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C89" w:rsidP="00AC34C9" w:rsidRDefault="00CC6C89" w14:paraId="40AE68E1" w14:textId="77777777">
      <w:pPr>
        <w:spacing w:line="240" w:lineRule="atLeast"/>
      </w:pPr>
    </w:p>
    <w:p w:rsidR="007E4B31" w:rsidP="00AC34C9" w:rsidRDefault="007E4B31" w14:paraId="2E58ACB0" w14:textId="77777777">
      <w:pPr>
        <w:spacing w:line="240" w:lineRule="atLeast"/>
      </w:pPr>
    </w:p>
    <w:p w:rsidR="007E4B31" w:rsidP="00AC34C9" w:rsidRDefault="007E4B31" w14:paraId="4B27CB42" w14:textId="77777777">
      <w:pPr>
        <w:spacing w:line="240" w:lineRule="atLeast"/>
      </w:pPr>
    </w:p>
    <w:p w:rsidR="00CC6C89" w:rsidP="00AC34C9" w:rsidRDefault="00CC6C89" w14:paraId="7DFA5334" w14:textId="77777777">
      <w:pPr>
        <w:spacing w:line="240" w:lineRule="atLeast"/>
      </w:pPr>
    </w:p>
    <w:p w:rsidR="00CC6C89" w:rsidP="00AC34C9" w:rsidRDefault="00CC6C89" w14:paraId="0756FF6F" w14:textId="77777777">
      <w:pPr>
        <w:spacing w:line="240" w:lineRule="atLeast"/>
        <w:sectPr w:rsidR="00CC6C89">
          <w:headerReference w:type="default" r:id="rId9"/>
          <w:type w:val="continuous"/>
          <w:pgSz w:w="11905" w:h="16837"/>
          <w:pgMar w:top="2948" w:right="2778" w:bottom="1049" w:left="1588" w:header="6521" w:footer="709" w:gutter="0"/>
          <w:pgNumType w:start="1"/>
          <w:cols w:space="708"/>
          <w:docGrid w:linePitch="326"/>
        </w:sectPr>
      </w:pPr>
    </w:p>
    <w:p w:rsidR="008F0606" w:rsidP="003A0D60" w:rsidRDefault="00000000" w14:paraId="2F91FD72" w14:textId="77777777">
      <w:pPr>
        <w:spacing w:line="240" w:lineRule="atLeast"/>
        <w:rPr>
          <w:kern w:val="0"/>
        </w:rPr>
      </w:pPr>
      <w:r w:rsidRPr="008F0606">
        <w:rPr>
          <w:kern w:val="0"/>
        </w:rPr>
        <w:t>Geachte voorzitter,</w:t>
      </w:r>
    </w:p>
    <w:p w:rsidR="008F0606" w:rsidP="003A0D60" w:rsidRDefault="008F0606" w14:paraId="0EB4DA21" w14:textId="77777777">
      <w:pPr>
        <w:spacing w:line="240" w:lineRule="atLeast"/>
        <w:rPr>
          <w:kern w:val="0"/>
        </w:rPr>
      </w:pPr>
    </w:p>
    <w:p w:rsidRPr="008F0606" w:rsidR="008F0606" w:rsidP="008F0606" w:rsidRDefault="00000000" w14:paraId="4B20E40D" w14:textId="77777777">
      <w:pPr>
        <w:spacing w:line="240" w:lineRule="atLeast"/>
        <w:rPr>
          <w:kern w:val="0"/>
        </w:rPr>
      </w:pPr>
      <w:r w:rsidRPr="008F0606">
        <w:rPr>
          <w:kern w:val="0"/>
        </w:rPr>
        <w:t>Hierbij bied ik u het ontwerpbesluit houdende de wijziging van de subsidieregeling opvang kinderen van ouders met een trekkend/varend bestaan (hierna: de subsidieregeling) aan, in verband met de verlenging van de werkingsduur en de aanpassing van (de berekening van) de bedragen in de regeling. De huidige subsidieregeling kent een vervaldatum van 01-01-2027. De onderhavige wijzigingsregeling ziet op de verlenging van de werkingsduur van de subsidieregeling van 01-01-2027 tot 01-01-2032 (de maximaal toegestane periode van vijf jaar, conform artikel 4.10, tweede lid, van de Comptabiliteitswet 2016). De voorlegging geschiedt in het kader van de wettelijk voorgeschreven voorhangprocedure (artikel 4.10, zesde lid) van de Comptabiliteitswet 2016 en biedt uw Kamer de mogelijkheid zich uit te spreken over het ontwerpbesluit voordat ik deze zal ondertekenen en ter publicatie aan de Staatscourant zend. Uw Kamer heeft hiertoe de gelegenheid tot 31 september 2026.</w:t>
      </w:r>
    </w:p>
    <w:p w:rsidRPr="008F0606" w:rsidR="008F0606" w:rsidP="008F0606" w:rsidRDefault="008F0606" w14:paraId="47D9AC2D" w14:textId="77777777">
      <w:pPr>
        <w:spacing w:line="240" w:lineRule="atLeast"/>
        <w:rPr>
          <w:kern w:val="0"/>
        </w:rPr>
      </w:pPr>
    </w:p>
    <w:p w:rsidRPr="008F0606" w:rsidR="008F0606" w:rsidP="008F0606" w:rsidRDefault="00000000" w14:paraId="04AF11F1" w14:textId="77777777">
      <w:pPr>
        <w:spacing w:line="240" w:lineRule="atLeast"/>
        <w:rPr>
          <w:kern w:val="0"/>
        </w:rPr>
      </w:pPr>
      <w:r w:rsidRPr="008F0606">
        <w:rPr>
          <w:kern w:val="0"/>
        </w:rPr>
        <w:t>In februari 2026 is de huidige subsidieregeling geëvalueerd door Improven</w:t>
      </w:r>
      <w:r>
        <w:rPr>
          <w:kern w:val="0"/>
          <w:vertAlign w:val="superscript"/>
        </w:rPr>
        <w:footnoteReference w:id="1"/>
      </w:r>
      <w:r w:rsidRPr="008F0606">
        <w:rPr>
          <w:kern w:val="0"/>
        </w:rPr>
        <w:t xml:space="preserve">. </w:t>
      </w:r>
      <w:bookmarkStart w:name="_Hlk223957243" w:id="0"/>
      <w:r w:rsidRPr="008F0606">
        <w:rPr>
          <w:kern w:val="0"/>
        </w:rPr>
        <w:t>Op hoofdlijnen concludeert Improven dat de subsidieregeling doeltreffend en doelmatig is. Volgens Improven draagt de huidige internaatvorm bij aan het realiseren van de doelstellingen van de regeling, waardoor de noodzaak voor verlenging van de subsidieregeling blijft bestaan. Wel adviseert Improven om de financieringsvormgeving in de huidige regeling te herzien in het kader van de geconstateerde krimp van het aantal kinderen op de internaten, dat naar verwachting de komende jaren zal doorzetten.</w:t>
      </w:r>
      <w:bookmarkEnd w:id="0"/>
      <w:r w:rsidRPr="008F0606">
        <w:rPr>
          <w:kern w:val="0"/>
        </w:rPr>
        <w:t xml:space="preserve"> </w:t>
      </w:r>
    </w:p>
    <w:p w:rsidRPr="008F0606" w:rsidR="008F0606" w:rsidP="008F0606" w:rsidRDefault="008F0606" w14:paraId="4B500AFD" w14:textId="77777777">
      <w:pPr>
        <w:spacing w:line="240" w:lineRule="atLeast"/>
        <w:rPr>
          <w:kern w:val="0"/>
        </w:rPr>
      </w:pPr>
    </w:p>
    <w:p w:rsidR="007E4B31" w:rsidP="008F0606" w:rsidRDefault="00000000" w14:paraId="642D70AC" w14:textId="77777777">
      <w:pPr>
        <w:spacing w:line="240" w:lineRule="atLeast"/>
        <w:rPr>
          <w:kern w:val="0"/>
        </w:rPr>
      </w:pPr>
      <w:r w:rsidRPr="008F0606">
        <w:rPr>
          <w:kern w:val="0"/>
        </w:rPr>
        <w:t xml:space="preserve">Vanuit de evaluatie van de huidige subsidieregeling en gesprekken met de internaten is een aantal verbeterpunten aan de orde gekomen die zijn verwerkt in de regeling. Uitgangspunt daarbij is dat de inhoud van de regeling de internaten in </w:t>
      </w:r>
    </w:p>
    <w:p w:rsidR="007E4B31" w:rsidP="008F0606" w:rsidRDefault="007E4B31" w14:paraId="15F9A3EA" w14:textId="77777777">
      <w:pPr>
        <w:spacing w:line="240" w:lineRule="atLeast"/>
        <w:rPr>
          <w:kern w:val="0"/>
        </w:rPr>
      </w:pPr>
    </w:p>
    <w:p w:rsidR="007E4B31" w:rsidP="008F0606" w:rsidRDefault="007E4B31" w14:paraId="131AB56F" w14:textId="77777777">
      <w:pPr>
        <w:spacing w:line="240" w:lineRule="atLeast"/>
        <w:rPr>
          <w:kern w:val="0"/>
        </w:rPr>
      </w:pPr>
    </w:p>
    <w:p w:rsidR="007E4B31" w:rsidP="008F0606" w:rsidRDefault="007E4B31" w14:paraId="7486BB01" w14:textId="77777777">
      <w:pPr>
        <w:spacing w:line="240" w:lineRule="atLeast"/>
        <w:rPr>
          <w:kern w:val="0"/>
        </w:rPr>
      </w:pPr>
    </w:p>
    <w:p w:rsidR="007E4B31" w:rsidP="008F0606" w:rsidRDefault="007E4B31" w14:paraId="03DF0F95" w14:textId="77777777">
      <w:pPr>
        <w:spacing w:line="240" w:lineRule="atLeast"/>
        <w:rPr>
          <w:kern w:val="0"/>
        </w:rPr>
      </w:pPr>
    </w:p>
    <w:p w:rsidRPr="008F0606" w:rsidR="008F0606" w:rsidP="008F0606" w:rsidRDefault="00000000" w14:paraId="58C26DD7" w14:textId="3C221DD4">
      <w:pPr>
        <w:spacing w:line="240" w:lineRule="atLeast"/>
        <w:rPr>
          <w:kern w:val="0"/>
        </w:rPr>
      </w:pPr>
      <w:r w:rsidRPr="008F0606">
        <w:rPr>
          <w:kern w:val="0"/>
        </w:rPr>
        <w:t>staat stelt om efficiënt, doelmatig en toekomstbestendig de internaten te runnen, ook als het aantal kinderen in de toekomst daalt. Tegelijkertijd maken deze wijzigingen het wenselijk een duidelijke norm te stellen om ondoelmatige inzet van middelen te voorkomen. Daarnaast wordt met de aanpassingen beoogd de verdeling van de subsidie relatief gelijk te houden ten opzichte van de huidige regeling, met het oog op de continuïteit van de internaten.</w:t>
      </w:r>
    </w:p>
    <w:p w:rsidRPr="008F0606" w:rsidR="008F0606" w:rsidP="008F0606" w:rsidRDefault="008F0606" w14:paraId="35FCBA75" w14:textId="77777777">
      <w:pPr>
        <w:spacing w:line="240" w:lineRule="atLeast"/>
        <w:rPr>
          <w:kern w:val="0"/>
        </w:rPr>
      </w:pPr>
    </w:p>
    <w:p w:rsidRPr="008F0606" w:rsidR="008F0606" w:rsidP="008F0606" w:rsidRDefault="00000000" w14:paraId="3B89DCD1" w14:textId="77777777">
      <w:pPr>
        <w:spacing w:line="240" w:lineRule="atLeast"/>
        <w:rPr>
          <w:kern w:val="0"/>
        </w:rPr>
      </w:pPr>
      <w:r w:rsidRPr="008F0606">
        <w:rPr>
          <w:kern w:val="0"/>
        </w:rPr>
        <w:t xml:space="preserve">De eerste wijziging betreft de introductie van een hybride financieringsmodel, waar invulling aan wordt gegeven door de formule waarlangs de subsidie wordt berekend aan te passen. Deze berekening bestaat in het ontwerpbesluit uit een vast basisbedrag voor de vaste kosten van locaties en een variabele bijdrage per kind. Het vaste basisbedrag van 11% van de totale subsidie maakt dat internaten minder kwetsbaar zijn bij een dalende instroom van het aantal kinderen, doordat financiering niet volledig kindgebonden is. Bij de verdeling van dit bedrag worden de kleine internaatlocaties extra weging gegeven. Dit sluit beter aan op de praktijk, aangezien de vaste kosten van kleine locaties relatief hoog zijn. </w:t>
      </w:r>
    </w:p>
    <w:p w:rsidRPr="008F0606" w:rsidR="008F0606" w:rsidP="008F0606" w:rsidRDefault="008F0606" w14:paraId="32E90E40" w14:textId="77777777">
      <w:pPr>
        <w:spacing w:line="240" w:lineRule="atLeast"/>
        <w:rPr>
          <w:kern w:val="0"/>
        </w:rPr>
      </w:pPr>
    </w:p>
    <w:p w:rsidRPr="008F0606" w:rsidR="008F0606" w:rsidP="008F0606" w:rsidRDefault="00000000" w14:paraId="31D47C4D" w14:textId="77777777">
      <w:pPr>
        <w:spacing w:line="240" w:lineRule="atLeast"/>
        <w:rPr>
          <w:kern w:val="0"/>
        </w:rPr>
      </w:pPr>
      <w:r w:rsidRPr="008F0606">
        <w:rPr>
          <w:kern w:val="0"/>
        </w:rPr>
        <w:t>De resterende 89% van de huidige subsidie wordt, vergelijkbaar met de huidige situatie, variabel toegekend op basis van het aantal ingeschreven kinderen per internaat. Voor het variabele bedrag per kind worden momenteel vier normbedragen gehanteerd op basis van de juridische grondslag van het gebruik van het vastgoed. In de nieuwe regeling wordt gewerkt met één normbedrag waardoor het bedrag voor huurkosten gelijkgetrokken wordt met dat van kosten van panden in eigendom. Hiermee wordt invulling gegeven aan de aanbeveling uit de evaluatie om de huurcomponent expliciet te erkennen en wordt de regeling versimpeld.</w:t>
      </w:r>
    </w:p>
    <w:p w:rsidRPr="008F0606" w:rsidR="008F0606" w:rsidP="008F0606" w:rsidRDefault="008F0606" w14:paraId="3FB161A7" w14:textId="77777777">
      <w:pPr>
        <w:spacing w:line="240" w:lineRule="atLeast"/>
        <w:rPr>
          <w:kern w:val="0"/>
        </w:rPr>
      </w:pPr>
    </w:p>
    <w:p w:rsidRPr="008F0606" w:rsidR="008F0606" w:rsidP="008F0606" w:rsidRDefault="00000000" w14:paraId="12FC08AE" w14:textId="77777777">
      <w:pPr>
        <w:spacing w:line="240" w:lineRule="atLeast"/>
        <w:rPr>
          <w:kern w:val="0"/>
        </w:rPr>
      </w:pPr>
      <w:r w:rsidRPr="008F0606">
        <w:rPr>
          <w:kern w:val="0"/>
        </w:rPr>
        <w:t xml:space="preserve">Om doelmatigheid van de regeling en de toekenning van het bedrag voor huisvesting te garanderen kunnen internaten met minimaal zes kinderen aanspraak maken op de subsidieregeling, waarbij geen subsidie wordt verstrekt  voor een locatie indien de bezetting van een locatie onder de zes kinderen zakt. Gedurende een (overgangs-) periode van maximaal twee aansluitende subsidiejaren, kan subsidie worden verstrekt voor een locatie met ten minste drie en ten hoogste zes kinderen. Hiermee wordt beoogd om te voorkomen dat een internaat op korte termijn moet sluiten en om ouders de gelegenheid te geven tijdig een andere oplossing te vinden. </w:t>
      </w:r>
    </w:p>
    <w:p w:rsidRPr="008F0606" w:rsidR="008F0606" w:rsidP="008F0606" w:rsidRDefault="008F0606" w14:paraId="69E5B9D9" w14:textId="77777777">
      <w:pPr>
        <w:spacing w:line="240" w:lineRule="atLeast"/>
        <w:rPr>
          <w:kern w:val="0"/>
        </w:rPr>
      </w:pPr>
    </w:p>
    <w:p w:rsidR="007E4B31" w:rsidP="003A0D60" w:rsidRDefault="00000000" w14:paraId="62F1BC8D" w14:textId="77777777">
      <w:pPr>
        <w:spacing w:line="240" w:lineRule="atLeast"/>
        <w:rPr>
          <w:kern w:val="0"/>
        </w:rPr>
      </w:pPr>
      <w:r w:rsidRPr="008F0606">
        <w:rPr>
          <w:kern w:val="0"/>
        </w:rPr>
        <w:t>Tot slot blijft de doelgroep van de regeling gehandhaafd, waarbij – naast schipperskinderen – kermis- en circuskinderen in staat blijven zich in te schrijven op een internaat. In de evaluatie is de aanbeveling gedaan deze subdoelgroepen van de regeling uit te sluiten, omdat er zeer beperkt gebruik wordt gemaakt van deze regeling. Zoals eerder aangegeven in de antwoorden op de schriftelijke vragen van de Kamer vind ik het onwenselijk om de doelgroep van de regeling te wijzigen, aangezien er wel</w:t>
      </w:r>
      <w:r w:rsidR="00CE7EFA">
        <w:rPr>
          <w:kern w:val="0"/>
        </w:rPr>
        <w:t xml:space="preserve"> een beperkt aantal</w:t>
      </w:r>
      <w:r w:rsidRPr="008F0606">
        <w:rPr>
          <w:kern w:val="0"/>
        </w:rPr>
        <w:t xml:space="preserve"> kinderen </w:t>
      </w:r>
      <w:r w:rsidR="00675C38">
        <w:rPr>
          <w:kern w:val="0"/>
        </w:rPr>
        <w:t>is</w:t>
      </w:r>
      <w:r w:rsidRPr="008F0606">
        <w:rPr>
          <w:kern w:val="0"/>
        </w:rPr>
        <w:t xml:space="preserve"> </w:t>
      </w:r>
      <w:r w:rsidR="00675C38">
        <w:rPr>
          <w:kern w:val="0"/>
        </w:rPr>
        <w:t>dat</w:t>
      </w:r>
      <w:r w:rsidRPr="008F0606">
        <w:rPr>
          <w:kern w:val="0"/>
        </w:rPr>
        <w:t xml:space="preserve"> onder deze doelgroep </w:t>
      </w:r>
      <w:r w:rsidR="00675C38">
        <w:rPr>
          <w:kern w:val="0"/>
        </w:rPr>
        <w:t>valt</w:t>
      </w:r>
      <w:r w:rsidRPr="008F0606">
        <w:rPr>
          <w:kern w:val="0"/>
        </w:rPr>
        <w:t xml:space="preserve"> en op dit moment op één van de internaten</w:t>
      </w:r>
      <w:r w:rsidR="00675C38">
        <w:rPr>
          <w:kern w:val="0"/>
        </w:rPr>
        <w:t xml:space="preserve"> verblijft</w:t>
      </w:r>
      <w:r>
        <w:rPr>
          <w:kern w:val="0"/>
          <w:vertAlign w:val="superscript"/>
        </w:rPr>
        <w:footnoteReference w:id="2"/>
      </w:r>
      <w:r w:rsidRPr="008F0606">
        <w:rPr>
          <w:kern w:val="0"/>
        </w:rPr>
        <w:t xml:space="preserve">. Ik wil </w:t>
      </w:r>
    </w:p>
    <w:p w:rsidR="007E4B31" w:rsidP="003A0D60" w:rsidRDefault="007E4B31" w14:paraId="37077A29" w14:textId="77777777">
      <w:pPr>
        <w:spacing w:line="240" w:lineRule="atLeast"/>
        <w:rPr>
          <w:kern w:val="0"/>
        </w:rPr>
      </w:pPr>
    </w:p>
    <w:p w:rsidR="007E4B31" w:rsidP="003A0D60" w:rsidRDefault="007E4B31" w14:paraId="6654A802" w14:textId="77777777">
      <w:pPr>
        <w:spacing w:line="240" w:lineRule="atLeast"/>
        <w:rPr>
          <w:kern w:val="0"/>
        </w:rPr>
      </w:pPr>
    </w:p>
    <w:p w:rsidR="007E4B31" w:rsidP="003A0D60" w:rsidRDefault="007E4B31" w14:paraId="1840CCAE" w14:textId="77777777">
      <w:pPr>
        <w:spacing w:line="240" w:lineRule="atLeast"/>
        <w:rPr>
          <w:kern w:val="0"/>
        </w:rPr>
      </w:pPr>
    </w:p>
    <w:p w:rsidR="007E4B31" w:rsidP="003A0D60" w:rsidRDefault="007E4B31" w14:paraId="10D127CD" w14:textId="77777777">
      <w:pPr>
        <w:spacing w:line="240" w:lineRule="atLeast"/>
        <w:rPr>
          <w:kern w:val="0"/>
        </w:rPr>
      </w:pPr>
    </w:p>
    <w:p w:rsidR="007E4B31" w:rsidP="003A0D60" w:rsidRDefault="007E4B31" w14:paraId="48E9983D" w14:textId="77777777">
      <w:pPr>
        <w:spacing w:line="240" w:lineRule="atLeast"/>
        <w:rPr>
          <w:kern w:val="0"/>
        </w:rPr>
      </w:pPr>
    </w:p>
    <w:p w:rsidR="009454FC" w:rsidP="003A0D60" w:rsidRDefault="00000000" w14:paraId="2D17B457" w14:textId="4BD5173F">
      <w:pPr>
        <w:spacing w:line="240" w:lineRule="atLeast"/>
        <w:rPr>
          <w:kern w:val="0"/>
        </w:rPr>
      </w:pPr>
      <w:r w:rsidRPr="008F0606">
        <w:rPr>
          <w:kern w:val="0"/>
        </w:rPr>
        <w:t xml:space="preserve">voorkomen dat de ouders van deze kinderen met de ingang van de nieuwe regeling op zoek moeten naar een alternatief voor hun kind.  </w:t>
      </w:r>
      <w:r w:rsidR="003A0D60">
        <w:rPr>
          <w:kern w:val="0"/>
        </w:rPr>
        <w:br/>
      </w:r>
    </w:p>
    <w:p w:rsidRPr="008F0606" w:rsidR="008F0606" w:rsidP="008F0606" w:rsidRDefault="00000000" w14:paraId="016E46C6" w14:textId="77777777">
      <w:pPr>
        <w:spacing w:line="240" w:lineRule="atLeast"/>
        <w:rPr>
          <w:kern w:val="0"/>
        </w:rPr>
      </w:pPr>
      <w:r w:rsidRPr="008F0606">
        <w:rPr>
          <w:kern w:val="0"/>
        </w:rPr>
        <w:t xml:space="preserve">Hoogachtend, </w:t>
      </w:r>
    </w:p>
    <w:p w:rsidR="002508FA" w:rsidP="00AC34C9" w:rsidRDefault="002508FA" w14:paraId="7E9DD33F" w14:textId="77777777">
      <w:pPr>
        <w:spacing w:line="240" w:lineRule="atLeast"/>
        <w:jc w:val="both"/>
      </w:pPr>
    </w:p>
    <w:p w:rsidR="007E4B31" w:rsidP="00AC34C9" w:rsidRDefault="00000000" w14:paraId="6EAFA398" w14:textId="77777777">
      <w:pPr>
        <w:spacing w:line="240" w:lineRule="atLeast"/>
        <w:jc w:val="both"/>
      </w:pPr>
      <w:r>
        <w:t xml:space="preserve">de minister van Langdurige Zorg, </w:t>
      </w:r>
    </w:p>
    <w:p w:rsidR="00AC34C9" w:rsidP="00AC34C9" w:rsidRDefault="00000000" w14:paraId="07BE165F" w14:textId="090A641F">
      <w:pPr>
        <w:spacing w:line="240" w:lineRule="atLeast"/>
        <w:jc w:val="both"/>
        <w:rPr>
          <w:szCs w:val="18"/>
        </w:rPr>
      </w:pPr>
      <w:r>
        <w:t>Jeugd en Sport</w:t>
      </w:r>
      <w:r>
        <w:rPr>
          <w:szCs w:val="18"/>
        </w:rPr>
        <w:t>,</w:t>
      </w:r>
    </w:p>
    <w:p w:rsidRPr="007B6A41" w:rsidR="00AC34C9" w:rsidP="00AC34C9" w:rsidRDefault="00AC34C9" w14:paraId="226CEA8B" w14:textId="77777777">
      <w:pPr>
        <w:spacing w:line="240" w:lineRule="atLeast"/>
        <w:rPr>
          <w:szCs w:val="18"/>
        </w:rPr>
      </w:pPr>
      <w:bookmarkStart w:name="bmkHandtekening" w:id="1"/>
    </w:p>
    <w:bookmarkEnd w:id="1"/>
    <w:p w:rsidRPr="007B6A41" w:rsidR="00AC34C9" w:rsidP="00AC34C9" w:rsidRDefault="00000000" w14:paraId="476E9A88" w14:textId="77777777">
      <w:pPr>
        <w:spacing w:line="240" w:lineRule="atLeast"/>
        <w:rPr>
          <w:szCs w:val="18"/>
        </w:rPr>
      </w:pPr>
      <w:r>
        <w:cr/>
      </w:r>
      <w:r>
        <w:cr/>
      </w:r>
    </w:p>
    <w:p w:rsidRPr="007B6A41" w:rsidR="00AC34C9" w:rsidP="00AC34C9" w:rsidRDefault="00000000" w14:paraId="792B2A8B" w14:textId="77777777">
      <w:pPr>
        <w:spacing w:line="240" w:lineRule="atLeast"/>
        <w:jc w:val="both"/>
        <w:rPr>
          <w:szCs w:val="18"/>
        </w:rPr>
      </w:pPr>
      <w:r>
        <w:t>Mirjam Sterk</w:t>
      </w:r>
    </w:p>
    <w:p w:rsidRPr="007B6A41" w:rsidR="00AC34C9" w:rsidP="00AC34C9" w:rsidRDefault="00AC34C9" w14:paraId="080C2038"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spacing w:val="-2"/>
          <w:szCs w:val="18"/>
        </w:rPr>
      </w:pPr>
    </w:p>
    <w:p w:rsidRPr="00450F72" w:rsidR="007F46E6" w:rsidP="00AC34C9" w:rsidRDefault="007F46E6" w14:paraId="543CB26C" w14:textId="77777777">
      <w:pPr>
        <w:spacing w:line="240" w:lineRule="atLeast"/>
      </w:pPr>
    </w:p>
    <w:p w:rsidRPr="00450F72" w:rsidR="00EB704F" w:rsidP="00AC34C9" w:rsidRDefault="00EB704F" w14:paraId="3795CE46" w14:textId="77777777">
      <w:pPr>
        <w:spacing w:line="240" w:lineRule="atLeast"/>
      </w:pPr>
    </w:p>
    <w:sectPr w:rsidRPr="00450F72" w:rsidR="00EB704F"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687D" w14:textId="77777777" w:rsidR="00B032B7" w:rsidRDefault="00B032B7">
      <w:pPr>
        <w:spacing w:line="240" w:lineRule="auto"/>
      </w:pPr>
      <w:r>
        <w:separator/>
      </w:r>
    </w:p>
  </w:endnote>
  <w:endnote w:type="continuationSeparator" w:id="0">
    <w:p w14:paraId="76FE7846" w14:textId="77777777" w:rsidR="00B032B7" w:rsidRDefault="00B03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D063B" w14:textId="77777777" w:rsidR="00B032B7" w:rsidRDefault="00B032B7">
      <w:pPr>
        <w:spacing w:line="240" w:lineRule="auto"/>
      </w:pPr>
      <w:r>
        <w:separator/>
      </w:r>
    </w:p>
  </w:footnote>
  <w:footnote w:type="continuationSeparator" w:id="0">
    <w:p w14:paraId="4BBE948B" w14:textId="77777777" w:rsidR="00B032B7" w:rsidRDefault="00B032B7">
      <w:pPr>
        <w:spacing w:line="240" w:lineRule="auto"/>
      </w:pPr>
      <w:r>
        <w:continuationSeparator/>
      </w:r>
    </w:p>
  </w:footnote>
  <w:footnote w:id="1">
    <w:p w14:paraId="1FC2BD6A" w14:textId="77777777" w:rsidR="008F0606" w:rsidRDefault="00000000" w:rsidP="008F0606">
      <w:pPr>
        <w:pStyle w:val="Voetnoottekst"/>
        <w:rPr>
          <w:sz w:val="16"/>
          <w:szCs w:val="16"/>
        </w:rPr>
      </w:pPr>
      <w:r>
        <w:rPr>
          <w:rStyle w:val="Voetnootmarkering"/>
          <w:sz w:val="16"/>
          <w:szCs w:val="16"/>
        </w:rPr>
        <w:footnoteRef/>
      </w:r>
      <w:r>
        <w:rPr>
          <w:sz w:val="16"/>
          <w:szCs w:val="16"/>
        </w:rPr>
        <w:t xml:space="preserve"> Kamerstukken II, 2025-2026, 29 214, nr. 112</w:t>
      </w:r>
      <w:r w:rsidR="00C65023">
        <w:rPr>
          <w:sz w:val="16"/>
          <w:szCs w:val="16"/>
        </w:rPr>
        <w:t>.</w:t>
      </w:r>
    </w:p>
  </w:footnote>
  <w:footnote w:id="2">
    <w:p w14:paraId="0CE95C6F" w14:textId="77777777" w:rsidR="008F0606" w:rsidRDefault="00000000" w:rsidP="008F0606">
      <w:pPr>
        <w:pStyle w:val="Voetnoottekst"/>
        <w:rPr>
          <w:sz w:val="16"/>
          <w:szCs w:val="16"/>
        </w:rPr>
      </w:pPr>
      <w:r>
        <w:rPr>
          <w:rStyle w:val="Voetnootmarkering"/>
          <w:sz w:val="16"/>
          <w:szCs w:val="16"/>
        </w:rPr>
        <w:footnoteRef/>
      </w:r>
      <w:r>
        <w:rPr>
          <w:sz w:val="16"/>
          <w:szCs w:val="16"/>
        </w:rPr>
        <w:t xml:space="preserve"> Kamerstukken II, 2025-2026, 29 214, nr. 114</w:t>
      </w:r>
      <w:r w:rsidR="00C65023">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7D45CF" w14:paraId="111069A5" w14:textId="77777777">
      <w:trPr>
        <w:trHeight w:hRule="exact" w:val="198"/>
      </w:trPr>
      <w:tc>
        <w:tcPr>
          <w:tcW w:w="1134" w:type="dxa"/>
        </w:tcPr>
        <w:p w14:paraId="2E6265C0"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0FE64C79"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7D45CF" w14:paraId="5F9A95AE" w14:textId="77777777">
      <w:tc>
        <w:tcPr>
          <w:tcW w:w="1134" w:type="dxa"/>
        </w:tcPr>
        <w:p w14:paraId="3DB18E72"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14:paraId="5FB28B65" w14:textId="280DD77A" w:rsidR="00250939" w:rsidRDefault="008F26A7"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17 augustus 2026</w:t>
          </w:r>
        </w:p>
      </w:tc>
    </w:tr>
    <w:tr w:rsidR="007D45CF" w14:paraId="14D53C06" w14:textId="77777777">
      <w:tc>
        <w:tcPr>
          <w:tcW w:w="1134" w:type="dxa"/>
        </w:tcPr>
        <w:p w14:paraId="486D14F1"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14:paraId="1BC94E80" w14:textId="77777777" w:rsidR="00250939" w:rsidRDefault="00000000" w:rsidP="0085315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Wijziging en verlenging van de subsidieregeling opvang kinderen van ouders met een trekkend/varend bestaan 2027-2032</w:t>
          </w:r>
        </w:p>
      </w:tc>
    </w:tr>
    <w:tr w:rsidR="007D45CF" w14:paraId="5F398E6E" w14:textId="77777777">
      <w:trPr>
        <w:trHeight w:hRule="exact" w:val="170"/>
      </w:trPr>
      <w:tc>
        <w:tcPr>
          <w:tcW w:w="1134" w:type="dxa"/>
        </w:tcPr>
        <w:p w14:paraId="536C7C82"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03F16843"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3E1A05BA"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075A7C67" w14:textId="77777777" w:rsidR="00CE7EFA" w:rsidRDefault="00000000" w:rsidP="00CE7EFA">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r>
      <w:t>De Voorzitter van de Tweede Kamer</w:t>
    </w:r>
    <w:r>
      <w:br/>
      <w:t>der Staten-Generaal</w:t>
    </w:r>
    <w:r>
      <w:br/>
      <w:t>Postbus 20018</w:t>
    </w:r>
    <w:r>
      <w:br/>
      <w:t>2500 EA DEN HAAG</w:t>
    </w:r>
  </w:p>
  <w:p w14:paraId="35632800"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380264C3"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4EE061BC"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11123B6C"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037E54B6" w14:textId="77777777" w:rsidR="00250939" w:rsidRDefault="0000000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20847F9E" w14:textId="4A2A0E4B" w:rsidR="00250939" w:rsidRDefault="00000000">
    <w:pPr>
      <w:pStyle w:val="Koptekst"/>
    </w:pPr>
    <w:r>
      <w:rPr>
        <w:noProof/>
        <w:lang w:eastAsia="nl-NL" w:bidi="ar-SA"/>
      </w:rPr>
      <w:drawing>
        <wp:anchor distT="0" distB="0" distL="114300" distR="114300" simplePos="0" relativeHeight="251661312" behindDoc="1" locked="0" layoutInCell="1" allowOverlap="1" wp14:anchorId="67CD39C3" wp14:editId="472DCF06">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14:anchorId="436BE335" wp14:editId="1CF853C7">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245D52">
      <w:rPr>
        <w:noProof/>
        <w:lang w:eastAsia="nl-NL" w:bidi="ar-SA"/>
      </w:rPr>
      <mc:AlternateContent>
        <mc:Choice Requires="wps">
          <w:drawing>
            <wp:anchor distT="0" distB="0" distL="114300" distR="114300" simplePos="0" relativeHeight="251663360" behindDoc="0" locked="0" layoutInCell="1" allowOverlap="1" wp14:anchorId="7DB2C5DE" wp14:editId="331866BC">
              <wp:simplePos x="0" y="0"/>
              <wp:positionH relativeFrom="page">
                <wp:posOffset>5922645</wp:posOffset>
              </wp:positionH>
              <wp:positionV relativeFrom="page">
                <wp:posOffset>1965960</wp:posOffset>
              </wp:positionV>
              <wp:extent cx="1259840" cy="8009890"/>
              <wp:effectExtent l="7620" t="13335" r="8890" b="6350"/>
              <wp:wrapNone/>
              <wp:docPr id="4957507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85DDE50" w14:textId="7A4B6F68" w:rsidR="00CE7EFA" w:rsidRPr="00CE7EFA" w:rsidRDefault="00000000" w:rsidP="00CE7EFA">
                          <w:pPr>
                            <w:pStyle w:val="Huisstijl-AfzendgegevensW1"/>
                            <w:spacing w:before="0"/>
                            <w:rPr>
                              <w:b/>
                              <w:szCs w:val="13"/>
                            </w:rPr>
                          </w:pPr>
                          <w:r w:rsidRPr="00CE7EFA">
                            <w:rPr>
                              <w:b/>
                              <w:szCs w:val="13"/>
                            </w:rPr>
                            <w:t xml:space="preserve">Bezoekadres: </w:t>
                          </w:r>
                        </w:p>
                        <w:p w14:paraId="74268BF6" w14:textId="77777777" w:rsidR="00CE7EFA" w:rsidRDefault="00000000" w:rsidP="00CE7EFA">
                          <w:pPr>
                            <w:pStyle w:val="Huisstijl-AfzendgegevensW1"/>
                            <w:spacing w:before="0"/>
                            <w:rPr>
                              <w:b/>
                              <w:szCs w:val="13"/>
                            </w:rPr>
                          </w:pPr>
                          <w:r w:rsidRPr="00FE1CC3">
                            <w:rPr>
                              <w:szCs w:val="13"/>
                            </w:rPr>
                            <w:t xml:space="preserve">Parnassusplein 5 </w:t>
                          </w:r>
                        </w:p>
                        <w:p w14:paraId="05D44199" w14:textId="77777777" w:rsidR="00CE7EFA" w:rsidRDefault="00000000" w:rsidP="00CE7EFA">
                          <w:pPr>
                            <w:pStyle w:val="Huisstijl-AfzendgegevensW1"/>
                            <w:spacing w:before="0"/>
                            <w:rPr>
                              <w:b/>
                              <w:szCs w:val="13"/>
                            </w:rPr>
                          </w:pPr>
                          <w:r w:rsidRPr="00FE1CC3">
                            <w:rPr>
                              <w:szCs w:val="13"/>
                            </w:rPr>
                            <w:t xml:space="preserve">2511 VX Den Haag </w:t>
                          </w:r>
                        </w:p>
                        <w:p w14:paraId="3AE54D58" w14:textId="77777777" w:rsidR="00CE7EFA" w:rsidRDefault="00000000" w:rsidP="00CE7EFA">
                          <w:pPr>
                            <w:pStyle w:val="Huisstijl-AfzendgegevensW1"/>
                            <w:spacing w:before="0"/>
                            <w:rPr>
                              <w:b/>
                              <w:szCs w:val="13"/>
                            </w:rPr>
                          </w:pPr>
                          <w:r w:rsidRPr="00FE1CC3">
                            <w:rPr>
                              <w:szCs w:val="13"/>
                            </w:rPr>
                            <w:t xml:space="preserve">T 070 340 79 11 </w:t>
                          </w:r>
                        </w:p>
                        <w:p w14:paraId="09D4FCBE" w14:textId="77777777" w:rsidR="00CE7EFA" w:rsidRDefault="00000000" w:rsidP="00CE7EFA">
                          <w:pPr>
                            <w:pStyle w:val="Huisstijl-AfzendgegevensW1"/>
                            <w:spacing w:before="0"/>
                            <w:rPr>
                              <w:b/>
                              <w:szCs w:val="13"/>
                            </w:rPr>
                          </w:pPr>
                          <w:r w:rsidRPr="00FE1CC3">
                            <w:rPr>
                              <w:szCs w:val="13"/>
                            </w:rPr>
                            <w:t xml:space="preserve">F 070 340 78 34 </w:t>
                          </w:r>
                        </w:p>
                        <w:p w14:paraId="10501343" w14:textId="0BA124F3" w:rsidR="00CE7EFA" w:rsidRDefault="00000000" w:rsidP="00CE7EFA">
                          <w:pPr>
                            <w:pStyle w:val="Huisstijl-AfzendgegevensW1"/>
                            <w:spacing w:before="0"/>
                          </w:pPr>
                          <w:r w:rsidRPr="00FE1CC3">
                            <w:rPr>
                              <w:szCs w:val="13"/>
                            </w:rPr>
                            <w:t>www.rijksoverheid.nl</w:t>
                          </w:r>
                        </w:p>
                        <w:p w14:paraId="6AFFA137" w14:textId="77777777" w:rsidR="00250939" w:rsidRPr="00675C38" w:rsidRDefault="00000000">
                          <w:pPr>
                            <w:pStyle w:val="Huisstijl-ReferentiegegevenskopW2"/>
                          </w:pPr>
                          <w:r w:rsidRPr="00675C38">
                            <w:t>Kenmerk</w:t>
                          </w:r>
                        </w:p>
                        <w:p w14:paraId="6BD8BDCE" w14:textId="77777777" w:rsidR="00250939" w:rsidRPr="00675C38" w:rsidRDefault="00000000">
                          <w:pPr>
                            <w:pStyle w:val="Huisstijl-Referentiegegevens"/>
                          </w:pPr>
                          <w:r w:rsidRPr="00675C38">
                            <w:t>4492898-1101802-J</w:t>
                          </w:r>
                        </w:p>
                        <w:p w14:paraId="74F6675E" w14:textId="77777777" w:rsidR="00CE7EFA" w:rsidRPr="00CE7EFA" w:rsidRDefault="00000000" w:rsidP="00CE7EFA">
                          <w:pPr>
                            <w:pStyle w:val="Huisstijl-ReferentiegegevenskopW1"/>
                          </w:pPr>
                          <w:r w:rsidRPr="006C7A9D">
                            <w:t>Bijlage(n)</w:t>
                          </w:r>
                        </w:p>
                        <w:p w14:paraId="2BE871C4" w14:textId="77777777" w:rsidR="004462B1" w:rsidRPr="004462B1" w:rsidRDefault="00000000" w:rsidP="004462B1">
                          <w:pPr>
                            <w:pStyle w:val="Huisstijl-Referentiegegevens"/>
                          </w:pPr>
                          <w:r>
                            <w:t>1</w:t>
                          </w:r>
                        </w:p>
                        <w:p w14:paraId="0F614658" w14:textId="77777777" w:rsidR="00250939" w:rsidRDefault="00250939">
                          <w:pPr>
                            <w:pStyle w:val="Huisstijl-Referentiegegevens"/>
                          </w:pPr>
                        </w:p>
                        <w:p w14:paraId="21D46527" w14:textId="09DD4B34" w:rsidR="00CE7EFA" w:rsidRPr="00CE7EFA" w:rsidRDefault="00CE7EFA">
                          <w:pPr>
                            <w:pStyle w:val="Huisstijl-Referentiegegevens"/>
                            <w:rPr>
                              <w:b/>
                              <w:bCs/>
                            </w:rPr>
                          </w:pPr>
                        </w:p>
                        <w:p w14:paraId="6C395212" w14:textId="77777777" w:rsidR="00250939" w:rsidRDefault="00000000">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B2C5D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685DDE50" w14:textId="7A4B6F68" w:rsidR="00CE7EFA" w:rsidRPr="00CE7EFA" w:rsidRDefault="00000000" w:rsidP="00CE7EFA">
                    <w:pPr>
                      <w:pStyle w:val="Huisstijl-AfzendgegevensW1"/>
                      <w:spacing w:before="0"/>
                      <w:rPr>
                        <w:b/>
                        <w:szCs w:val="13"/>
                      </w:rPr>
                    </w:pPr>
                    <w:r w:rsidRPr="00CE7EFA">
                      <w:rPr>
                        <w:b/>
                        <w:szCs w:val="13"/>
                      </w:rPr>
                      <w:t xml:space="preserve">Bezoekadres: </w:t>
                    </w:r>
                  </w:p>
                  <w:p w14:paraId="74268BF6" w14:textId="77777777" w:rsidR="00CE7EFA" w:rsidRDefault="00000000" w:rsidP="00CE7EFA">
                    <w:pPr>
                      <w:pStyle w:val="Huisstijl-AfzendgegevensW1"/>
                      <w:spacing w:before="0"/>
                      <w:rPr>
                        <w:b/>
                        <w:szCs w:val="13"/>
                      </w:rPr>
                    </w:pPr>
                    <w:r w:rsidRPr="00FE1CC3">
                      <w:rPr>
                        <w:szCs w:val="13"/>
                      </w:rPr>
                      <w:t xml:space="preserve">Parnassusplein 5 </w:t>
                    </w:r>
                  </w:p>
                  <w:p w14:paraId="05D44199" w14:textId="77777777" w:rsidR="00CE7EFA" w:rsidRDefault="00000000" w:rsidP="00CE7EFA">
                    <w:pPr>
                      <w:pStyle w:val="Huisstijl-AfzendgegevensW1"/>
                      <w:spacing w:before="0"/>
                      <w:rPr>
                        <w:b/>
                        <w:szCs w:val="13"/>
                      </w:rPr>
                    </w:pPr>
                    <w:r w:rsidRPr="00FE1CC3">
                      <w:rPr>
                        <w:szCs w:val="13"/>
                      </w:rPr>
                      <w:t xml:space="preserve">2511 VX Den Haag </w:t>
                    </w:r>
                  </w:p>
                  <w:p w14:paraId="3AE54D58" w14:textId="77777777" w:rsidR="00CE7EFA" w:rsidRDefault="00000000" w:rsidP="00CE7EFA">
                    <w:pPr>
                      <w:pStyle w:val="Huisstijl-AfzendgegevensW1"/>
                      <w:spacing w:before="0"/>
                      <w:rPr>
                        <w:b/>
                        <w:szCs w:val="13"/>
                      </w:rPr>
                    </w:pPr>
                    <w:r w:rsidRPr="00FE1CC3">
                      <w:rPr>
                        <w:szCs w:val="13"/>
                      </w:rPr>
                      <w:t xml:space="preserve">T 070 340 79 11 </w:t>
                    </w:r>
                  </w:p>
                  <w:p w14:paraId="09D4FCBE" w14:textId="77777777" w:rsidR="00CE7EFA" w:rsidRDefault="00000000" w:rsidP="00CE7EFA">
                    <w:pPr>
                      <w:pStyle w:val="Huisstijl-AfzendgegevensW1"/>
                      <w:spacing w:before="0"/>
                      <w:rPr>
                        <w:b/>
                        <w:szCs w:val="13"/>
                      </w:rPr>
                    </w:pPr>
                    <w:r w:rsidRPr="00FE1CC3">
                      <w:rPr>
                        <w:szCs w:val="13"/>
                      </w:rPr>
                      <w:t xml:space="preserve">F 070 340 78 34 </w:t>
                    </w:r>
                  </w:p>
                  <w:p w14:paraId="10501343" w14:textId="0BA124F3" w:rsidR="00CE7EFA" w:rsidRDefault="00000000" w:rsidP="00CE7EFA">
                    <w:pPr>
                      <w:pStyle w:val="Huisstijl-AfzendgegevensW1"/>
                      <w:spacing w:before="0"/>
                    </w:pPr>
                    <w:r w:rsidRPr="00FE1CC3">
                      <w:rPr>
                        <w:szCs w:val="13"/>
                      </w:rPr>
                      <w:t>www.rijksoverheid.nl</w:t>
                    </w:r>
                  </w:p>
                  <w:p w14:paraId="6AFFA137" w14:textId="77777777" w:rsidR="00250939" w:rsidRPr="00675C38" w:rsidRDefault="00000000">
                    <w:pPr>
                      <w:pStyle w:val="Huisstijl-ReferentiegegevenskopW2"/>
                    </w:pPr>
                    <w:r w:rsidRPr="00675C38">
                      <w:t>Kenmerk</w:t>
                    </w:r>
                  </w:p>
                  <w:p w14:paraId="6BD8BDCE" w14:textId="77777777" w:rsidR="00250939" w:rsidRPr="00675C38" w:rsidRDefault="00000000">
                    <w:pPr>
                      <w:pStyle w:val="Huisstijl-Referentiegegevens"/>
                    </w:pPr>
                    <w:r w:rsidRPr="00675C38">
                      <w:t>4492898-1101802-J</w:t>
                    </w:r>
                  </w:p>
                  <w:p w14:paraId="74F6675E" w14:textId="77777777" w:rsidR="00CE7EFA" w:rsidRPr="00CE7EFA" w:rsidRDefault="00000000" w:rsidP="00CE7EFA">
                    <w:pPr>
                      <w:pStyle w:val="Huisstijl-ReferentiegegevenskopW1"/>
                    </w:pPr>
                    <w:r w:rsidRPr="006C7A9D">
                      <w:t>Bijlage(n)</w:t>
                    </w:r>
                  </w:p>
                  <w:p w14:paraId="2BE871C4" w14:textId="77777777" w:rsidR="004462B1" w:rsidRPr="004462B1" w:rsidRDefault="00000000" w:rsidP="004462B1">
                    <w:pPr>
                      <w:pStyle w:val="Huisstijl-Referentiegegevens"/>
                    </w:pPr>
                    <w:r>
                      <w:t>1</w:t>
                    </w:r>
                  </w:p>
                  <w:p w14:paraId="0F614658" w14:textId="77777777" w:rsidR="00250939" w:rsidRDefault="00250939">
                    <w:pPr>
                      <w:pStyle w:val="Huisstijl-Referentiegegevens"/>
                    </w:pPr>
                  </w:p>
                  <w:p w14:paraId="21D46527" w14:textId="09DD4B34" w:rsidR="00CE7EFA" w:rsidRPr="00CE7EFA" w:rsidRDefault="00CE7EFA">
                    <w:pPr>
                      <w:pStyle w:val="Huisstijl-Referentiegegevens"/>
                      <w:rPr>
                        <w:b/>
                        <w:bCs/>
                      </w:rPr>
                    </w:pPr>
                  </w:p>
                  <w:p w14:paraId="6C395212" w14:textId="77777777" w:rsidR="00250939" w:rsidRDefault="00000000">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245D52">
      <w:rPr>
        <w:noProof/>
        <w:lang w:eastAsia="nl-NL" w:bidi="ar-SA"/>
      </w:rPr>
      <mc:AlternateContent>
        <mc:Choice Requires="wps">
          <w:drawing>
            <wp:anchor distT="0" distB="0" distL="114300" distR="114300" simplePos="0" relativeHeight="251662336" behindDoc="0" locked="1" layoutInCell="1" allowOverlap="1" wp14:anchorId="4E5DC7EA" wp14:editId="74CDFB45">
              <wp:simplePos x="0" y="0"/>
              <wp:positionH relativeFrom="page">
                <wp:posOffset>5922645</wp:posOffset>
              </wp:positionH>
              <wp:positionV relativeFrom="page">
                <wp:posOffset>10225405</wp:posOffset>
              </wp:positionV>
              <wp:extent cx="1259840" cy="185420"/>
              <wp:effectExtent l="7620" t="5080" r="8890" b="9525"/>
              <wp:wrapNone/>
              <wp:docPr id="101034685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3B504828"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DC7EA" id="Text Box 25" o:spid="_x0000_s1027"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" strokecolor="white">
              <v:textbox inset="0,0,0,0">
                <w:txbxContent>
                  <w:p w14:paraId="3B504828"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8C43" w14:textId="208F8051" w:rsidR="00250939" w:rsidRDefault="00245D52">
    <w:pPr>
      <w:pStyle w:val="Koptekst"/>
    </w:pPr>
    <w:r>
      <w:rPr>
        <w:noProof/>
        <w:lang w:eastAsia="nl-NL" w:bidi="ar-SA"/>
      </w:rPr>
      <mc:AlternateContent>
        <mc:Choice Requires="wps">
          <w:drawing>
            <wp:anchor distT="0" distB="0" distL="114300" distR="114300" simplePos="0" relativeHeight="251664384" behindDoc="0" locked="0" layoutInCell="1" allowOverlap="1" wp14:anchorId="7ECB35FE" wp14:editId="7E6FC2C2">
              <wp:simplePos x="0" y="0"/>
              <wp:positionH relativeFrom="page">
                <wp:posOffset>5922645</wp:posOffset>
              </wp:positionH>
              <wp:positionV relativeFrom="page">
                <wp:posOffset>1936750</wp:posOffset>
              </wp:positionV>
              <wp:extent cx="1259840" cy="8009890"/>
              <wp:effectExtent l="7620" t="12700" r="8890" b="6985"/>
              <wp:wrapNone/>
              <wp:docPr id="591616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948AFCF" w14:textId="77777777" w:rsidR="00250939" w:rsidRDefault="00000000" w:rsidP="005614A1">
                          <w:pPr>
                            <w:pStyle w:val="Huisstijl-ReferentiegegevenskopW2"/>
                            <w:spacing w:before="0"/>
                          </w:pPr>
                          <w:r w:rsidRPr="006C7A9D">
                            <w:t>Kenmerk</w:t>
                          </w:r>
                        </w:p>
                        <w:p w14:paraId="048D6EE5" w14:textId="77777777" w:rsidR="00C1025E" w:rsidRPr="00420166" w:rsidRDefault="00000000" w:rsidP="00C1025E">
                          <w:pPr>
                            <w:pStyle w:val="Huisstijl-Referentiegegevens"/>
                          </w:pPr>
                          <w:r>
                            <w:t>4492898-1101802-J</w:t>
                          </w:r>
                        </w:p>
                        <w:p w14:paraId="40E400BD" w14:textId="77777777" w:rsidR="00250939" w:rsidRDefault="00250939">
                          <w:pPr>
                            <w:pStyle w:val="Huisstijl-Referentiegegevens"/>
                          </w:pPr>
                        </w:p>
                        <w:p w14:paraId="05FD1952" w14:textId="77777777" w:rsidR="00250939" w:rsidRDefault="00250939" w:rsidP="00433CED">
                          <w:pPr>
                            <w:pStyle w:val="Huisstijl-ReferentiegegevenskopW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CB35FE"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OK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VrjLxWUJ+JWYTJuTRpFHSAvzkbyLUl97+OAhVn5pMldaLFLwFeguoSCCvpackDZ1O4D9Mo&#10;HB3qtiPkSX8Ld6RgoxO3T1XM5ZITE+Xz1ESr/71Pt55me/c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BwEUOK&#10;CwIAACMEAAAOAAAAAAAAAAAAAAAAAC4CAABkcnMvZTJvRG9jLnhtbFBLAQItABQABgAIAAAAIQCI&#10;BZm64wAAAA0BAAAPAAAAAAAAAAAAAAAAAGUEAABkcnMvZG93bnJldi54bWxQSwUGAAAAAAQABADz&#10;AAAAdQUAAAAA&#10;" strokecolor="white">
              <v:textbox inset="0,0,0,0">
                <w:txbxContent>
                  <w:p w14:paraId="4948AFCF" w14:textId="77777777" w:rsidR="00250939" w:rsidRDefault="00000000" w:rsidP="005614A1">
                    <w:pPr>
                      <w:pStyle w:val="Huisstijl-ReferentiegegevenskopW2"/>
                      <w:spacing w:before="0"/>
                    </w:pPr>
                    <w:r w:rsidRPr="006C7A9D">
                      <w:t>Kenmerk</w:t>
                    </w:r>
                  </w:p>
                  <w:p w14:paraId="048D6EE5" w14:textId="77777777" w:rsidR="00C1025E" w:rsidRPr="00420166" w:rsidRDefault="00000000" w:rsidP="00C1025E">
                    <w:pPr>
                      <w:pStyle w:val="Huisstijl-Referentiegegevens"/>
                    </w:pPr>
                    <w:r>
                      <w:t>4492898-1101802-J</w:t>
                    </w:r>
                  </w:p>
                  <w:p w14:paraId="40E400BD" w14:textId="77777777" w:rsidR="00250939" w:rsidRDefault="00250939">
                    <w:pPr>
                      <w:pStyle w:val="Huisstijl-Referentiegegevens"/>
                    </w:pPr>
                  </w:p>
                  <w:p w14:paraId="05FD1952" w14:textId="77777777" w:rsidR="00250939" w:rsidRDefault="00250939" w:rsidP="00433CED">
                    <w:pPr>
                      <w:pStyle w:val="Huisstijl-ReferentiegegevenskopW1"/>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5408" behindDoc="0" locked="1" layoutInCell="1" allowOverlap="1" wp14:anchorId="54E3573F" wp14:editId="4AF37DCE">
              <wp:simplePos x="0" y="0"/>
              <wp:positionH relativeFrom="page">
                <wp:posOffset>5922645</wp:posOffset>
              </wp:positionH>
              <wp:positionV relativeFrom="page">
                <wp:posOffset>10225405</wp:posOffset>
              </wp:positionV>
              <wp:extent cx="1259840" cy="213995"/>
              <wp:effectExtent l="7620" t="5080" r="8890" b="9525"/>
              <wp:wrapNone/>
              <wp:docPr id="14088707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608D195D" w14:textId="79FBDF02"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245D52">
                            <w:rPr>
                              <w:noProof/>
                            </w:rPr>
                            <w:t>3</w:t>
                          </w:r>
                          <w:r w:rsidR="004648F1">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3573F" id="Text Box 18" o:spid="_x0000_s1029" type="#_x0000_t202" style="position:absolute;margin-left:466.35pt;margin-top:805.15pt;width:99.2pt;height:1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DPNwvz&#10;DAIAACIEAAAOAAAAAAAAAAAAAAAAAC4CAABkcnMvZTJvRG9jLnhtbFBLAQItABQABgAIAAAAIQBP&#10;8PB04gAAAA4BAAAPAAAAAAAAAAAAAAAAAGYEAABkcnMvZG93bnJldi54bWxQSwUGAAAAAAQABADz&#10;AAAAdQUAAAAA&#10;" strokecolor="white">
              <v:textbox inset="0,0,0,0">
                <w:txbxContent>
                  <w:p w14:paraId="608D195D" w14:textId="79FBDF02"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245D52">
                      <w:rPr>
                        <w:noProof/>
                      </w:rPr>
                      <w:t>3</w:t>
                    </w:r>
                    <w:r w:rsidR="004648F1">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B6D4" w14:textId="68947986" w:rsidR="00250939" w:rsidRDefault="00245D52">
    <w:pPr>
      <w:pStyle w:val="Koptekst"/>
    </w:pPr>
    <w:r>
      <w:rPr>
        <w:noProof/>
        <w:lang w:eastAsia="nl-NL" w:bidi="ar-SA"/>
      </w:rPr>
      <mc:AlternateContent>
        <mc:Choice Requires="wps">
          <w:drawing>
            <wp:anchor distT="0" distB="0" distL="114300" distR="114300" simplePos="0" relativeHeight="251669504" behindDoc="0" locked="0" layoutInCell="1" allowOverlap="1" wp14:anchorId="3096DD09" wp14:editId="5CE8C32D">
              <wp:simplePos x="0" y="0"/>
              <wp:positionH relativeFrom="page">
                <wp:posOffset>1009650</wp:posOffset>
              </wp:positionH>
              <wp:positionV relativeFrom="page">
                <wp:posOffset>3768725</wp:posOffset>
              </wp:positionV>
              <wp:extent cx="4103370" cy="457200"/>
              <wp:effectExtent l="9525" t="6350" r="11430" b="12700"/>
              <wp:wrapTopAndBottom/>
              <wp:docPr id="12980805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1015C4BD"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7E4B31">
                                <w:t>12 augustus 2014</w:t>
                              </w:r>
                            </w:sdtContent>
                          </w:sdt>
                        </w:p>
                        <w:p w14:paraId="2E293F75" w14:textId="77777777" w:rsidR="00250939" w:rsidRDefault="00000000">
                          <w:pPr>
                            <w:pStyle w:val="Huisstijl-Datumenbetreft"/>
                            <w:tabs>
                              <w:tab w:val="left" w:pos="-5954"/>
                              <w:tab w:val="left" w:pos="-5670"/>
                            </w:tabs>
                          </w:pPr>
                          <w:r>
                            <w:t>Betreft</w:t>
                          </w:r>
                          <w:r>
                            <w:tab/>
                            <w:t>Onderwerp</w:t>
                          </w:r>
                        </w:p>
                        <w:p w14:paraId="7F743933"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096DD09"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1015C4BD"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7E4B31">
                          <w:t>12 augustus 2014</w:t>
                        </w:r>
                      </w:sdtContent>
                    </w:sdt>
                  </w:p>
                  <w:p w14:paraId="2E293F75" w14:textId="77777777" w:rsidR="00250939" w:rsidRDefault="00000000">
                    <w:pPr>
                      <w:pStyle w:val="Huisstijl-Datumenbetreft"/>
                      <w:tabs>
                        <w:tab w:val="left" w:pos="-5954"/>
                        <w:tab w:val="left" w:pos="-5670"/>
                      </w:tabs>
                    </w:pPr>
                    <w:r>
                      <w:t>Betreft</w:t>
                    </w:r>
                    <w:r>
                      <w:tab/>
                      <w:t>Onderwerp</w:t>
                    </w:r>
                  </w:p>
                  <w:p w14:paraId="7F743933"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sidR="00000000">
      <w:rPr>
        <w:noProof/>
        <w:lang w:eastAsia="nl-NL" w:bidi="ar-SA"/>
      </w:rPr>
      <w:drawing>
        <wp:anchor distT="0" distB="0" distL="114300" distR="114300" simplePos="0" relativeHeight="251659264" behindDoc="0" locked="0" layoutInCell="1" allowOverlap="1" wp14:anchorId="26AA713F" wp14:editId="73C74298">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000000">
      <w:rPr>
        <w:noProof/>
        <w:lang w:eastAsia="nl-NL" w:bidi="ar-SA"/>
      </w:rPr>
      <w:drawing>
        <wp:anchor distT="0" distB="0" distL="114300" distR="114300" simplePos="0" relativeHeight="251658240" behindDoc="1" locked="0" layoutInCell="1" allowOverlap="1" wp14:anchorId="3E52B0B6" wp14:editId="05521AC0">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70528" behindDoc="0" locked="0" layoutInCell="1" allowOverlap="1" wp14:anchorId="39D8E90E" wp14:editId="354FBB70">
              <wp:simplePos x="0" y="0"/>
              <wp:positionH relativeFrom="page">
                <wp:posOffset>5922645</wp:posOffset>
              </wp:positionH>
              <wp:positionV relativeFrom="page">
                <wp:posOffset>1964690</wp:posOffset>
              </wp:positionV>
              <wp:extent cx="1259840" cy="8009890"/>
              <wp:effectExtent l="7620" t="12065" r="8890" b="7620"/>
              <wp:wrapNone/>
              <wp:docPr id="15886930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B69F4AE" w14:textId="77777777" w:rsidR="00250939" w:rsidRDefault="00000000">
                          <w:pPr>
                            <w:pStyle w:val="Huisstijl-Afzendgegevenskop"/>
                          </w:pPr>
                          <w:r w:rsidRPr="006C7A9D">
                            <w:t>Secretaris Generaal / plv. Secretaris Generaal</w:t>
                          </w:r>
                        </w:p>
                        <w:p w14:paraId="5ADC9578" w14:textId="77777777" w:rsidR="00250939" w:rsidRDefault="00000000">
                          <w:pPr>
                            <w:pStyle w:val="Huisstijl-Afzendgegevens"/>
                          </w:pPr>
                          <w:r w:rsidRPr="006C7A9D">
                            <w:t>Afdeling Uitvoering</w:t>
                          </w:r>
                        </w:p>
                        <w:p w14:paraId="5B5F09EA" w14:textId="77777777" w:rsidR="00250939" w:rsidRDefault="00000000">
                          <w:pPr>
                            <w:pStyle w:val="Huisstijl-AfzendgegevensW1"/>
                          </w:pPr>
                          <w:r w:rsidRPr="006C7A9D">
                            <w:t>Bezoekadres:</w:t>
                          </w:r>
                        </w:p>
                        <w:p w14:paraId="680C305F" w14:textId="77777777" w:rsidR="00250939" w:rsidRDefault="00000000">
                          <w:pPr>
                            <w:pStyle w:val="Huisstijl-Afzendgegevens"/>
                          </w:pPr>
                          <w:r w:rsidRPr="006C7A9D">
                            <w:t>Rijnstraat 50</w:t>
                          </w:r>
                        </w:p>
                        <w:p w14:paraId="36A88899" w14:textId="77777777" w:rsidR="00250939" w:rsidRDefault="00000000">
                          <w:pPr>
                            <w:pStyle w:val="Huisstijl-Afzendgegevens"/>
                          </w:pPr>
                          <w:r w:rsidRPr="006C7A9D">
                            <w:t>2515 XP Den Haag</w:t>
                          </w:r>
                        </w:p>
                        <w:p w14:paraId="7A8D387C" w14:textId="77777777" w:rsidR="00250939" w:rsidRDefault="00000000">
                          <w:pPr>
                            <w:pStyle w:val="Huisstijl-Afzendgegevens"/>
                          </w:pPr>
                          <w:r w:rsidRPr="006C7A9D">
                            <w:t>www.rijksoverheid.nl</w:t>
                          </w:r>
                        </w:p>
                        <w:p w14:paraId="16BCE443" w14:textId="77777777" w:rsidR="00250939" w:rsidRDefault="00000000">
                          <w:pPr>
                            <w:pStyle w:val="Huisstijl-AfzendgegevenskopW1"/>
                          </w:pPr>
                          <w:r>
                            <w:t>Contactpersoon</w:t>
                          </w:r>
                        </w:p>
                        <w:p w14:paraId="678D9184" w14:textId="77777777" w:rsidR="00250939" w:rsidRDefault="00000000">
                          <w:pPr>
                            <w:pStyle w:val="Huisstijl-Afzendgegevens"/>
                          </w:pPr>
                          <w:r w:rsidRPr="006C7A9D">
                            <w:t>ing. J.A. Ramlal</w:t>
                          </w:r>
                        </w:p>
                        <w:p w14:paraId="3D14511E" w14:textId="77777777" w:rsidR="00250939" w:rsidRDefault="00000000">
                          <w:pPr>
                            <w:pStyle w:val="Huisstijl-AfzendgegevensC"/>
                          </w:pPr>
                          <w:r w:rsidRPr="006C7A9D">
                            <w:t>Adviseur Bedrijfsvoering</w:t>
                          </w:r>
                        </w:p>
                        <w:p w14:paraId="4F78AF69" w14:textId="77777777" w:rsidR="00250939" w:rsidRDefault="00000000">
                          <w:pPr>
                            <w:pStyle w:val="Huisstijl-Afzendgegevens"/>
                          </w:pPr>
                          <w:r w:rsidRPr="006C7A9D">
                            <w:t>ja.ramlal@minvws.nl</w:t>
                          </w:r>
                        </w:p>
                        <w:p w14:paraId="63EE1BDF" w14:textId="77777777" w:rsidR="00250939" w:rsidRDefault="00000000">
                          <w:pPr>
                            <w:pStyle w:val="Huisstijl-ReferentiegegevenskopW2"/>
                          </w:pPr>
                          <w:r>
                            <w:t>Ons kenmerk</w:t>
                          </w:r>
                        </w:p>
                        <w:p w14:paraId="40B013DA" w14:textId="77777777" w:rsidR="00250939" w:rsidRDefault="00000000">
                          <w:pPr>
                            <w:pStyle w:val="Huisstijl-Referentiegegevens"/>
                          </w:pPr>
                          <w:r>
                            <w:t>KenmerkVWS</w:t>
                          </w:r>
                        </w:p>
                        <w:p w14:paraId="3DF663DE" w14:textId="77777777" w:rsidR="00250939" w:rsidRDefault="00000000">
                          <w:pPr>
                            <w:pStyle w:val="Huisstijl-ReferentiegegevenskopW1"/>
                          </w:pPr>
                          <w:r>
                            <w:t>Uw kenmerk</w:t>
                          </w:r>
                        </w:p>
                        <w:p w14:paraId="3062150A" w14:textId="77777777" w:rsidR="00250939" w:rsidRDefault="00000000">
                          <w:pPr>
                            <w:pStyle w:val="Huisstijl-Referentiegegevens"/>
                          </w:pPr>
                          <w:r>
                            <w:t>KenmerkAfzender</w:t>
                          </w:r>
                        </w:p>
                        <w:p w14:paraId="3DCDEEDC" w14:textId="77777777" w:rsidR="00250939" w:rsidRDefault="00000000">
                          <w:pPr>
                            <w:pStyle w:val="Huisstijl-ReferentiegegevenskopW1"/>
                          </w:pPr>
                          <w:r>
                            <w:t>Exemplaarnummer</w:t>
                          </w:r>
                        </w:p>
                        <w:p w14:paraId="205139AD" w14:textId="77777777" w:rsidR="00250939" w:rsidRDefault="00000000">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8E90E" id="Text Box 1030" o:spid="_x0000_s1031" type="#_x0000_t202" style="position:absolute;margin-left:466.35pt;margin-top:154.7pt;width:99.2pt;height:63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b5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1rjLxWUJ+JWYTJuTRpFHSAvzkbyLUl97+OAhVn5pMldaLFLwFeguoSCCvpackDZ1O4D9Mo&#10;HB3qtiPkSX8Ld6RgoxO3T1XM5ZITE+Xz1ESr/71Pt55me/cH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Aoymb5&#10;CwIAACMEAAAOAAAAAAAAAAAAAAAAAC4CAABkcnMvZTJvRG9jLnhtbFBLAQItABQABgAIAAAAIQBh&#10;4Q4K4wAAAA0BAAAPAAAAAAAAAAAAAAAAAGUEAABkcnMvZG93bnJldi54bWxQSwUGAAAAAAQABADz&#10;AAAAdQUAAAAA&#10;" strokecolor="white">
              <v:textbox inset="0,0,0,0">
                <w:txbxContent>
                  <w:p w14:paraId="6B69F4AE" w14:textId="77777777" w:rsidR="00250939" w:rsidRDefault="00000000">
                    <w:pPr>
                      <w:pStyle w:val="Huisstijl-Afzendgegevenskop"/>
                    </w:pPr>
                    <w:r w:rsidRPr="006C7A9D">
                      <w:t>Secretaris Generaal / plv. Secretaris Generaal</w:t>
                    </w:r>
                  </w:p>
                  <w:p w14:paraId="5ADC9578" w14:textId="77777777" w:rsidR="00250939" w:rsidRDefault="00000000">
                    <w:pPr>
                      <w:pStyle w:val="Huisstijl-Afzendgegevens"/>
                    </w:pPr>
                    <w:r w:rsidRPr="006C7A9D">
                      <w:t>Afdeling Uitvoering</w:t>
                    </w:r>
                  </w:p>
                  <w:p w14:paraId="5B5F09EA" w14:textId="77777777" w:rsidR="00250939" w:rsidRDefault="00000000">
                    <w:pPr>
                      <w:pStyle w:val="Huisstijl-AfzendgegevensW1"/>
                    </w:pPr>
                    <w:r w:rsidRPr="006C7A9D">
                      <w:t>Bezoekadres:</w:t>
                    </w:r>
                  </w:p>
                  <w:p w14:paraId="680C305F" w14:textId="77777777" w:rsidR="00250939" w:rsidRDefault="00000000">
                    <w:pPr>
                      <w:pStyle w:val="Huisstijl-Afzendgegevens"/>
                    </w:pPr>
                    <w:r w:rsidRPr="006C7A9D">
                      <w:t>Rijnstraat 50</w:t>
                    </w:r>
                  </w:p>
                  <w:p w14:paraId="36A88899" w14:textId="77777777" w:rsidR="00250939" w:rsidRDefault="00000000">
                    <w:pPr>
                      <w:pStyle w:val="Huisstijl-Afzendgegevens"/>
                    </w:pPr>
                    <w:r w:rsidRPr="006C7A9D">
                      <w:t>2515 XP Den Haag</w:t>
                    </w:r>
                  </w:p>
                  <w:p w14:paraId="7A8D387C" w14:textId="77777777" w:rsidR="00250939" w:rsidRDefault="00000000">
                    <w:pPr>
                      <w:pStyle w:val="Huisstijl-Afzendgegevens"/>
                    </w:pPr>
                    <w:r w:rsidRPr="006C7A9D">
                      <w:t>www.rijksoverheid.nl</w:t>
                    </w:r>
                  </w:p>
                  <w:p w14:paraId="16BCE443" w14:textId="77777777" w:rsidR="00250939" w:rsidRDefault="00000000">
                    <w:pPr>
                      <w:pStyle w:val="Huisstijl-AfzendgegevenskopW1"/>
                    </w:pPr>
                    <w:r>
                      <w:t>Contactpersoon</w:t>
                    </w:r>
                  </w:p>
                  <w:p w14:paraId="678D9184" w14:textId="77777777" w:rsidR="00250939" w:rsidRDefault="00000000">
                    <w:pPr>
                      <w:pStyle w:val="Huisstijl-Afzendgegevens"/>
                    </w:pPr>
                    <w:r w:rsidRPr="006C7A9D">
                      <w:t>ing. J.A. Ramlal</w:t>
                    </w:r>
                  </w:p>
                  <w:p w14:paraId="3D14511E" w14:textId="77777777" w:rsidR="00250939" w:rsidRDefault="00000000">
                    <w:pPr>
                      <w:pStyle w:val="Huisstijl-AfzendgegevensC"/>
                    </w:pPr>
                    <w:r w:rsidRPr="006C7A9D">
                      <w:t>Adviseur Bedrijfsvoering</w:t>
                    </w:r>
                  </w:p>
                  <w:p w14:paraId="4F78AF69" w14:textId="77777777" w:rsidR="00250939" w:rsidRDefault="00000000">
                    <w:pPr>
                      <w:pStyle w:val="Huisstijl-Afzendgegevens"/>
                    </w:pPr>
                    <w:r w:rsidRPr="006C7A9D">
                      <w:t>ja.ramlal@minvws.nl</w:t>
                    </w:r>
                  </w:p>
                  <w:p w14:paraId="63EE1BDF" w14:textId="77777777" w:rsidR="00250939" w:rsidRDefault="00000000">
                    <w:pPr>
                      <w:pStyle w:val="Huisstijl-ReferentiegegevenskopW2"/>
                    </w:pPr>
                    <w:r>
                      <w:t>Ons kenmerk</w:t>
                    </w:r>
                  </w:p>
                  <w:p w14:paraId="40B013DA" w14:textId="77777777" w:rsidR="00250939" w:rsidRDefault="00000000">
                    <w:pPr>
                      <w:pStyle w:val="Huisstijl-Referentiegegevens"/>
                    </w:pPr>
                    <w:r>
                      <w:t>KenmerkVWS</w:t>
                    </w:r>
                  </w:p>
                  <w:p w14:paraId="3DF663DE" w14:textId="77777777" w:rsidR="00250939" w:rsidRDefault="00000000">
                    <w:pPr>
                      <w:pStyle w:val="Huisstijl-ReferentiegegevenskopW1"/>
                    </w:pPr>
                    <w:r>
                      <w:t>Uw kenmerk</w:t>
                    </w:r>
                  </w:p>
                  <w:p w14:paraId="3062150A" w14:textId="77777777" w:rsidR="00250939" w:rsidRDefault="00000000">
                    <w:pPr>
                      <w:pStyle w:val="Huisstijl-Referentiegegevens"/>
                    </w:pPr>
                    <w:r>
                      <w:t>KenmerkAfzender</w:t>
                    </w:r>
                  </w:p>
                  <w:p w14:paraId="3DCDEEDC" w14:textId="77777777" w:rsidR="00250939" w:rsidRDefault="00000000">
                    <w:pPr>
                      <w:pStyle w:val="Huisstijl-ReferentiegegevenskopW1"/>
                    </w:pPr>
                    <w:r>
                      <w:t>Exemplaarnummer</w:t>
                    </w:r>
                  </w:p>
                  <w:p w14:paraId="205139AD" w14:textId="77777777" w:rsidR="00250939" w:rsidRDefault="00000000">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7456" behindDoc="0" locked="0" layoutInCell="1" allowOverlap="1" wp14:anchorId="5171857E" wp14:editId="7E2E208E">
              <wp:simplePos x="0" y="0"/>
              <wp:positionH relativeFrom="page">
                <wp:posOffset>1008380</wp:posOffset>
              </wp:positionH>
              <wp:positionV relativeFrom="page">
                <wp:posOffset>1942465</wp:posOffset>
              </wp:positionV>
              <wp:extent cx="2988310" cy="1080135"/>
              <wp:effectExtent l="8255" t="8890" r="13335" b="6350"/>
              <wp:wrapNone/>
              <wp:docPr id="1642882175"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1568188A" w14:textId="77777777" w:rsidR="00250939" w:rsidRDefault="0025093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71857E" id="Text Box 1031" o:spid="_x0000_s1032" type="#_x0000_t202" style="position:absolute;margin-left:79.4pt;margin-top:152.95pt;width:235.3pt;height:85.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8ACGX&#10;DQIAACMEAAAOAAAAAAAAAAAAAAAAAC4CAABkcnMvZTJvRG9jLnhtbFBLAQItABQABgAIAAAAIQDj&#10;6pxz4QAAAAsBAAAPAAAAAAAAAAAAAAAAAGcEAABkcnMvZG93bnJldi54bWxQSwUGAAAAAAQABADz&#10;AAAAdQUAAAAA&#10;" strokecolor="white">
              <v:textbox inset="0,0,0,0">
                <w:txbxContent>
                  <w:p w14:paraId="1568188A"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71552" behindDoc="0" locked="1" layoutInCell="1" allowOverlap="1" wp14:anchorId="0B1B1096" wp14:editId="2BD6DF09">
              <wp:simplePos x="0" y="0"/>
              <wp:positionH relativeFrom="page">
                <wp:posOffset>5922645</wp:posOffset>
              </wp:positionH>
              <wp:positionV relativeFrom="page">
                <wp:posOffset>10224770</wp:posOffset>
              </wp:positionV>
              <wp:extent cx="730885" cy="107950"/>
              <wp:effectExtent l="7620" t="13970" r="13970" b="11430"/>
              <wp:wrapNone/>
              <wp:docPr id="358058343"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7A513086"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B1096" id="Text Box 1032" o:spid="_x0000_s1033" type="#_x0000_t202" style="position:absolute;margin-left:466.35pt;margin-top:805.1pt;width:57.55pt;height: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" strokecolor="white">
              <v:textbox inset="0,0,0,0">
                <w:txbxContent>
                  <w:p w14:paraId="7A513086"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8480" behindDoc="0" locked="0" layoutInCell="1" allowOverlap="1" wp14:anchorId="28580DDB" wp14:editId="61336416">
              <wp:simplePos x="0" y="0"/>
              <wp:positionH relativeFrom="page">
                <wp:posOffset>1008380</wp:posOffset>
              </wp:positionH>
              <wp:positionV relativeFrom="page">
                <wp:posOffset>3384550</wp:posOffset>
              </wp:positionV>
              <wp:extent cx="4104005" cy="179705"/>
              <wp:effectExtent l="8255" t="12700" r="12065" b="7620"/>
              <wp:wrapNone/>
              <wp:docPr id="1331377516"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27235D67" w14:textId="77777777" w:rsidR="00250939" w:rsidRDefault="00250939">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580DDB" id="Text Box 1033" o:spid="_x0000_s1034" type="#_x0000_t202" style="position:absolute;margin-left:79.4pt;margin-top:266.5pt;width:323.15pt;height:14.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C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sCiL6R1grqJyIWYRIuDRoZHeBPzgYSbcn9j4NAxZn5aKk5UeEnA09GdTKEleRa8sDZZO7CNAkH&#10;h7rtCHlqv4VbamCjE7fPWczpkhBTd+ahiUr//Zx+PY/29hcA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tcF/CCwIA&#10;ACIEAAAOAAAAAAAAAAAAAAAAAC4CAABkcnMvZTJvRG9jLnhtbFBLAQItABQABgAIAAAAIQCntmYv&#10;4AAAAAsBAAAPAAAAAAAAAAAAAAAAAGUEAABkcnMvZG93bnJldi54bWxQSwUGAAAAAAQABADzAAAA&#10;cgUAAAAA&#10;" strokecolor="white">
              <v:textbox inset="0,0,0,0">
                <w:txbxContent>
                  <w:p w14:paraId="27235D67"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55184959" wp14:editId="5AADD31E">
              <wp:simplePos x="0" y="0"/>
              <wp:positionH relativeFrom="page">
                <wp:posOffset>1008380</wp:posOffset>
              </wp:positionH>
              <wp:positionV relativeFrom="page">
                <wp:posOffset>1715135</wp:posOffset>
              </wp:positionV>
              <wp:extent cx="3590925" cy="144145"/>
              <wp:effectExtent l="8255" t="10160" r="10795" b="7620"/>
              <wp:wrapNone/>
              <wp:docPr id="1226971224"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5DD47FD9" w14:textId="77777777" w:rsidR="00250939"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184959" id="Text Box 1034" o:spid="_x0000_s1035" type="#_x0000_t202" style="position:absolute;margin-left:79.4pt;margin-top:135.05pt;width:282.7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PsEA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" strokecolor="white">
              <o:lock v:ext="edit" aspectratio="t"/>
              <v:textbox inset="0,0,0,0">
                <w:txbxContent>
                  <w:p w14:paraId="5DD47FD9" w14:textId="77777777" w:rsidR="00250939"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EDAC6102">
      <w:numFmt w:val="bullet"/>
      <w:lvlText w:val=""/>
      <w:lvlJc w:val="left"/>
      <w:pPr>
        <w:ind w:left="720" w:hanging="360"/>
      </w:pPr>
      <w:rPr>
        <w:rFonts w:ascii="Wingdings" w:eastAsia="DejaVu Sans" w:hAnsi="Wingdings" w:cs="Lohit Hindi" w:hint="default"/>
      </w:rPr>
    </w:lvl>
    <w:lvl w:ilvl="1" w:tplc="2622639E" w:tentative="1">
      <w:start w:val="1"/>
      <w:numFmt w:val="bullet"/>
      <w:lvlText w:val="o"/>
      <w:lvlJc w:val="left"/>
      <w:pPr>
        <w:ind w:left="1440" w:hanging="360"/>
      </w:pPr>
      <w:rPr>
        <w:rFonts w:ascii="Courier New" w:hAnsi="Courier New" w:cs="Courier New" w:hint="default"/>
      </w:rPr>
    </w:lvl>
    <w:lvl w:ilvl="2" w:tplc="08C84532" w:tentative="1">
      <w:start w:val="1"/>
      <w:numFmt w:val="bullet"/>
      <w:lvlText w:val=""/>
      <w:lvlJc w:val="left"/>
      <w:pPr>
        <w:ind w:left="2160" w:hanging="360"/>
      </w:pPr>
      <w:rPr>
        <w:rFonts w:ascii="Wingdings" w:hAnsi="Wingdings" w:hint="default"/>
      </w:rPr>
    </w:lvl>
    <w:lvl w:ilvl="3" w:tplc="13AAB628" w:tentative="1">
      <w:start w:val="1"/>
      <w:numFmt w:val="bullet"/>
      <w:lvlText w:val=""/>
      <w:lvlJc w:val="left"/>
      <w:pPr>
        <w:ind w:left="2880" w:hanging="360"/>
      </w:pPr>
      <w:rPr>
        <w:rFonts w:ascii="Symbol" w:hAnsi="Symbol" w:hint="default"/>
      </w:rPr>
    </w:lvl>
    <w:lvl w:ilvl="4" w:tplc="C936B150" w:tentative="1">
      <w:start w:val="1"/>
      <w:numFmt w:val="bullet"/>
      <w:lvlText w:val="o"/>
      <w:lvlJc w:val="left"/>
      <w:pPr>
        <w:ind w:left="3600" w:hanging="360"/>
      </w:pPr>
      <w:rPr>
        <w:rFonts w:ascii="Courier New" w:hAnsi="Courier New" w:cs="Courier New" w:hint="default"/>
      </w:rPr>
    </w:lvl>
    <w:lvl w:ilvl="5" w:tplc="D2DAB392" w:tentative="1">
      <w:start w:val="1"/>
      <w:numFmt w:val="bullet"/>
      <w:lvlText w:val=""/>
      <w:lvlJc w:val="left"/>
      <w:pPr>
        <w:ind w:left="4320" w:hanging="360"/>
      </w:pPr>
      <w:rPr>
        <w:rFonts w:ascii="Wingdings" w:hAnsi="Wingdings" w:hint="default"/>
      </w:rPr>
    </w:lvl>
    <w:lvl w:ilvl="6" w:tplc="7382DA9A" w:tentative="1">
      <w:start w:val="1"/>
      <w:numFmt w:val="bullet"/>
      <w:lvlText w:val=""/>
      <w:lvlJc w:val="left"/>
      <w:pPr>
        <w:ind w:left="5040" w:hanging="360"/>
      </w:pPr>
      <w:rPr>
        <w:rFonts w:ascii="Symbol" w:hAnsi="Symbol" w:hint="default"/>
      </w:rPr>
    </w:lvl>
    <w:lvl w:ilvl="7" w:tplc="FE8E241C" w:tentative="1">
      <w:start w:val="1"/>
      <w:numFmt w:val="bullet"/>
      <w:lvlText w:val="o"/>
      <w:lvlJc w:val="left"/>
      <w:pPr>
        <w:ind w:left="5760" w:hanging="360"/>
      </w:pPr>
      <w:rPr>
        <w:rFonts w:ascii="Courier New" w:hAnsi="Courier New" w:cs="Courier New" w:hint="default"/>
      </w:rPr>
    </w:lvl>
    <w:lvl w:ilvl="8" w:tplc="B1606730" w:tentative="1">
      <w:start w:val="1"/>
      <w:numFmt w:val="bullet"/>
      <w:lvlText w:val=""/>
      <w:lvlJc w:val="left"/>
      <w:pPr>
        <w:ind w:left="6480" w:hanging="360"/>
      </w:pPr>
      <w:rPr>
        <w:rFonts w:ascii="Wingdings" w:hAnsi="Wingdings" w:hint="default"/>
      </w:rPr>
    </w:lvl>
  </w:abstractNum>
  <w:num w:numId="1" w16cid:durableId="1530292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21A9A"/>
    <w:rsid w:val="00036603"/>
    <w:rsid w:val="00061322"/>
    <w:rsid w:val="00067ED9"/>
    <w:rsid w:val="000C0874"/>
    <w:rsid w:val="000C6475"/>
    <w:rsid w:val="000D05BE"/>
    <w:rsid w:val="000D5158"/>
    <w:rsid w:val="00102920"/>
    <w:rsid w:val="0013482C"/>
    <w:rsid w:val="001A54F0"/>
    <w:rsid w:val="001B5775"/>
    <w:rsid w:val="001B7171"/>
    <w:rsid w:val="001C1A5B"/>
    <w:rsid w:val="001E0867"/>
    <w:rsid w:val="001F131F"/>
    <w:rsid w:val="001F3763"/>
    <w:rsid w:val="002101F9"/>
    <w:rsid w:val="002151EF"/>
    <w:rsid w:val="002163C8"/>
    <w:rsid w:val="002359D9"/>
    <w:rsid w:val="00245D52"/>
    <w:rsid w:val="002476B9"/>
    <w:rsid w:val="002508FA"/>
    <w:rsid w:val="00250939"/>
    <w:rsid w:val="002C728A"/>
    <w:rsid w:val="002F4529"/>
    <w:rsid w:val="00303B73"/>
    <w:rsid w:val="003606C7"/>
    <w:rsid w:val="00373F5F"/>
    <w:rsid w:val="00381B2F"/>
    <w:rsid w:val="00382448"/>
    <w:rsid w:val="0039320B"/>
    <w:rsid w:val="003A0D60"/>
    <w:rsid w:val="003C331C"/>
    <w:rsid w:val="003E2604"/>
    <w:rsid w:val="003F4F3B"/>
    <w:rsid w:val="003F77A1"/>
    <w:rsid w:val="00405C0F"/>
    <w:rsid w:val="0040758F"/>
    <w:rsid w:val="00410B89"/>
    <w:rsid w:val="00420166"/>
    <w:rsid w:val="0043046A"/>
    <w:rsid w:val="00433CED"/>
    <w:rsid w:val="004462B1"/>
    <w:rsid w:val="00450F72"/>
    <w:rsid w:val="004648F1"/>
    <w:rsid w:val="004D4ED0"/>
    <w:rsid w:val="0054449D"/>
    <w:rsid w:val="005530A0"/>
    <w:rsid w:val="005614A1"/>
    <w:rsid w:val="005733A3"/>
    <w:rsid w:val="00581065"/>
    <w:rsid w:val="005867FA"/>
    <w:rsid w:val="005B11BF"/>
    <w:rsid w:val="005C370E"/>
    <w:rsid w:val="005D0D98"/>
    <w:rsid w:val="005F1211"/>
    <w:rsid w:val="00605163"/>
    <w:rsid w:val="00675C38"/>
    <w:rsid w:val="00676AF7"/>
    <w:rsid w:val="0068732D"/>
    <w:rsid w:val="006C7A9D"/>
    <w:rsid w:val="007326D5"/>
    <w:rsid w:val="007736B4"/>
    <w:rsid w:val="007776ED"/>
    <w:rsid w:val="007A09C6"/>
    <w:rsid w:val="007B2ED0"/>
    <w:rsid w:val="007B6A41"/>
    <w:rsid w:val="007C1ED4"/>
    <w:rsid w:val="007D45CF"/>
    <w:rsid w:val="007E4B31"/>
    <w:rsid w:val="007F46E6"/>
    <w:rsid w:val="00846245"/>
    <w:rsid w:val="00853153"/>
    <w:rsid w:val="00884FA4"/>
    <w:rsid w:val="008855DC"/>
    <w:rsid w:val="008D4A19"/>
    <w:rsid w:val="008D5501"/>
    <w:rsid w:val="008D6C31"/>
    <w:rsid w:val="008E5F0C"/>
    <w:rsid w:val="008F0606"/>
    <w:rsid w:val="008F26A7"/>
    <w:rsid w:val="009454FC"/>
    <w:rsid w:val="00956BD3"/>
    <w:rsid w:val="00963BFE"/>
    <w:rsid w:val="00966EEB"/>
    <w:rsid w:val="009700A4"/>
    <w:rsid w:val="0098677B"/>
    <w:rsid w:val="009D2026"/>
    <w:rsid w:val="009F656E"/>
    <w:rsid w:val="00A518A9"/>
    <w:rsid w:val="00A746F5"/>
    <w:rsid w:val="00A851DF"/>
    <w:rsid w:val="00A8653E"/>
    <w:rsid w:val="00A94A94"/>
    <w:rsid w:val="00A94F48"/>
    <w:rsid w:val="00A95322"/>
    <w:rsid w:val="00AA7FE9"/>
    <w:rsid w:val="00AC34C9"/>
    <w:rsid w:val="00AD09C3"/>
    <w:rsid w:val="00AE46FF"/>
    <w:rsid w:val="00AE5E13"/>
    <w:rsid w:val="00AE72AC"/>
    <w:rsid w:val="00AF497F"/>
    <w:rsid w:val="00AF57D7"/>
    <w:rsid w:val="00AF7506"/>
    <w:rsid w:val="00B032B7"/>
    <w:rsid w:val="00B21142"/>
    <w:rsid w:val="00B4299D"/>
    <w:rsid w:val="00B51E15"/>
    <w:rsid w:val="00B855D5"/>
    <w:rsid w:val="00B90EF5"/>
    <w:rsid w:val="00B91932"/>
    <w:rsid w:val="00BD0479"/>
    <w:rsid w:val="00C1025E"/>
    <w:rsid w:val="00C12091"/>
    <w:rsid w:val="00C16107"/>
    <w:rsid w:val="00C46B8F"/>
    <w:rsid w:val="00C555C4"/>
    <w:rsid w:val="00C615C7"/>
    <w:rsid w:val="00C65023"/>
    <w:rsid w:val="00CA0B68"/>
    <w:rsid w:val="00CA6364"/>
    <w:rsid w:val="00CC6C89"/>
    <w:rsid w:val="00CE7EFA"/>
    <w:rsid w:val="00D219B7"/>
    <w:rsid w:val="00D22300"/>
    <w:rsid w:val="00D24636"/>
    <w:rsid w:val="00D31B57"/>
    <w:rsid w:val="00D462CB"/>
    <w:rsid w:val="00D51BAF"/>
    <w:rsid w:val="00D61148"/>
    <w:rsid w:val="00D656BF"/>
    <w:rsid w:val="00D70A17"/>
    <w:rsid w:val="00D75A1E"/>
    <w:rsid w:val="00D819A2"/>
    <w:rsid w:val="00D9317D"/>
    <w:rsid w:val="00DA595A"/>
    <w:rsid w:val="00DB43A2"/>
    <w:rsid w:val="00DB6E5D"/>
    <w:rsid w:val="00DD4006"/>
    <w:rsid w:val="00DD6E87"/>
    <w:rsid w:val="00DF2EB8"/>
    <w:rsid w:val="00E02776"/>
    <w:rsid w:val="00E22B3B"/>
    <w:rsid w:val="00E42B85"/>
    <w:rsid w:val="00E87831"/>
    <w:rsid w:val="00EB704F"/>
    <w:rsid w:val="00ED1D0D"/>
    <w:rsid w:val="00EE1C9F"/>
    <w:rsid w:val="00EE73CB"/>
    <w:rsid w:val="00EF100B"/>
    <w:rsid w:val="00F32A52"/>
    <w:rsid w:val="00F47E55"/>
    <w:rsid w:val="00F524D6"/>
    <w:rsid w:val="00F84AD6"/>
    <w:rsid w:val="00F95178"/>
    <w:rsid w:val="00FA28EB"/>
    <w:rsid w:val="00FB1820"/>
    <w:rsid w:val="00FD0E22"/>
    <w:rsid w:val="00FE1C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1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styleId="Voetnoottekst">
    <w:name w:val="footnote text"/>
    <w:basedOn w:val="Standaard"/>
    <w:link w:val="VoetnoottekstChar"/>
    <w:uiPriority w:val="99"/>
    <w:semiHidden/>
    <w:unhideWhenUsed/>
    <w:rsid w:val="008F0606"/>
    <w:pPr>
      <w:spacing w:line="240" w:lineRule="auto"/>
      <w:textAlignment w:val="auto"/>
    </w:pPr>
    <w:rPr>
      <w:rFonts w:cs="Mangal"/>
      <w:sz w:val="20"/>
      <w:szCs w:val="18"/>
    </w:rPr>
  </w:style>
  <w:style w:type="character" w:customStyle="1" w:styleId="VoetnoottekstChar">
    <w:name w:val="Voetnoottekst Char"/>
    <w:basedOn w:val="Standaardalinea-lettertype"/>
    <w:link w:val="Voetnoottekst"/>
    <w:uiPriority w:val="99"/>
    <w:semiHidden/>
    <w:rsid w:val="008F0606"/>
    <w:rPr>
      <w:rFonts w:ascii="Verdana" w:hAnsi="Verdana" w:cs="Mangal"/>
      <w:sz w:val="20"/>
      <w:szCs w:val="18"/>
    </w:rPr>
  </w:style>
  <w:style w:type="character" w:styleId="Voetnootmarkering">
    <w:name w:val="footnote reference"/>
    <w:basedOn w:val="Standaardalinea-lettertype"/>
    <w:uiPriority w:val="99"/>
    <w:semiHidden/>
    <w:unhideWhenUsed/>
    <w:rsid w:val="008F0606"/>
    <w:rPr>
      <w:vertAlign w:val="superscript"/>
    </w:rPr>
  </w:style>
  <w:style w:type="paragraph" w:customStyle="1" w:styleId="Default">
    <w:name w:val="Default"/>
    <w:rsid w:val="00CE7EFA"/>
    <w:pPr>
      <w:widowControl/>
      <w:suppressAutoHyphens w:val="0"/>
      <w:autoSpaceDE w:val="0"/>
      <w:adjustRightInd w:val="0"/>
      <w:textAlignment w:val="auto"/>
    </w:pPr>
    <w:rPr>
      <w:rFonts w:ascii="Verdana" w:hAnsi="Verdana" w:cs="Verdana"/>
      <w:color w:val="000000"/>
      <w:kern w:val="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782</ap:Words>
  <ap:Characters>4302</ap:Characters>
  <ap:DocSecurity>0</ap:DocSecurity>
  <ap:Lines>35</ap:Lines>
  <ap:Paragraphs>10</ap:Paragraphs>
  <ap:ScaleCrop>false</ap:ScaleCrop>
  <ap:LinksUpToDate>false</ap:LinksUpToDate>
  <ap:CharactersWithSpaces>5074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2026-08-17T13:45:00.0000000Z</dcterms:created>
  <dcterms:modified xsi:type="dcterms:W3CDTF">2026-08-17T13:45:00.0000000Z</dcterms:modified>
  <dc:description>------------------------</dc:description>
  <dc:subject/>
  <dc:title/>
  <keywords/>
  <version/>
  <category/>
</coreProperties>
</file>