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2026Z16906</w:t>
        <w:br/>
      </w:r>
      <w:proofErr w:type="spellEnd"/>
    </w:p>
    <w:p>
      <w:pPr>
        <w:pStyle w:val="Normal"/>
        <w:rPr>
          <w:b w:val="1"/>
          <w:bCs w:val="1"/>
        </w:rPr>
      </w:pPr>
      <w:r w:rsidR="250AE766">
        <w:rPr>
          <w:b w:val="0"/>
          <w:bCs w:val="0"/>
        </w:rPr>
        <w:t>(ingezonden 14 augustus 2026)</w:t>
        <w:br/>
      </w:r>
    </w:p>
    <w:p>
      <w:r>
        <w:t xml:space="preserve">Vragen van het lid Teunissen (PvdD) aan de minister van Buitenlandse Zaken over het door Israël insluiten van Palestijnen in Gaza met een aarden wal.</w:t>
      </w:r>
      <w:r>
        <w:br/>
      </w:r>
    </w:p>
    <w:p>
      <w:r>
        <w:t xml:space="preserve"> </w:t>
      </w:r>
      <w:r>
        <w:br/>
      </w:r>
    </w:p>
    <w:p>
      <w:pPr>
        <w:pStyle w:val="ListParagraph"/>
        <w:numPr>
          <w:ilvl w:val="0"/>
          <w:numId w:val="100516050"/>
        </w:numPr>
        <w:ind w:left="360"/>
      </w:pPr>
      <w:r>
        <w:t xml:space="preserve">Heeft u het NRC-artikel </w:t>
      </w:r>
      <w:r>
        <w:rPr>
          <w:i w:val="1"/>
          <w:iCs w:val="1"/>
        </w:rPr>
        <w:t xml:space="preserve">‘Israël bouwt een aarden wal en omsluit en controleert hiermee de bevolking van Gaza. Dat is in strijd met het internationaal recht’’</w:t>
      </w:r>
      <w:r>
        <w:rPr/>
        <w:t xml:space="preserve"> van 6 augustus 2026 en de eerdere berichtgeving van Associated Press, waarin op basis van satellietbeelden wordt beschreven dat Israël langs de zogenoemde Gele Lijn een meer dan 23 kilometer lange aarden wal aanlegt gelezen?[1]</w:t>
      </w:r>
      <w:r>
        <w:br/>
      </w:r>
    </w:p>
    <w:p>
      <w:pPr>
        <w:pStyle w:val="ListParagraph"/>
        <w:numPr>
          <w:ilvl w:val="0"/>
          <w:numId w:val="100516050"/>
        </w:numPr>
        <w:ind w:left="360"/>
      </w:pPr>
      <w:r>
        <w:t xml:space="preserve">Heeft u gezien dat de Israëlische premier Netanyahu heeft aangegeven “nooit een Palestijnse staat te accepteren in Gaza of de Westelijke Jordaanoever zolang hij premier is” en “niet van plan is het Israëlische Defensieleger terug te trekken uit Gaza totdat Hamas volledig ontwapend is”?[2] Wat vindt u van deze uitspraken?</w:t>
      </w:r>
      <w:r>
        <w:br/>
      </w:r>
    </w:p>
    <w:p>
      <w:pPr>
        <w:pStyle w:val="ListParagraph"/>
        <w:numPr>
          <w:ilvl w:val="0"/>
          <w:numId w:val="100516050"/>
        </w:numPr>
        <w:ind w:left="360"/>
      </w:pPr>
      <w:r>
        <w:t xml:space="preserve">Kunt u bevestigen dat deze aarden wal zich inmiddels over tientallen kilometers uitstrekt, Gaza verder opdeelt en de bewegingsvrijheid van de Palestijnse bevolking nog verder beperkt? Wordt dit door de Nederlandse regering gemonitord? Zo nee, waarom niet?</w:t>
      </w:r>
      <w:r>
        <w:br/>
      </w:r>
    </w:p>
    <w:p>
      <w:pPr>
        <w:pStyle w:val="ListParagraph"/>
        <w:numPr>
          <w:ilvl w:val="0"/>
          <w:numId w:val="100516050"/>
        </w:numPr>
        <w:ind w:left="360"/>
      </w:pPr>
      <w:r>
        <w:t xml:space="preserve">Bent u bereid bij uw Israëlische collega en de Israëlische ambassadeur onmiddellijk duidelijk te maken dat deze aarden wal meteen weer moet worden afgebroken? Zo nee, waarom niet?</w:t>
      </w:r>
      <w:r>
        <w:br/>
      </w:r>
    </w:p>
    <w:p>
      <w:pPr>
        <w:pStyle w:val="ListParagraph"/>
        <w:numPr>
          <w:ilvl w:val="0"/>
          <w:numId w:val="100516050"/>
        </w:numPr>
        <w:ind w:left="360"/>
      </w:pPr>
      <w:r>
        <w:t xml:space="preserve">Kunt u bevestigen dat de Gele Lijn in oktober 2025 in eerste instantie werd gepresenteerd als een tijdelijke militaire terugtrekkingslijn, in afwachting van verdere Israëlische terugtrekking uit Gaza? Wat vindt u ervan dat Israël helemaal niet van plan is zich terug te trekken?</w:t>
      </w:r>
      <w:r>
        <w:br/>
      </w:r>
    </w:p>
    <w:p>
      <w:pPr>
        <w:pStyle w:val="ListParagraph"/>
        <w:numPr>
          <w:ilvl w:val="0"/>
          <w:numId w:val="100516050"/>
        </w:numPr>
        <w:ind w:left="360"/>
      </w:pPr>
      <w:r>
        <w:t xml:space="preserve">Hoe beoordeelt u de aanleg van een grootschalige fysieke barrière en bijbehorende militaire infrastructuur langs deze tijdelijke lijn? Vindt u dergelijke (semi-)permanente infrastructuur in bezet gebied verenigbaar met het tijdelijke karakter van een bezetting en met andere relevante regels van internationaal recht? Zo ja, op welke juridische gronden? Zo nee, welke rechtsregels worden volgens u geschonden?</w:t>
      </w:r>
      <w:r>
        <w:br/>
      </w:r>
    </w:p>
    <w:p>
      <w:pPr>
        <w:pStyle w:val="ListParagraph"/>
        <w:numPr>
          <w:ilvl w:val="0"/>
          <w:numId w:val="100516050"/>
        </w:numPr>
        <w:ind w:left="360"/>
      </w:pPr>
      <w:r>
        <w:t xml:space="preserve">Heeft Israël tegenover Nederland of de Europese Unie toegelicht of deze barrière en bijbehorende infrastructuur tijdelijk dan wel permanent bedoeld is? Zo nee, bent u bereid expliciet aan Israël opheldering hierover te vragen en de Kamer daarover te informeren? Hoe verhoudt de aanleg van deze fysieke barrière zich volgens u tot het advies van het Internationaal Gerechtshof van 19 juli 2024, waarin werd vastgesteld dat Israëls onrechtmatige aanwezigheid in het bezette Palestijnse gebied zo spoedig mogelijk moet worden beëindigd?</w:t>
      </w:r>
      <w:r>
        <w:br/>
      </w:r>
    </w:p>
    <w:p>
      <w:pPr>
        <w:pStyle w:val="ListParagraph"/>
        <w:numPr>
          <w:ilvl w:val="0"/>
          <w:numId w:val="100516050"/>
        </w:numPr>
        <w:ind w:left="360"/>
      </w:pPr>
      <w:r>
        <w:t xml:space="preserve">Vindt u de juridische beoordeling van het Internationaal Gerechtshof in zijn Advisory Opinion van 9 juli 2004 over de Muur op de Westelijke Jordaanoever leidend voor de Nederlandse en Europese beoordeling van deze nieuwe fysieke barrière in Gaza? Zo ja, op welke punten? Zo nee, waarom niet?</w:t>
      </w:r>
      <w:r>
        <w:br/>
      </w:r>
    </w:p>
    <w:p>
      <w:pPr>
        <w:pStyle w:val="ListParagraph"/>
        <w:numPr>
          <w:ilvl w:val="0"/>
          <w:numId w:val="100516050"/>
        </w:numPr>
        <w:ind w:left="360"/>
      </w:pPr>
      <w:r>
        <w:t xml:space="preserve">Deelt u de opvatting dat in het advies van 2004 niet alleen de fysieke constructie zelf centraal stond, maar vooral de gevolgen daarvan voor onder meer zelfbestuur (territoriale integriteit), bewegingsvrijheid, toegang tot land en de uitoefening van het Palestijnse recht op zelfbeschikking? Welke betekenis heeft dat volgens u als u het advies van toen toepast op de huidige situatie in Gaza?</w:t>
      </w:r>
      <w:r>
        <w:br/>
      </w:r>
    </w:p>
    <w:p>
      <w:pPr>
        <w:pStyle w:val="ListParagraph"/>
        <w:numPr>
          <w:ilvl w:val="0"/>
          <w:numId w:val="100516050"/>
        </w:numPr>
        <w:ind w:left="360"/>
      </w:pPr>
      <w:r>
        <w:t xml:space="preserve">Welke concrete gevolgen verbindt het kabinet aan de aanleg van deze barrière en infrastructuur voor de uitvoering van de verplichtingen van Nederland zoals geformuleerd door het Internationaal Gerechtshof op 19 juli 2024?</w:t>
      </w:r>
      <w:r>
        <w:br/>
      </w:r>
    </w:p>
    <w:p>
      <w:pPr>
        <w:pStyle w:val="ListParagraph"/>
        <w:numPr>
          <w:ilvl w:val="0"/>
          <w:numId w:val="100516050"/>
        </w:numPr>
        <w:ind w:left="360"/>
      </w:pPr>
      <w:r>
        <w:t xml:space="preserve">Deelt u de enorme zorg dat deze barrière en de bijbehorende militaire zones kunnen bijdragen aan feitelijke annexatie, gedwongen verplaatsing, territoriale fragmentatie, genocide en langdurige opsluiting van de Palestijnse bevolking in een steeds kleiner deel van Gaza? Zo nee, waarom niet?</w:t>
      </w:r>
      <w:r>
        <w:br/>
      </w:r>
    </w:p>
    <w:p>
      <w:pPr>
        <w:pStyle w:val="ListParagraph"/>
        <w:numPr>
          <w:ilvl w:val="0"/>
          <w:numId w:val="100516050"/>
        </w:numPr>
        <w:ind w:left="360"/>
      </w:pPr>
      <w:r>
        <w:t xml:space="preserve">Welke gevolgen verwacht het kabinet voor de bewegingsvrijheid van Palestijnen, de toegang tot landbouwgrond, de terugkeer naar woonplaatsen, humanitaire hulp en de wederopbouw van Gaza? Klopt het dat Israël inmiddels circa zestig procent van de Gazastrook onder militaire controle heeft en deze controle verder uitbreidt? Welke gegevens en bronnen hanteert het kabinet zelf?</w:t>
      </w:r>
      <w:r>
        <w:br/>
      </w:r>
    </w:p>
    <w:p>
      <w:pPr>
        <w:pStyle w:val="ListParagraph"/>
        <w:numPr>
          <w:ilvl w:val="0"/>
          <w:numId w:val="100516050"/>
        </w:numPr>
        <w:ind w:left="360"/>
      </w:pPr>
      <w:r>
        <w:t xml:space="preserve">Bent u bereid de Israëlische ambassadeur te ontbieden? Zo nee, waarom niet?</w:t>
      </w:r>
      <w:r>
        <w:br/>
      </w:r>
    </w:p>
    <w:p>
      <w:pPr>
        <w:pStyle w:val="ListParagraph"/>
        <w:numPr>
          <w:ilvl w:val="0"/>
          <w:numId w:val="100516050"/>
        </w:numPr>
        <w:ind w:left="360"/>
      </w:pPr>
      <w:r>
        <w:t xml:space="preserve">Is Nederland bereid extra nationale sancties te nemen om te voorkomen dat Israël deze vorm van territoriale controle, gebiedsverwerving en fragmentatie van Gaza voortzet? Zo nee, waarom niet?</w:t>
      </w:r>
      <w:r>
        <w:br/>
      </w:r>
    </w:p>
    <w:p>
      <w:pPr>
        <w:pStyle w:val="ListParagraph"/>
        <w:numPr>
          <w:ilvl w:val="0"/>
          <w:numId w:val="100516050"/>
        </w:numPr>
        <w:ind w:left="360"/>
      </w:pPr>
      <w:r>
        <w:t xml:space="preserve">Bent u bereid meer geld vrij te maken voor steun aan de Palestijnse bevolking? Zo nee, waarom niet?</w:t>
      </w:r>
      <w:r>
        <w:br/>
      </w:r>
    </w:p>
    <w:p>
      <w:pPr>
        <w:pStyle w:val="ListParagraph"/>
        <w:numPr>
          <w:ilvl w:val="0"/>
          <w:numId w:val="100516050"/>
        </w:numPr>
        <w:ind w:left="360"/>
      </w:pPr>
      <w:r>
        <w:t xml:space="preserve">Welke concrete maatregelen neemt het kabinet om te voorkomen dat Nederlandse overheidsinstanties, bedrijven, financiële instellingen of andere Nederlandse actoren bijdragen aan de instandhouding van een mogelijk onrechtmatige territoriale situatie in Gaza?</w:t>
      </w:r>
      <w:r>
        <w:br/>
      </w:r>
    </w:p>
    <w:p>
      <w:pPr>
        <w:pStyle w:val="ListParagraph"/>
        <w:numPr>
          <w:ilvl w:val="0"/>
          <w:numId w:val="100516050"/>
        </w:numPr>
        <w:ind w:left="360"/>
      </w:pPr>
      <w:r>
        <w:t xml:space="preserve">Hoe verhoudt het huidige Nederlandse beleid zich tot de verplichtingen van derde staten zoals geformuleerd in de Advisory Opinions van het Internationaal Gerechtshof uit 2004 en 2024? Kunt u daarbij specifiek ingaan op de verplichtingen tot niet-erkenning, niet-bijstand en samenwerking om de onrechtmatige situatie te beëindigen? Kunt u uitsluiten dat Nederland, direct of indirect, erkenning, hulp of bijstand verleent aan een situatie waarin een aanzienlijk deel van Gaza blijvend onder Israëlische controle wordt gebracht? Hoe waarborgt het kabinet in dit verband de Nederlandse verplichtingen tot niet-erkenning en niet-bijstand?</w:t>
      </w:r>
      <w:r>
        <w:br/>
      </w:r>
    </w:p>
    <w:p>
      <w:pPr>
        <w:pStyle w:val="ListParagraph"/>
        <w:numPr>
          <w:ilvl w:val="0"/>
          <w:numId w:val="100516050"/>
        </w:numPr>
        <w:ind w:left="360"/>
      </w:pPr>
      <w:r>
        <w:t xml:space="preserve">Bent u nu wel bereid om als Nederlandse regering, samen met talloze wetenschappers, humanitaire organisaties en de VN, expliciet uit te spreken dat Israël genocide pleegt op de Palestijnen in Gaza? Zo ja, wanneer en hoe maakt u dit kenbaar aan de Israëlische regering en kunt u hier de Kamer over informeren? Zo nee, waarom blijft u daar omheen draaien?</w:t>
      </w:r>
      <w:r>
        <w:br/>
      </w:r>
    </w:p>
    <w:p>
      <w:pPr>
        <w:pStyle w:val="ListParagraph"/>
        <w:numPr>
          <w:ilvl w:val="0"/>
          <w:numId w:val="100516050"/>
        </w:numPr>
        <w:ind w:left="360"/>
      </w:pPr>
      <w:r>
        <w:t xml:space="preserve">Bent u nu wel bereid om als Nederlandse regering om, in het actuele belang van de territoriale soevereiniteit van de Palestijnen, samen met al zo’n 150 landen wereldwijd (o.a. Frankrijk, Spanje, België, Noorwegen, Canada, Oekraïne, Ierland en Zweden), de Palestijnse staat te erkennen? Zo nee, waarom blijft u daar omheen draaien?</w:t>
      </w:r>
      <w:r>
        <w:br/>
      </w:r>
    </w:p>
    <w:p>
      <w:pPr>
        <w:pStyle w:val="ListParagraph"/>
        <w:numPr>
          <w:ilvl w:val="0"/>
          <w:numId w:val="100516050"/>
        </w:numPr>
        <w:ind w:left="360"/>
      </w:pPr>
      <w:r>
        <w:t xml:space="preserve">Kunt u deze vragen één voor één beantwoorden?</w:t>
      </w:r>
      <w:r>
        <w:br/>
      </w:r>
    </w:p>
    <w:p>
      <w:r>
        <w:t xml:space="preserve"> </w:t>
      </w:r>
      <w:r>
        <w:br/>
      </w:r>
    </w:p>
    <w:p>
      <w:r>
        <w:t xml:space="preserve">[1] NRC, 6 augustus 2026, 'Israël bouwt een aarden wal en omsluit en controleert hiermee de bevolking van Gaza. Dat is in strijd met het internationaal recht' (https://www.nrc.nl/nieuws/2026/08/06/met-een-aarden-wal-van-meer-dan-tien-meter-hoog-omsluit-en-controleert-israel-de-palestijnse-bevolking-in-gaza-a4933395) en AP, 22 juli 2026, 'Israel is building a miles-long earthen barrier inside Gaza, entrenching its division' (https://apnews.com/article/israel-gaza-yellow-line-barrier-ceasefire-941ed80f6d4398ce88916f6b08753dd8)</w:t>
      </w:r>
      <w:r>
        <w:br/>
      </w:r>
    </w:p>
    <w:p>
      <w:r>
        <w:t xml:space="preserve">[2]</w:t>
      </w:r>
      <w:r>
        <w:rPr>
          <w:b w:val="1"/>
          <w:bCs w:val="1"/>
        </w:rPr>
        <w:t xml:space="preserve"> </w:t>
      </w:r>
      <w:r>
        <w:rPr/>
        <w:t xml:space="preserve">Times of Israel, 9 augustus 2026, 'Netanyahu rejects Trump’s 15-point Gaza plan, insists he can stand up to US president' (https://www.timesofisrael.com/netanyahu-rejects-trumps-15-point-gaza-plan-insists-he-can-stand-up-to-us-president/)</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0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040">
    <w:abstractNumId w:val="1005160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