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2026Z16885</w:t>
        <w:br/>
      </w:r>
      <w:proofErr w:type="spellEnd"/>
    </w:p>
    <w:p>
      <w:pPr>
        <w:pStyle w:val="Normal"/>
        <w:rPr>
          <w:b w:val="1"/>
          <w:bCs w:val="1"/>
        </w:rPr>
      </w:pPr>
      <w:r w:rsidR="250AE766">
        <w:rPr>
          <w:b w:val="0"/>
          <w:bCs w:val="0"/>
        </w:rPr>
        <w:t>(ingezonden 13 augustus 2026)</w:t>
        <w:br/>
      </w:r>
    </w:p>
    <w:p>
      <w:r>
        <w:t xml:space="preserve">Vragen van het lid Peter de Groot (VVD) aan de minister van Infrastructuur en Waterstaat over het bericht ‘Amerikaanse onderzoekers slaan alarm: 'Schiphol zal reizigers verliezen en dat kost de Nederlandse economie miljarden'’</w:t>
      </w:r>
      <w:r>
        <w:br/>
      </w:r>
    </w:p>
    <w:p>
      <w:r>
        <w:t xml:space="preserve"> </w:t>
      </w:r>
      <w:r>
        <w:br/>
      </w:r>
    </w:p>
    <w:p>
      <w:r>
        <w:t xml:space="preserve">1</w:t>
      </w:r>
      <w:r>
        <w:br/>
      </w:r>
    </w:p>
    <w:p>
      <w:r>
        <w:t xml:space="preserve">Bent u bekend met het bericht ‘Amerikaanse onderzoekers slaan alarm: 'Schiphol zal reizigers verliezen en dat kost de Nederlandse economie miljarden'’? 1)</w:t>
      </w:r>
      <w:r>
        <w:br/>
      </w:r>
    </w:p>
    <w:p>
      <w:r>
        <w:t xml:space="preserve"> </w:t>
      </w:r>
      <w:r>
        <w:br/>
      </w:r>
    </w:p>
    <w:p>
      <w:r>
        <w:t xml:space="preserve">2</w:t>
      </w:r>
      <w:r>
        <w:br/>
      </w:r>
    </w:p>
    <w:p>
      <w:r>
        <w:t xml:space="preserve">Heeft u het onderliggende rapport van Econic Partners inmiddels ontvangen en bestudeerd? Hoe beoordeelt u de gehanteerde aannames en de conclusies?</w:t>
      </w:r>
      <w:r>
        <w:br/>
      </w:r>
    </w:p>
    <w:p>
      <w:r>
        <w:t xml:space="preserve"> </w:t>
      </w:r>
      <w:r>
        <w:br/>
      </w:r>
    </w:p>
    <w:p>
      <w:r>
        <w:t xml:space="preserve">3</w:t>
      </w:r>
      <w:r>
        <w:br/>
      </w:r>
    </w:p>
    <w:p>
      <w:r>
        <w:t xml:space="preserve">Hoe beoordeelt u de hoofdconclusie van de onderzoekers dat Schiphol door de combinatie van het maximum van 478.000 vliegbewegingen en een hogere vliegbelasting voor langeafstandsvluchten reizigers en verbindingen zou kunnen verliezen, met mogelijk substantiële gevolgen voor de Nederlandse economie?</w:t>
      </w:r>
      <w:r>
        <w:br/>
      </w:r>
    </w:p>
    <w:p>
      <w:r>
        <w:t xml:space="preserve"> </w:t>
      </w:r>
      <w:r>
        <w:br/>
      </w:r>
    </w:p>
    <w:p>
      <w:r>
        <w:t xml:space="preserve">4</w:t>
      </w:r>
      <w:r>
        <w:br/>
      </w:r>
    </w:p>
    <w:p>
      <w:r>
        <w:t xml:space="preserve">Hoe groot acht u het risico dat Nederlandse en buitenlandse reizigers vaker zullen uitwijken naar luchthavens als Parijs, Londen, Frankfurt, Madrid of Dublin en dat luchtvaartmaatschappijen hun beschikbare capaciteit vervolgens vaker op andere Europese luchthavens inzetten? Welke signalen ontvangt u hierover van luchtvaartmaatschappijen?</w:t>
      </w:r>
      <w:r>
        <w:br/>
      </w:r>
    </w:p>
    <w:p>
      <w:r>
        <w:t xml:space="preserve"> </w:t>
      </w:r>
      <w:r>
        <w:br/>
      </w:r>
    </w:p>
    <w:p>
      <w:r>
        <w:t xml:space="preserve">5</w:t>
      </w:r>
      <w:r>
        <w:br/>
      </w:r>
    </w:p>
    <w:p>
      <w:r>
        <w:t xml:space="preserve">Hoe beoordeelt u het in het onderzoek genoemde risico dat rechtstreekse verbindingen tussen Schiphol en de Verenigde Staten op termijn kunnen verdwijnen? Welke gevolgen zou het verlies van dergelijke verbindingen volgens u hebben voor de bereikbaarheid van Nederland, het vestigingsklimaat, het toerisme en de Nederlandse economie?</w:t>
      </w:r>
      <w:r>
        <w:br/>
      </w:r>
    </w:p>
    <w:p>
      <w:r>
        <w:t xml:space="preserve"> </w:t>
      </w:r>
      <w:r>
        <w:br/>
      </w:r>
    </w:p>
    <w:p>
      <w:r>
        <w:t xml:space="preserve"> </w:t>
      </w:r>
      <w:r>
        <w:br/>
      </w:r>
    </w:p>
    <w:p>
      <w:r>
        <w:t xml:space="preserve">6</w:t>
      </w:r>
      <w:r>
        <w:br/>
      </w:r>
    </w:p>
    <w:p>
      <w:r>
        <w:t xml:space="preserve">Herkent u de in het onderzoek genoemde cijfers dat Amerikaanse bezoekers per reis meer dan twee keer zoveel besteden als de gemiddelde Europese bezoeker, dat Nederland sinds de invoering van de huidige vliegbelasting miljarden euro’s aan economische activiteit zou zijn misgelopen en dat de bestedingen door internationale toeristen in Nederland achterblijven bij de ontwikkeling in de rest van de Europese Unie?</w:t>
      </w:r>
      <w:r>
        <w:br/>
      </w:r>
    </w:p>
    <w:p>
      <w:r>
        <w:t xml:space="preserve"> </w:t>
      </w:r>
      <w:r>
        <w:br/>
      </w:r>
    </w:p>
    <w:p>
      <w:r>
        <w:t xml:space="preserve">7</w:t>
      </w:r>
      <w:r>
        <w:br/>
      </w:r>
    </w:p>
    <w:p>
      <w:r>
        <w:t xml:space="preserve">Op welke wijze zijn mogelijke gevolgen voor de netwerkkwaliteit van Schiphol, de internationale bereikbaarheid, de toeristische bestedingen en het Nederlandse verdienvermogen meegewogen bij het luchtvaartbeleid en de voorgenomen verhoging van de vliegbelasting voor langeafstandsvluchten?</w:t>
      </w:r>
      <w:r>
        <w:br/>
      </w:r>
    </w:p>
    <w:p>
      <w:r>
        <w:t xml:space="preserve"> </w:t>
      </w:r>
      <w:r>
        <w:br/>
      </w:r>
    </w:p>
    <w:p>
      <w:r>
        <w:t xml:space="preserve">8</w:t>
      </w:r>
      <w:r>
        <w:br/>
      </w:r>
    </w:p>
    <w:p>
      <w:r>
        <w:t xml:space="preserve">Bent u bereid de Kamer vóór de beoogde inwerkingtreding te informeren over uw beoordeling van het onderzoek, de maatregelen die u mogelijk treft, de wijze waarop de effecten worden gemonitord en de momenten waarop zo nodig kan worden bijgestuurd?</w:t>
      </w:r>
      <w:r>
        <w:br/>
      </w:r>
    </w:p>
    <w:p>
      <w:r>
        <w:t xml:space="preserve"> </w:t>
      </w:r>
      <w:r>
        <w:br/>
      </w:r>
    </w:p>
    <w:p>
      <w:r>
        <w:t xml:space="preserve">9</w:t>
      </w:r>
      <w:r>
        <w:br/>
      </w:r>
    </w:p>
    <w:p>
      <w:r>
        <w:t xml:space="preserve">Kunt u deze vragen één voor één en, waar relevant, in afstemming met de bewindspersonen van Financiën beantwoorden?</w:t>
      </w:r>
      <w:r>
        <w:br/>
      </w:r>
    </w:p>
    <w:p>
      <w:r>
        <w:t xml:space="preserve"> </w:t>
      </w:r>
      <w:r>
        <w:br/>
      </w:r>
    </w:p>
    <w:p>
      <w:r>
        <w:t xml:space="preserve"> </w:t>
      </w:r>
      <w:r>
        <w:br/>
      </w:r>
    </w:p>
    <w:p>
      <w:r>
        <w:t xml:space="preserve">1) De Telegraaf, 11 augustus 2026 (https://www.telegraaf.nl/financieel/amerikaanse-onderzoekers-slaan-alarm-schiphol-zal-reizigers-verliezen-en-dat-kost-de-nederlandse-economie-miljarden/159762553.html)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96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960">
    <w:abstractNumId w:val="10051596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