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533D10" w14:paraId="6C2ECD27" w14:textId="216DF7BE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3CECF736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533D10" w:rsidR="00533D10">
              <w:t>mogelijke contacten tussen de NCTV en journalisten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C6487D" w:rsidP="00133AE9" w:rsidRDefault="00533D10" w14:paraId="6B65B161" w14:textId="4EBD1A64">
            <w:pPr>
              <w:pStyle w:val="referentiegegevens"/>
            </w:pPr>
            <w:r w:rsidRPr="00533D10">
              <w:t>7834671</w:t>
            </w:r>
          </w:p>
          <w:p w:rsidRPr="00251844" w:rsidR="00533D10" w:rsidP="00133AE9" w:rsidRDefault="00533D10" w14:paraId="46223423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533D10" w:rsidR="00A23AE6" w:rsidP="00FB3BC7" w:rsidRDefault="00533D10" w14:paraId="68A6CB1E" w14:textId="1BF1F6A6">
            <w:pPr>
              <w:pStyle w:val="witregel1"/>
            </w:pPr>
            <w:r w:rsidRPr="00533D10">
              <w:rPr>
                <w:sz w:val="13"/>
              </w:rPr>
              <w:t>2026Z16357</w:t>
            </w: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491A8B5E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533D10">
        <w:rPr>
          <w:rFonts w:cs="Utopia"/>
          <w:color w:val="000000"/>
        </w:rPr>
        <w:t>het lid</w:t>
      </w:r>
      <w:r w:rsidR="00F64F6A">
        <w:t xml:space="preserve"> </w:t>
      </w:r>
      <w:r w:rsidRPr="00533D10" w:rsidR="00533D10">
        <w:rPr>
          <w:rFonts w:cs="Utopia"/>
          <w:color w:val="000000"/>
        </w:rPr>
        <w:t>Van Houwelingen (</w:t>
      </w:r>
      <w:proofErr w:type="spellStart"/>
      <w:r w:rsidRPr="00533D10" w:rsidR="00533D10">
        <w:rPr>
          <w:rFonts w:cs="Utopia"/>
          <w:color w:val="000000"/>
        </w:rPr>
        <w:t>FvD</w:t>
      </w:r>
      <w:proofErr w:type="spellEnd"/>
      <w:r w:rsidRPr="00533D10" w:rsidR="00533D10">
        <w:rPr>
          <w:rFonts w:cs="Utopia"/>
          <w:color w:val="000000"/>
        </w:rPr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533D10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533D10" w:rsidR="00533D10">
        <w:rPr>
          <w:rFonts w:cs="Utopia"/>
          <w:color w:val="000000"/>
        </w:rPr>
        <w:t>mogelijke contacten tussen de NCTV en journalisten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533D10">
        <w:t>20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2793B06D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533D10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533D10" w14:paraId="514717E7" w14:textId="7A69FD31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214B" w14:textId="77777777" w:rsidR="003D7198" w:rsidRDefault="003D7198">
      <w:r>
        <w:separator/>
      </w:r>
    </w:p>
    <w:p w14:paraId="0F0D1643" w14:textId="77777777" w:rsidR="003D7198" w:rsidRDefault="003D7198"/>
    <w:p w14:paraId="041BBDEB" w14:textId="77777777" w:rsidR="003D7198" w:rsidRDefault="003D7198"/>
    <w:p w14:paraId="37518EFA" w14:textId="77777777" w:rsidR="003D7198" w:rsidRDefault="003D7198"/>
  </w:endnote>
  <w:endnote w:type="continuationSeparator" w:id="0">
    <w:p w14:paraId="0B0EF45D" w14:textId="77777777" w:rsidR="003D7198" w:rsidRDefault="003D7198">
      <w:r>
        <w:continuationSeparator/>
      </w:r>
    </w:p>
    <w:p w14:paraId="57C149A8" w14:textId="77777777" w:rsidR="003D7198" w:rsidRDefault="003D7198"/>
    <w:p w14:paraId="2D33A2E0" w14:textId="77777777" w:rsidR="003D7198" w:rsidRDefault="003D7198"/>
    <w:p w14:paraId="30FC33FB" w14:textId="77777777" w:rsidR="003D7198" w:rsidRDefault="003D7198"/>
  </w:endnote>
  <w:endnote w:type="continuationNotice" w:id="1">
    <w:p w14:paraId="2EC65D35" w14:textId="77777777" w:rsidR="003D7198" w:rsidRDefault="003D71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2FF0612A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6190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6190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31C5CD6E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6190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6190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F0DF" w14:textId="77777777" w:rsidR="003D7198" w:rsidRDefault="003D7198">
      <w:r>
        <w:separator/>
      </w:r>
    </w:p>
  </w:footnote>
  <w:footnote w:type="continuationSeparator" w:id="0">
    <w:p w14:paraId="407AA925" w14:textId="77777777" w:rsidR="003D7198" w:rsidRDefault="003D7198">
      <w:r>
        <w:continuationSeparator/>
      </w:r>
    </w:p>
  </w:footnote>
  <w:footnote w:type="continuationNotice" w:id="1">
    <w:p w14:paraId="7114869F" w14:textId="77777777" w:rsidR="003D7198" w:rsidRDefault="003D71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1016C29A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92778B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D7198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3D10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190B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64ED3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0F0E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199</ap:Words>
  <ap:Characters>1096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2026-08-10T10:27:00.0000000Z</dcterms:created>
  <dcterms:modified xsi:type="dcterms:W3CDTF">2026-08-10T10:27:00.0000000Z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