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2026Z16803</w:t>
        <w:br/>
      </w:r>
      <w:proofErr w:type="spellEnd"/>
    </w:p>
    <w:p>
      <w:pPr>
        <w:pStyle w:val="Normal"/>
        <w:rPr>
          <w:b w:val="1"/>
          <w:bCs w:val="1"/>
        </w:rPr>
      </w:pPr>
      <w:r w:rsidR="250AE766">
        <w:rPr>
          <w:b w:val="0"/>
          <w:bCs w:val="0"/>
        </w:rPr>
        <w:t>(ingezonden 10 augustus 2026)</w:t>
        <w:br/>
      </w:r>
    </w:p>
    <w:p>
      <w:r>
        <w:t xml:space="preserve">Vragen van de leden Lammers en Claassen (beiden Groep Markuszower) aan de ministers van Justitie en Veiligheid en van Onderwijs, Cultuur en Wetenschap over het gebruik van politie-uniformen en de verheerlijking van geweld in een uitzending van 101Barz.</w:t>
      </w:r>
      <w:r>
        <w:br/>
      </w:r>
    </w:p>
    <w:p>
      <w:r>
        <w:t xml:space="preserve">1. Bent u bekend met berichten dat in een uitzending van 101Barz geweld zou worden verheerlijkt en daarbij een politie-uniform wordt gebruikt, terwijl de politie heeft verzocht de betreffende video offline te halen? [1] [2]</w:t>
      </w:r>
      <w:r>
        <w:br/>
      </w:r>
    </w:p>
    <w:p>
      <w:r>
        <w:t xml:space="preserve">2. Hoe beoordeelt u het gebruik van politie-uniformen in content waarin geweld wordt verheerlijkt?</w:t>
      </w:r>
      <w:r>
        <w:br/>
      </w:r>
    </w:p>
    <w:p>
      <w:r>
        <w:t xml:space="preserve">3. Wat is uw oordeel over de stelling dat het misbruiken van politie-uniformen in mediaproducties waarin geweld en criminaliteit worden verheerlijkt, afbreuk kan doen aan het gezag van de politie en het vertrouwen in de rechtsstaat?</w:t>
      </w:r>
      <w:r>
        <w:br/>
      </w:r>
    </w:p>
    <w:p>
      <w:r>
        <w:t xml:space="preserve">4. In welke gevallen wordt toestemming verleend voor het gebruik van politie-uniformen in media- en filmproducties? Hoe wordt gecontroleerd dat het uniform uitsluitend voor het toegestane doel wordt gebruikt?</w:t>
      </w:r>
      <w:r>
        <w:br/>
      </w:r>
    </w:p>
    <w:p>
      <w:r>
        <w:t xml:space="preserve">5. Acht u het toelaatbaar dat toestemming voor het gebruik van politie-uniformen onder valse voorwendselen wordt verkregen en vervolgens in een productie wordt gebruikt waarin geweld en criminaliteit worden verheerlijkt? Welke handhavingsmogelijkheden staan de politie en het Openbaar Ministerie (OM) ter beschikking in geval van dergelijk misbruik?</w:t>
      </w:r>
      <w:r>
        <w:br/>
      </w:r>
    </w:p>
    <w:p>
      <w:r>
        <w:t xml:space="preserve">6. Wordt momenteel onderzocht of aanvullende wet- of regelgeving nodig is om misbruik van politie-uniformen tegen te gaan? Zo ja, wat zijn de voorlopige bevindingen?</w:t>
      </w:r>
      <w:r>
        <w:br/>
      </w:r>
    </w:p>
    <w:p>
      <w:r>
        <w:t xml:space="preserve">7. Heeft het OM of de politie onderzocht of de inhoud van de betreffende video aanleiding geeft tot strafrechtelijk onderzoek wegens opruiing, bedreiging, verheerlijking van geweld of andere strafbare feiten? Zo ja, wat zijn de resultaten van dat onderzoek?</w:t>
      </w:r>
      <w:r>
        <w:br/>
      </w:r>
    </w:p>
    <w:p>
      <w:r>
        <w:t xml:space="preserve">8. Bent u bekend met de stelling van BNNVARA dat artistieke vrijheid een belangrijk uitgangspunt is bij de beoordeling van dergelijke uitzendingen?</w:t>
      </w:r>
      <w:r>
        <w:br/>
      </w:r>
    </w:p>
    <w:p>
      <w:r>
        <w:t xml:space="preserve">9. Welke verantwoordelijkheden acht u van toepassing op de publieke omroep bij het publiceren van content waarin geweld of criminaliteit wordt verheerlijkt, gelet op de maatschappelijke verantwoordelijkheid en de financiering uit publieke middelen?</w:t>
      </w:r>
      <w:r>
        <w:br/>
      </w:r>
    </w:p>
    <w:p>
      <w:r>
        <w:t xml:space="preserve">10. Acht u het wenselijk dat programma's van de publieke omroep die in belangrijke mate door jongeren worden bekeken, content verspreiden waarin geweld, intimidatie of criminaliteit worden gerechtvaardigd of positief worden uitgebeeld?</w:t>
      </w:r>
      <w:r>
        <w:br/>
      </w:r>
    </w:p>
    <w:p>
      <w:r>
        <w:t xml:space="preserve">11. Welke afspraken bestaan er tussen de Nederlandse Publieke Omroep (NPO), omroepen en het Commissariaat voor de Media over de maatschappelijke verantwoordelijkheid bij het publiceren van dergelijke content?</w:t>
      </w:r>
      <w:r>
        <w:br/>
      </w:r>
    </w:p>
    <w:p>
      <w:r>
        <w:t xml:space="preserve">12. Is de minister van Onderwijs, Cultuur en Wetenschap bereid om met de NPO en BNNVARA in gesprek te gaan over de redactionele afwegingen rond deze uitzending? Kunt u de Kamer informeren over de uitkomsten van deze gesprekken en de bevindingen met betrekking tot de verantwoordelijkheid van de publieke omroep?</w:t>
      </w:r>
      <w:r>
        <w:br/>
      </w:r>
    </w:p>
    <w:p>
      <w:r>
        <w:t xml:space="preserve">13. Welke maatregelen worden overwogen om herhalingen van dergelijke situaties in de toekomst te voorkomen?</w:t>
      </w:r>
      <w:r>
        <w:br/>
      </w:r>
    </w:p>
    <w:p>
      <w:r>
        <w:t xml:space="preserve"> </w:t>
      </w:r>
      <w:r>
        <w:br/>
      </w:r>
    </w:p>
    <w:p>
      <w:r>
        <w:t xml:space="preserve">[1] De Telegraaf, 5 augustus 2026, Geweld verheerlijkende rappers misbruiken politie-uniform in video 101Barz,'BnnVara doet niks: ’Artistieke vrijheid is een belangrijk uitgangspunt’',  https://www.telegraaf.nl/entertainment/media/geweld-verheerlijkende-rappers-misbruiken-politie-uniform-in-video-101barz-bnnvara-doet-niks-artistieke-vrijheid-is-een-belangrijk-uitgangspunt/159300309.html</w:t>
      </w:r>
      <w:r>
        <w:br/>
      </w:r>
    </w:p>
    <w:p>
      <w:r>
        <w:t xml:space="preserve">[2] YouTube, JORDYMONE9 | Wintersessie 2021 | 101Barz, https://www.youtube.com/watch?v=b2CDGYbZ5Fc&amp;list=RDb2CDGYbZ5Fc&amp;start_radio=1</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