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1A8" w:rsidP="005E08FD" w:rsidRDefault="006261A8" w14:paraId="0718B872" w14:textId="36626369">
      <w:bookmarkStart w:name="_GoBack" w:id="0"/>
      <w:bookmarkEnd w:id="0"/>
      <w:r>
        <w:t>Geachte voorzitter,</w:t>
      </w:r>
    </w:p>
    <w:p w:rsidR="006261A8" w:rsidP="005E08FD" w:rsidRDefault="006261A8" w14:paraId="7C6C8B6D" w14:textId="77777777"/>
    <w:p w:rsidRPr="005E08FD" w:rsidR="005E08FD" w:rsidP="005E08FD" w:rsidRDefault="005E08FD" w14:paraId="622E211C" w14:textId="5A68AAC7">
      <w:r w:rsidRPr="005E08FD">
        <w:t>Op 2</w:t>
      </w:r>
      <w:r>
        <w:t>0</w:t>
      </w:r>
      <w:r w:rsidRPr="005E08FD">
        <w:t xml:space="preserve"> mei 2026 heeft de vaste commissie voor Infrastructuur en Waterstaat het verzoek gedaan om een reactie te ontvangen op een brief, ontvangen van Natuur en Milieu Gelderland, namens meerdere organisaties, t.b.v. het commissiedebat Luchtvaart op 21 april 2026. </w:t>
      </w:r>
      <w:r w:rsidR="00AC536B">
        <w:t xml:space="preserve">De brief gaat in op zorgen over geluidsoverlast en stikstofbelasting op de Veluwe. </w:t>
      </w:r>
      <w:r w:rsidRPr="005E08FD">
        <w:t xml:space="preserve">Inmiddels heeft dit debat plaatsgevonden. Meerdere Kamerleden hebben vragen gesteld en zorgen geuit die ook in deze brief aan de orde zijn gesteld. </w:t>
      </w:r>
    </w:p>
    <w:p w:rsidRPr="005E08FD" w:rsidR="005E08FD" w:rsidP="005E08FD" w:rsidRDefault="005E08FD" w14:paraId="1EB92A6E" w14:textId="77777777"/>
    <w:p w:rsidR="00A344A3" w:rsidP="005E08FD" w:rsidRDefault="005E08FD" w14:paraId="1F348DE7" w14:textId="128091B8">
      <w:r w:rsidRPr="005E08FD">
        <w:t xml:space="preserve">De kwaliteit van de natuur en de bredere leefomgeving is in Nederland door meerdere wettelijke kaders beschermd. </w:t>
      </w:r>
      <w:r w:rsidR="00AC536B">
        <w:t>Het kabinet hecht aan deze wettelijke bescherming.</w:t>
      </w:r>
      <w:r w:rsidR="008841FF">
        <w:t xml:space="preserve"> Daarnaast zet h</w:t>
      </w:r>
      <w:r w:rsidRPr="005E08FD">
        <w:t>et kabinet zich actief in voor de kwaliteit van de natuur en het milieu.</w:t>
      </w:r>
      <w:r w:rsidR="008841FF">
        <w:t xml:space="preserve"> Met het op 26 juni 2026 gepresenteerde maatregelenpakket</w:t>
      </w:r>
      <w:r w:rsidR="008841FF">
        <w:rPr>
          <w:rStyle w:val="FootnoteReference"/>
        </w:rPr>
        <w:footnoteReference w:id="1"/>
      </w:r>
      <w:r w:rsidR="008841FF">
        <w:t xml:space="preserve"> werkt het kabinet aan structureel herstel van de natuur. </w:t>
      </w:r>
    </w:p>
    <w:p w:rsidR="00A344A3" w:rsidP="005E08FD" w:rsidRDefault="00A344A3" w14:paraId="0441A69D" w14:textId="77777777"/>
    <w:p w:rsidRPr="005E08FD" w:rsidR="005E08FD" w:rsidP="005E08FD" w:rsidRDefault="005E08FD" w14:paraId="409D9015" w14:textId="26AD4218">
      <w:r w:rsidRPr="005E08FD">
        <w:t xml:space="preserve">De </w:t>
      </w:r>
      <w:r w:rsidR="005C0545">
        <w:t>Omgevingswet</w:t>
      </w:r>
      <w:r w:rsidR="006E277B">
        <w:t>,</w:t>
      </w:r>
      <w:r w:rsidR="005C0545">
        <w:t xml:space="preserve"> </w:t>
      </w:r>
      <w:r w:rsidR="00AC536B">
        <w:t>die het juridische kader vormt voor de brede leefomgeving</w:t>
      </w:r>
      <w:r w:rsidR="006E277B">
        <w:t>,</w:t>
      </w:r>
      <w:r w:rsidR="00AC536B">
        <w:t xml:space="preserve"> benoemt </w:t>
      </w:r>
      <w:r w:rsidR="005C0545">
        <w:t xml:space="preserve">als </w:t>
      </w:r>
      <w:r w:rsidR="00AC536B">
        <w:t>centra</w:t>
      </w:r>
      <w:r w:rsidR="006E277B">
        <w:t>al</w:t>
      </w:r>
      <w:r w:rsidR="00AC536B">
        <w:t xml:space="preserve"> </w:t>
      </w:r>
      <w:r w:rsidR="005C0545">
        <w:t>doel een</w:t>
      </w:r>
      <w:r w:rsidRPr="005E08FD">
        <w:t xml:space="preserve"> balans </w:t>
      </w:r>
      <w:r w:rsidR="005C0545">
        <w:t xml:space="preserve">te vinden </w:t>
      </w:r>
      <w:r w:rsidRPr="005E08FD">
        <w:t xml:space="preserve">tussen beschermen </w:t>
      </w:r>
      <w:r w:rsidR="00AC536B">
        <w:t xml:space="preserve">van die leefomgeving </w:t>
      </w:r>
      <w:r w:rsidRPr="005E08FD">
        <w:t xml:space="preserve">en </w:t>
      </w:r>
      <w:r w:rsidR="00AC536B">
        <w:t xml:space="preserve">het </w:t>
      </w:r>
      <w:r w:rsidRPr="005E08FD">
        <w:t>benutten</w:t>
      </w:r>
      <w:r w:rsidR="00AC536B">
        <w:t xml:space="preserve"> ervan</w:t>
      </w:r>
      <w:r w:rsidRPr="005E08FD">
        <w:t xml:space="preserve">. De ingebruikname van Lelystad Airport door groothandelsverkeer en jachtvliegtuigen geschiedt </w:t>
      </w:r>
      <w:r w:rsidR="00AC536B">
        <w:t xml:space="preserve">uiteraard </w:t>
      </w:r>
      <w:r w:rsidRPr="005E08FD">
        <w:t>binnen al deze (en overige</w:t>
      </w:r>
      <w:r w:rsidR="005C0545">
        <w:t xml:space="preserve"> juridische</w:t>
      </w:r>
      <w:r w:rsidRPr="005E08FD">
        <w:t xml:space="preserve">) vereisten waaronder </w:t>
      </w:r>
      <w:r w:rsidR="00A344A3">
        <w:t>de vereisten zoals deze zijn bepaald in natuurregelgeving.</w:t>
      </w:r>
      <w:r w:rsidRPr="005E08FD">
        <w:t xml:space="preserve"> Dit is een afspraak in het coalitieakkoord die ook in de Kamerbrief</w:t>
      </w:r>
      <w:r w:rsidR="006261A8">
        <w:rPr>
          <w:rStyle w:val="FootnoteReference"/>
        </w:rPr>
        <w:footnoteReference w:id="2"/>
      </w:r>
      <w:r w:rsidRPr="005E08FD">
        <w:t xml:space="preserve"> over de uitwerking van het coalitieakkoord van 17 april en tijdens het debat op 21 april is bevestigd. </w:t>
      </w:r>
    </w:p>
    <w:p w:rsidRPr="005E08FD" w:rsidR="005E08FD" w:rsidP="005E08FD" w:rsidRDefault="005E08FD" w14:paraId="77AD5276" w14:textId="77777777"/>
    <w:p w:rsidR="00AC536B" w:rsidP="005E08FD" w:rsidRDefault="005E08FD" w14:paraId="77649556" w14:textId="77777777">
      <w:r w:rsidRPr="005E08FD">
        <w:t xml:space="preserve">Onderdeel van de voorbereidingsstappen voor ingebruikname is het meewegen van milieubelangen en het onafhankelijk laten toetsen van de hiertoe uitgevoerde onderzoeken naar milieueffecten. </w:t>
      </w:r>
      <w:r w:rsidR="00AC536B">
        <w:t xml:space="preserve">Hierbij hoort ook het effect van geluid van groothandelsverkeer op de omgeving. </w:t>
      </w:r>
      <w:r w:rsidRPr="005E08FD">
        <w:t xml:space="preserve">Na afronding van de benodigde voorbereidingsstappen, zoals gemeld in de kamerbrief van 17 april, zal het ontwerp-luchthavenbesluit conform de geldende voorhangprocedure aan het parlement worden aangeboden. </w:t>
      </w:r>
      <w:r w:rsidR="00AC536B">
        <w:t xml:space="preserve">De kamer zal alle milieuonderzoeken en de toetsing hiervan dan ook ontvangen. </w:t>
      </w:r>
    </w:p>
    <w:p w:rsidR="00AC536B" w:rsidP="005E08FD" w:rsidRDefault="00AC536B" w14:paraId="765F5917" w14:textId="77777777"/>
    <w:p w:rsidRPr="00A344A3" w:rsidR="00A344A3" w:rsidP="00A344A3" w:rsidRDefault="00A344A3" w14:paraId="3E46FBF0" w14:textId="77777777"/>
    <w:p w:rsidR="00A344A3" w:rsidP="00A344A3" w:rsidRDefault="00AC536B" w14:paraId="0ADA2568" w14:textId="5FCD479E">
      <w:r>
        <w:t xml:space="preserve">De door Natuur en Milieu Gelderland genoemde bezwaren over stikstofdepositie op de geraakte gebieden waaronder de Veluwe </w:t>
      </w:r>
      <w:r w:rsidR="00FB140C">
        <w:t>zijn</w:t>
      </w:r>
      <w:r>
        <w:t xml:space="preserve"> dan ook in beeld. </w:t>
      </w:r>
      <w:r w:rsidR="00F868ED">
        <w:t xml:space="preserve">De minister van LVVN heeft tijdens het commissiedebat Luchtvaart op 21 april van dit jaar aangegeven dat </w:t>
      </w:r>
      <w:r w:rsidR="00141F99">
        <w:t>de st</w:t>
      </w:r>
      <w:r w:rsidRPr="00F868ED" w:rsidR="00141F99">
        <w:t xml:space="preserve">aat van instandhouding op het niveau </w:t>
      </w:r>
      <w:r w:rsidR="003545A5">
        <w:t xml:space="preserve">ligt </w:t>
      </w:r>
      <w:r w:rsidRPr="00F868ED" w:rsidR="00141F99">
        <w:t>van habitattypen of -soorten</w:t>
      </w:r>
      <w:r w:rsidR="00141F99">
        <w:t xml:space="preserve">. </w:t>
      </w:r>
      <w:r w:rsidRPr="00F868ED" w:rsidR="00F868ED">
        <w:t xml:space="preserve">Voor de Veluwe zijn negentien van die habitattypen aangewezen. Die hebben voor een groot deel een ongunstige staat van instandhouding. In het kader van de toetsing van de aanvragen voor Lelystad Airport moet </w:t>
      </w:r>
      <w:r w:rsidR="00141F99">
        <w:t xml:space="preserve">de minister van LVVN </w:t>
      </w:r>
      <w:r w:rsidRPr="00F868ED" w:rsidR="00F868ED">
        <w:t>hier rekening mee houden. Dat geldt niet alleen voor de Veluwe, maar ook voor het Naardermeer, Botshol en een aantal andere Natura 2000-gebieden in de omgeving van Lelystad.</w:t>
      </w:r>
      <w:r w:rsidRPr="00F868ED" w:rsidR="00F868ED">
        <w:br/>
      </w:r>
      <w:r w:rsidRPr="00F868ED" w:rsidR="00F868ED">
        <w:br/>
      </w:r>
      <w:r w:rsidR="00A344A3">
        <w:t>Tot slot</w:t>
      </w:r>
      <w:r w:rsidR="00141F99">
        <w:t xml:space="preserve"> is een vraag gesteld tijdens het debat over </w:t>
      </w:r>
      <w:r w:rsidRPr="00F868ED" w:rsidR="00F868ED">
        <w:t xml:space="preserve">de stikstofuitstoot boven 900 meter. </w:t>
      </w:r>
      <w:r w:rsidR="00141F99">
        <w:t xml:space="preserve">De minister van LVVN heeft tijdens het commissiedebat aangegeven dat het </w:t>
      </w:r>
      <w:r w:rsidRPr="00F868ED" w:rsidR="00F868ED">
        <w:t xml:space="preserve">technisch niet mogelijk </w:t>
      </w:r>
      <w:r w:rsidR="00141F99">
        <w:t xml:space="preserve">is </w:t>
      </w:r>
      <w:r w:rsidRPr="00F868ED" w:rsidR="00F868ED">
        <w:t xml:space="preserve">om de uitstoot boven de 900 meter, 3000 voet, betrouwbaar </w:t>
      </w:r>
      <w:r w:rsidR="00FB140C">
        <w:t>mee te nemen</w:t>
      </w:r>
      <w:r w:rsidRPr="00F868ED" w:rsidR="00F868ED">
        <w:t xml:space="preserve">. Bovendien is </w:t>
      </w:r>
      <w:r w:rsidR="00FB140C">
        <w:t xml:space="preserve">de </w:t>
      </w:r>
      <w:r w:rsidRPr="00F868ED" w:rsidR="00F868ED">
        <w:t>bijdrage van de emissie</w:t>
      </w:r>
      <w:r w:rsidR="00FB140C">
        <w:t>s</w:t>
      </w:r>
      <w:r w:rsidRPr="00F868ED" w:rsidR="00F868ED">
        <w:t xml:space="preserve"> boven de 3000 voet zeer gering, zo blijkt uit een analyse van het RIVM.</w:t>
      </w:r>
      <w:r w:rsidR="00141F99">
        <w:t xml:space="preserve"> </w:t>
      </w:r>
      <w:r w:rsidRPr="00F868ED" w:rsidR="00F868ED">
        <w:t xml:space="preserve">Voor de Veluwe specifiek </w:t>
      </w:r>
      <w:r w:rsidR="00141F99">
        <w:t xml:space="preserve">zijn </w:t>
      </w:r>
      <w:r w:rsidRPr="00F868ED" w:rsidR="00F868ED">
        <w:t>de gebiedsplannen die nu door de regio worden uitgewerkt</w:t>
      </w:r>
      <w:r w:rsidR="00141F99">
        <w:t xml:space="preserve"> van belang</w:t>
      </w:r>
      <w:r w:rsidRPr="00F868ED" w:rsidR="00F868ED">
        <w:t xml:space="preserve">, juist omdat het zo'n belangrijk gebeid is voor heel Nederland. </w:t>
      </w:r>
    </w:p>
    <w:p w:rsidR="00A344A3" w:rsidP="005E08FD" w:rsidRDefault="00A344A3" w14:paraId="5799E751" w14:textId="77777777"/>
    <w:p w:rsidRPr="005E08FD" w:rsidR="00F868ED" w:rsidP="005E08FD" w:rsidRDefault="00F868ED" w14:paraId="2C59D01E" w14:textId="0ACAA105">
      <w:r>
        <w:t>H</w:t>
      </w:r>
      <w:r w:rsidRPr="005E08FD">
        <w:t xml:space="preserve">et kabinet </w:t>
      </w:r>
      <w:r w:rsidR="00A344A3">
        <w:t>blijft zich inzetten voor de kwaliteit van de natuur en het milieu in balans met andere belangen. Zodra er duidelijkheid is over</w:t>
      </w:r>
      <w:r>
        <w:t xml:space="preserve"> </w:t>
      </w:r>
      <w:r w:rsidR="00A344A3">
        <w:t>het luchthavenbesluit Lelystad wordt u hierover geïnformeerd.</w:t>
      </w:r>
    </w:p>
    <w:p w:rsidR="006F1C40" w:rsidRDefault="005E08FD" w14:paraId="5B11FC8B" w14:textId="77777777">
      <w:pPr>
        <w:pStyle w:val="Slotzin"/>
      </w:pPr>
      <w:r>
        <w:t>Hoogachtend,</w:t>
      </w:r>
    </w:p>
    <w:p w:rsidR="006F1C40" w:rsidRDefault="005E08FD" w14:paraId="5C123A55" w14:textId="77777777">
      <w:pPr>
        <w:pStyle w:val="OndertekeningArea1"/>
      </w:pPr>
      <w:r>
        <w:t>DE MINISTER VAN INFRASTRUCTUUR EN WATERSTAAT,</w:t>
      </w:r>
    </w:p>
    <w:p w:rsidR="006F1C40" w:rsidRDefault="006F1C40" w14:paraId="4254C6EA" w14:textId="77777777"/>
    <w:p w:rsidR="006F1C40" w:rsidRDefault="006F1C40" w14:paraId="495FD866" w14:textId="77777777"/>
    <w:p w:rsidR="006F1C40" w:rsidRDefault="006F1C40" w14:paraId="7CFD8F47" w14:textId="77777777"/>
    <w:p w:rsidR="006F1C40" w:rsidRDefault="006F1C40" w14:paraId="266E88E9" w14:textId="77777777"/>
    <w:p w:rsidR="006F1C40" w:rsidRDefault="005E08FD" w14:paraId="79871EB2" w14:textId="77777777">
      <w:r>
        <w:t>Vincent Karremans</w:t>
      </w:r>
    </w:p>
    <w:sectPr w:rsidR="006F1C40">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BC3D0" w14:textId="77777777" w:rsidR="00A42449" w:rsidRDefault="00A42449">
      <w:pPr>
        <w:spacing w:line="240" w:lineRule="auto"/>
      </w:pPr>
      <w:r>
        <w:separator/>
      </w:r>
    </w:p>
  </w:endnote>
  <w:endnote w:type="continuationSeparator" w:id="0">
    <w:p w14:paraId="578D7375" w14:textId="77777777" w:rsidR="00A42449" w:rsidRDefault="00A424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9BE2B4" w14:textId="77777777" w:rsidR="00343401" w:rsidRDefault="003434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D987F" w14:textId="77777777" w:rsidR="00343401" w:rsidRDefault="003434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BAE4E" w14:textId="77777777" w:rsidR="00343401" w:rsidRDefault="003434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FB138" w14:textId="77777777" w:rsidR="00A42449" w:rsidRDefault="00A42449">
      <w:pPr>
        <w:spacing w:line="240" w:lineRule="auto"/>
      </w:pPr>
      <w:r>
        <w:separator/>
      </w:r>
    </w:p>
  </w:footnote>
  <w:footnote w:type="continuationSeparator" w:id="0">
    <w:p w14:paraId="615120A9" w14:textId="77777777" w:rsidR="00A42449" w:rsidRDefault="00A42449">
      <w:pPr>
        <w:spacing w:line="240" w:lineRule="auto"/>
      </w:pPr>
      <w:r>
        <w:continuationSeparator/>
      </w:r>
    </w:p>
  </w:footnote>
  <w:footnote w:id="1">
    <w:p w14:paraId="7554BC5B" w14:textId="66BD6C66" w:rsidR="008841FF" w:rsidRPr="00F8015B" w:rsidRDefault="008841FF">
      <w:pPr>
        <w:pStyle w:val="FootnoteText"/>
      </w:pPr>
      <w:r w:rsidRPr="0007128E">
        <w:rPr>
          <w:rStyle w:val="FootnoteReference"/>
          <w:sz w:val="16"/>
          <w:szCs w:val="16"/>
        </w:rPr>
        <w:footnoteRef/>
      </w:r>
      <w:r w:rsidRPr="0007128E">
        <w:rPr>
          <w:sz w:val="16"/>
          <w:szCs w:val="16"/>
        </w:rPr>
        <w:t xml:space="preserve"> </w:t>
      </w:r>
      <w:r w:rsidR="00F8015B" w:rsidRPr="00F8015B">
        <w:rPr>
          <w:sz w:val="16"/>
          <w:szCs w:val="16"/>
        </w:rPr>
        <w:t>Kamerstuk 36 800-XIV, nr. 87</w:t>
      </w:r>
    </w:p>
  </w:footnote>
  <w:footnote w:id="2">
    <w:p w14:paraId="3520F4E4" w14:textId="7CB9F347" w:rsidR="006261A8" w:rsidRPr="00F8015B" w:rsidRDefault="006261A8">
      <w:pPr>
        <w:pStyle w:val="FootnoteText"/>
        <w:rPr>
          <w:sz w:val="16"/>
          <w:szCs w:val="16"/>
        </w:rPr>
      </w:pPr>
      <w:r w:rsidRPr="00F8015B">
        <w:rPr>
          <w:rStyle w:val="FootnoteReference"/>
          <w:sz w:val="16"/>
          <w:szCs w:val="16"/>
        </w:rPr>
        <w:footnoteRef/>
      </w:r>
      <w:r w:rsidRPr="00F8015B">
        <w:rPr>
          <w:sz w:val="16"/>
          <w:szCs w:val="16"/>
        </w:rPr>
        <w:t xml:space="preserve"> Kamerstuk 31 936, nr. 1268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498AE" w14:textId="77777777" w:rsidR="00343401" w:rsidRDefault="003434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65311" w14:textId="77777777" w:rsidR="006F1C40" w:rsidRDefault="005E08FD">
    <w:r>
      <w:rPr>
        <w:noProof/>
        <w:lang w:val="en-GB" w:eastAsia="en-GB"/>
      </w:rPr>
      <mc:AlternateContent>
        <mc:Choice Requires="wps">
          <w:drawing>
            <wp:anchor distT="0" distB="0" distL="0" distR="0" simplePos="0" relativeHeight="251651584" behindDoc="0" locked="1" layoutInCell="1" allowOverlap="1" wp14:anchorId="5C7823A2" wp14:editId="07FBD885">
              <wp:simplePos x="5903595" y="1907539"/>
              <wp:positionH relativeFrom="page">
                <wp:posOffset>5903595</wp:posOffset>
              </wp:positionH>
              <wp:positionV relativeFrom="paragraph">
                <wp:posOffset>1907539</wp:posOffset>
              </wp:positionV>
              <wp:extent cx="1259840" cy="7991475"/>
              <wp:effectExtent l="0" t="0" r="0" b="0"/>
              <wp:wrapNone/>
              <wp:docPr id="1" name="7268d852-823c-11ee-8554-0242ac12000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32CEBBE3" w14:textId="77777777" w:rsidR="006F1C40" w:rsidRDefault="005E08FD">
                          <w:pPr>
                            <w:pStyle w:val="AfzendgegevensKop0"/>
                          </w:pPr>
                          <w:r>
                            <w:t>Ministerie van Infrastructuur en Waterstaat</w:t>
                          </w:r>
                        </w:p>
                        <w:p w14:paraId="44BFB433" w14:textId="77777777" w:rsidR="00D219BD" w:rsidRDefault="00D219BD" w:rsidP="00D219BD"/>
                        <w:p w14:paraId="672FE3BE" w14:textId="77777777" w:rsidR="00D219BD" w:rsidRDefault="00D219BD" w:rsidP="00D219BD">
                          <w:pPr>
                            <w:pStyle w:val="Referentiegegevenskop"/>
                          </w:pPr>
                          <w:r>
                            <w:t>Ons kenmerk</w:t>
                          </w:r>
                        </w:p>
                        <w:p w14:paraId="3340F087" w14:textId="77777777" w:rsidR="00D219BD" w:rsidRPr="00343401" w:rsidRDefault="00D219BD" w:rsidP="00D219BD">
                          <w:pPr>
                            <w:pStyle w:val="Referentiegegevenskop"/>
                            <w:rPr>
                              <w:b w:val="0"/>
                              <w:bCs/>
                            </w:rPr>
                          </w:pPr>
                          <w:r>
                            <w:rPr>
                              <w:b w:val="0"/>
                              <w:bCs/>
                            </w:rPr>
                            <w:t>IENW/BSK-2026/101250</w:t>
                          </w:r>
                        </w:p>
                        <w:p w14:paraId="5D583239" w14:textId="77777777" w:rsidR="00D219BD" w:rsidRDefault="00D219BD" w:rsidP="00D219BD">
                          <w:pPr>
                            <w:pStyle w:val="Referentiegegevenskop"/>
                          </w:pPr>
                        </w:p>
                        <w:p w14:paraId="1B8BA3FA" w14:textId="77777777" w:rsidR="00D219BD" w:rsidRDefault="00D219BD" w:rsidP="00D219BD">
                          <w:pPr>
                            <w:pStyle w:val="Referentiegegevenskop"/>
                          </w:pPr>
                          <w:r>
                            <w:t>Uw kenmerk</w:t>
                          </w:r>
                        </w:p>
                        <w:p w14:paraId="571E7D8B" w14:textId="77777777" w:rsidR="00D219BD" w:rsidRDefault="00D219BD" w:rsidP="00D219BD">
                          <w:pPr>
                            <w:pStyle w:val="Referentiegegevens"/>
                          </w:pPr>
                          <w:r>
                            <w:t>2026Z08365/2026D23885</w:t>
                          </w:r>
                        </w:p>
                        <w:p w14:paraId="47C32186" w14:textId="77777777" w:rsidR="00D219BD" w:rsidRDefault="00D219BD" w:rsidP="00D219BD"/>
                        <w:p w14:paraId="23E9FE54" w14:textId="77777777" w:rsidR="00D219BD" w:rsidRDefault="00D219BD" w:rsidP="00D219BD">
                          <w:pPr>
                            <w:pStyle w:val="Referentiegegevenskop"/>
                          </w:pPr>
                          <w:r>
                            <w:t>Bijlagen</w:t>
                          </w:r>
                        </w:p>
                        <w:p w14:paraId="62CE9E87" w14:textId="77777777" w:rsidR="00D219BD" w:rsidRPr="00D219BD" w:rsidRDefault="00D219BD" w:rsidP="00D219BD">
                          <w:pPr>
                            <w:pStyle w:val="Referentiegegevens"/>
                          </w:pPr>
                          <w:r>
                            <w:t>1</w:t>
                          </w:r>
                        </w:p>
                        <w:p w14:paraId="0F811C85" w14:textId="77777777" w:rsidR="00D219BD" w:rsidRDefault="00D219BD" w:rsidP="00D219BD"/>
                        <w:p w14:paraId="4A80C3A1" w14:textId="77777777" w:rsidR="00D219BD" w:rsidRPr="00D219BD" w:rsidRDefault="00D219BD" w:rsidP="00D219BD"/>
                      </w:txbxContent>
                    </wps:txbx>
                    <wps:bodyPr vert="horz" wrap="square" lIns="0" tIns="0" rIns="0" bIns="0" anchor="t" anchorCtr="0"/>
                  </wps:wsp>
                </a:graphicData>
              </a:graphic>
            </wp:anchor>
          </w:drawing>
        </mc:Choice>
        <mc:Fallback>
          <w:pict>
            <v:shapetype w14:anchorId="5C7823A2"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" filled="f" stroked="f">
              <v:textbox inset="0,0,0,0">
                <w:txbxContent>
                  <w:p w14:paraId="32CEBBE3" w14:textId="77777777" w:rsidR="006F1C40" w:rsidRDefault="005E08FD">
                    <w:pPr>
                      <w:pStyle w:val="AfzendgegevensKop0"/>
                    </w:pPr>
                    <w:r>
                      <w:t>Ministerie van Infrastructuur en Waterstaat</w:t>
                    </w:r>
                  </w:p>
                  <w:p w14:paraId="44BFB433" w14:textId="77777777" w:rsidR="00D219BD" w:rsidRDefault="00D219BD" w:rsidP="00D219BD"/>
                  <w:p w14:paraId="672FE3BE" w14:textId="77777777" w:rsidR="00D219BD" w:rsidRDefault="00D219BD" w:rsidP="00D219BD">
                    <w:pPr>
                      <w:pStyle w:val="Referentiegegevenskop"/>
                    </w:pPr>
                    <w:r>
                      <w:t>Ons kenmerk</w:t>
                    </w:r>
                  </w:p>
                  <w:p w14:paraId="3340F087" w14:textId="77777777" w:rsidR="00D219BD" w:rsidRPr="00343401" w:rsidRDefault="00D219BD" w:rsidP="00D219BD">
                    <w:pPr>
                      <w:pStyle w:val="Referentiegegevenskop"/>
                      <w:rPr>
                        <w:b w:val="0"/>
                        <w:bCs/>
                      </w:rPr>
                    </w:pPr>
                    <w:r>
                      <w:rPr>
                        <w:b w:val="0"/>
                        <w:bCs/>
                      </w:rPr>
                      <w:t>IENW/BSK-2026/101250</w:t>
                    </w:r>
                  </w:p>
                  <w:p w14:paraId="5D583239" w14:textId="77777777" w:rsidR="00D219BD" w:rsidRDefault="00D219BD" w:rsidP="00D219BD">
                    <w:pPr>
                      <w:pStyle w:val="Referentiegegevenskop"/>
                    </w:pPr>
                  </w:p>
                  <w:p w14:paraId="1B8BA3FA" w14:textId="77777777" w:rsidR="00D219BD" w:rsidRDefault="00D219BD" w:rsidP="00D219BD">
                    <w:pPr>
                      <w:pStyle w:val="Referentiegegevenskop"/>
                    </w:pPr>
                    <w:r>
                      <w:t>Uw kenmerk</w:t>
                    </w:r>
                  </w:p>
                  <w:p w14:paraId="571E7D8B" w14:textId="77777777" w:rsidR="00D219BD" w:rsidRDefault="00D219BD" w:rsidP="00D219BD">
                    <w:pPr>
                      <w:pStyle w:val="Referentiegegevens"/>
                    </w:pPr>
                    <w:r>
                      <w:t>2026Z08365/2026D23885</w:t>
                    </w:r>
                  </w:p>
                  <w:p w14:paraId="47C32186" w14:textId="77777777" w:rsidR="00D219BD" w:rsidRDefault="00D219BD" w:rsidP="00D219BD"/>
                  <w:p w14:paraId="23E9FE54" w14:textId="77777777" w:rsidR="00D219BD" w:rsidRDefault="00D219BD" w:rsidP="00D219BD">
                    <w:pPr>
                      <w:pStyle w:val="Referentiegegevenskop"/>
                    </w:pPr>
                    <w:r>
                      <w:t>Bijlagen</w:t>
                    </w:r>
                  </w:p>
                  <w:p w14:paraId="62CE9E87" w14:textId="77777777" w:rsidR="00D219BD" w:rsidRPr="00D219BD" w:rsidRDefault="00D219BD" w:rsidP="00D219BD">
                    <w:pPr>
                      <w:pStyle w:val="Referentiegegevens"/>
                    </w:pPr>
                    <w:r>
                      <w:t>1</w:t>
                    </w:r>
                  </w:p>
                  <w:p w14:paraId="0F811C85" w14:textId="77777777" w:rsidR="00D219BD" w:rsidRDefault="00D219BD" w:rsidP="00D219BD"/>
                  <w:p w14:paraId="4A80C3A1" w14:textId="77777777" w:rsidR="00D219BD" w:rsidRPr="00D219BD" w:rsidRDefault="00D219BD" w:rsidP="00D219BD"/>
                </w:txbxContent>
              </v:textbox>
              <w10:wrap anchorx="page"/>
              <w10:anchorlock/>
            </v:shape>
          </w:pict>
        </mc:Fallback>
      </mc:AlternateContent>
    </w:r>
    <w:r>
      <w:rPr>
        <w:noProof/>
        <w:lang w:val="en-GB" w:eastAsia="en-GB"/>
      </w:rPr>
      <mc:AlternateContent>
        <mc:Choice Requires="wps">
          <w:drawing>
            <wp:anchor distT="0" distB="0" distL="0" distR="0" simplePos="0" relativeHeight="251652608" behindDoc="0" locked="1" layoutInCell="1" allowOverlap="1" wp14:anchorId="63AE118C" wp14:editId="27E420A5">
              <wp:simplePos x="5903595" y="10223500"/>
              <wp:positionH relativeFrom="page">
                <wp:posOffset>5903595</wp:posOffset>
              </wp:positionH>
              <wp:positionV relativeFrom="paragraph">
                <wp:posOffset>10223500</wp:posOffset>
              </wp:positionV>
              <wp:extent cx="1257300" cy="180975"/>
              <wp:effectExtent l="0" t="0" r="0" b="0"/>
              <wp:wrapNone/>
              <wp:docPr id="2" name="7268d871-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60EE210" w14:textId="1C5A50F5" w:rsidR="006F1C40" w:rsidRDefault="005E08FD">
                          <w:pPr>
                            <w:pStyle w:val="Referentiegegevens"/>
                          </w:pPr>
                          <w:r>
                            <w:t xml:space="preserve">Page </w:t>
                          </w:r>
                          <w:r>
                            <w:fldChar w:fldCharType="begin"/>
                          </w:r>
                          <w:r>
                            <w:instrText>PAGE</w:instrText>
                          </w:r>
                          <w:r>
                            <w:fldChar w:fldCharType="separate"/>
                          </w:r>
                          <w:r>
                            <w:rPr>
                              <w:noProof/>
                            </w:rPr>
                            <w:t>2</w:t>
                          </w:r>
                          <w:r>
                            <w:fldChar w:fldCharType="end"/>
                          </w:r>
                          <w:r>
                            <w:t xml:space="preserve"> of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63AE118C"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" filled="f" stroked="f">
              <v:textbox inset="0,0,0,0">
                <w:txbxContent>
                  <w:p w14:paraId="760EE210" w14:textId="1C5A50F5" w:rsidR="006F1C40" w:rsidRDefault="005E08FD">
                    <w:pPr>
                      <w:pStyle w:val="Referentiegegevens"/>
                    </w:pPr>
                    <w:r>
                      <w:t xml:space="preserve">Page </w:t>
                    </w:r>
                    <w:r>
                      <w:fldChar w:fldCharType="begin"/>
                    </w:r>
                    <w:r>
                      <w:instrText>PAGE</w:instrText>
                    </w:r>
                    <w:r>
                      <w:fldChar w:fldCharType="separate"/>
                    </w:r>
                    <w:r>
                      <w:rPr>
                        <w:noProof/>
                      </w:rPr>
                      <w:t>2</w:t>
                    </w:r>
                    <w:r>
                      <w:fldChar w:fldCharType="end"/>
                    </w:r>
                    <w:r>
                      <w:t xml:space="preserve"> of </w:t>
                    </w:r>
                    <w:r>
                      <w:fldChar w:fldCharType="begin"/>
                    </w:r>
                    <w:r>
                      <w:instrText>NUMPAGES</w:instrText>
                    </w:r>
                    <w:r>
                      <w:fldChar w:fldCharType="separate"/>
                    </w:r>
                    <w:r>
                      <w:rPr>
                        <w:noProof/>
                      </w:rPr>
                      <w:t>1</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3632" behindDoc="0" locked="1" layoutInCell="1" allowOverlap="1" wp14:anchorId="75C52C49" wp14:editId="2840DE43">
              <wp:simplePos x="1007744" y="10223500"/>
              <wp:positionH relativeFrom="page">
                <wp:posOffset>1007744</wp:posOffset>
              </wp:positionH>
              <wp:positionV relativeFrom="paragraph">
                <wp:posOffset>10223500</wp:posOffset>
              </wp:positionV>
              <wp:extent cx="1800225" cy="180975"/>
              <wp:effectExtent l="0" t="0" r="0" b="0"/>
              <wp:wrapNone/>
              <wp:docPr id="3" name="726221f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20B90F8" w14:textId="77777777" w:rsidR="005E08FD" w:rsidRDefault="005E08FD"/>
                      </w:txbxContent>
                    </wps:txbx>
                    <wps:bodyPr vert="horz" wrap="square" lIns="0" tIns="0" rIns="0" bIns="0" anchor="t" anchorCtr="0"/>
                  </wps:wsp>
                </a:graphicData>
              </a:graphic>
            </wp:anchor>
          </w:drawing>
        </mc:Choice>
        <mc:Fallback>
          <w:pict>
            <v:shape w14:anchorId="75C52C49"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A9+7y2+AQAAUwMAAA4AAAAAAAAAAAAAAAAA&#10;LgIAAGRycy9lMm9Eb2MueG1sUEsBAi0AFAAGAAgAAAAhACaO22jhAAAADQEAAA8AAAAAAAAAAAAA&#10;AAAAGAQAAGRycy9kb3ducmV2LnhtbFBLBQYAAAAABAAEAPMAAAAmBQAAAAA=&#10;" filled="f" stroked="f">
              <v:textbox inset="0,0,0,0">
                <w:txbxContent>
                  <w:p w14:paraId="020B90F8" w14:textId="77777777" w:rsidR="005E08FD" w:rsidRDefault="005E08FD"/>
                </w:txbxContent>
              </v:textbox>
              <w10:wrap anchorx="page"/>
              <w10:anchorlock/>
            </v:shape>
          </w:pict>
        </mc:Fallback>
      </mc:AlternateContent>
    </w:r>
    <w:r>
      <w:rPr>
        <w:noProof/>
        <w:lang w:val="en-GB" w:eastAsia="en-GB"/>
      </w:rPr>
      <mc:AlternateContent>
        <mc:Choice Requires="wps">
          <w:drawing>
            <wp:anchor distT="0" distB="0" distL="0" distR="0" simplePos="0" relativeHeight="251654656" behindDoc="0" locked="1" layoutInCell="1" allowOverlap="1" wp14:anchorId="5B9B7FFD" wp14:editId="7789E9F8">
              <wp:simplePos x="1007744" y="1199515"/>
              <wp:positionH relativeFrom="page">
                <wp:posOffset>1007744</wp:posOffset>
              </wp:positionH>
              <wp:positionV relativeFrom="paragraph">
                <wp:posOffset>1199515</wp:posOffset>
              </wp:positionV>
              <wp:extent cx="2381250" cy="285750"/>
              <wp:effectExtent l="0" t="0" r="0" b="0"/>
              <wp:wrapNone/>
              <wp:docPr id="4" name="726e58e4-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74C8CA5C" w14:textId="77777777" w:rsidR="005E08FD" w:rsidRDefault="005E08FD"/>
                      </w:txbxContent>
                    </wps:txbx>
                    <wps:bodyPr vert="horz" wrap="square" lIns="0" tIns="0" rIns="0" bIns="0" anchor="t" anchorCtr="0"/>
                  </wps:wsp>
                </a:graphicData>
              </a:graphic>
            </wp:anchor>
          </w:drawing>
        </mc:Choice>
        <mc:Fallback>
          <w:pict>
            <v:shape w14:anchorId="5B9B7FFD"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R4C3y74BAABTAwAADgAAAAAAAAAAAAAAAAAu&#10;AgAAZHJzL2Uyb0RvYy54bWxQSwECLQAUAAYACAAAACEAPPsda+AAAAALAQAADwAAAAAAAAAAAAAA&#10;AAAYBAAAZHJzL2Rvd25yZXYueG1sUEsFBgAAAAAEAAQA8wAAACUFAAAAAA==&#10;" filled="f" stroked="f">
              <v:textbox inset="0,0,0,0">
                <w:txbxContent>
                  <w:p w14:paraId="74C8CA5C" w14:textId="77777777" w:rsidR="005E08FD" w:rsidRDefault="005E08FD"/>
                </w:txbxContent>
              </v:textbox>
              <w10:wrap anchorx="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EEE60" w14:textId="77777777" w:rsidR="006F1C40" w:rsidRDefault="005E08FD">
    <w:pPr>
      <w:spacing w:after="7029" w:line="14" w:lineRule="exact"/>
    </w:pPr>
    <w:r>
      <w:rPr>
        <w:noProof/>
        <w:lang w:val="en-GB" w:eastAsia="en-GB"/>
      </w:rPr>
      <mc:AlternateContent>
        <mc:Choice Requires="wps">
          <w:drawing>
            <wp:anchor distT="0" distB="0" distL="0" distR="0" simplePos="0" relativeHeight="251655680" behindDoc="0" locked="1" layoutInCell="1" allowOverlap="1" wp14:anchorId="00E1BFDD" wp14:editId="6F8A42FF">
              <wp:simplePos x="1007744" y="10223500"/>
              <wp:positionH relativeFrom="page">
                <wp:posOffset>1007744</wp:posOffset>
              </wp:positionH>
              <wp:positionV relativeFrom="paragraph">
                <wp:posOffset>10223500</wp:posOffset>
              </wp:positionV>
              <wp:extent cx="1800225" cy="180975"/>
              <wp:effectExtent l="0" t="0" r="0" b="0"/>
              <wp:wrapNone/>
              <wp:docPr id="5" name="72622181-823c-11ee-8554-0242ac120003"/>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12C367C5" w14:textId="77777777" w:rsidR="005E08FD" w:rsidRDefault="005E08FD"/>
                      </w:txbxContent>
                    </wps:txbx>
                    <wps:bodyPr vert="horz" wrap="square" lIns="0" tIns="0" rIns="0" bIns="0" anchor="t" anchorCtr="0"/>
                  </wps:wsp>
                </a:graphicData>
              </a:graphic>
            </wp:anchor>
          </w:drawing>
        </mc:Choice>
        <mc:Fallback>
          <w:pict>
            <v:shapetype w14:anchorId="00E1BFDD" id="_x0000_t202" coordsize="21600,21600" o:spt="202" path="m,l,21600r21600,l21600,xe">
              <v:stroke joinstyle="miter"/>
              <v:path gradientshapeok="t" o:connecttype="rect"/>
            </v:shapetype>
            <v:shape id="72622181-823c-11ee-8554-0242ac120003"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" filled="f" stroked="f">
              <v:textbox inset="0,0,0,0">
                <w:txbxContent>
                  <w:p w14:paraId="12C367C5" w14:textId="77777777" w:rsidR="005E08FD" w:rsidRDefault="005E08FD"/>
                </w:txbxContent>
              </v:textbox>
              <w10:wrap anchorx="page"/>
              <w10:anchorlock/>
            </v:shape>
          </w:pict>
        </mc:Fallback>
      </mc:AlternateContent>
    </w:r>
    <w:r>
      <w:rPr>
        <w:noProof/>
        <w:lang w:val="en-GB" w:eastAsia="en-GB"/>
      </w:rPr>
      <mc:AlternateContent>
        <mc:Choice Requires="wps">
          <w:drawing>
            <wp:anchor distT="0" distB="0" distL="0" distR="0" simplePos="0" relativeHeight="251656704" behindDoc="0" locked="1" layoutInCell="1" allowOverlap="1" wp14:anchorId="263915F1" wp14:editId="770B93BE">
              <wp:simplePos x="5921375" y="10223500"/>
              <wp:positionH relativeFrom="page">
                <wp:posOffset>5921375</wp:posOffset>
              </wp:positionH>
              <wp:positionV relativeFrom="paragraph">
                <wp:posOffset>10223500</wp:posOffset>
              </wp:positionV>
              <wp:extent cx="1257300" cy="180975"/>
              <wp:effectExtent l="0" t="0" r="0" b="0"/>
              <wp:wrapNone/>
              <wp:docPr id="6" name="7268d813-823c-11ee-8554-0242ac12000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8B9047C" w14:textId="6E3B4363" w:rsidR="006F1C40" w:rsidRDefault="005E08FD">
                          <w:pPr>
                            <w:pStyle w:val="Referentiegegevens"/>
                          </w:pPr>
                          <w:r>
                            <w:t xml:space="preserve">Page </w:t>
                          </w:r>
                          <w:r>
                            <w:fldChar w:fldCharType="begin"/>
                          </w:r>
                          <w:r>
                            <w:instrText>PAGE</w:instrText>
                          </w:r>
                          <w:r>
                            <w:fldChar w:fldCharType="separate"/>
                          </w:r>
                          <w:r w:rsidR="000F5362">
                            <w:rPr>
                              <w:noProof/>
                            </w:rPr>
                            <w:t>1</w:t>
                          </w:r>
                          <w:r>
                            <w:fldChar w:fldCharType="end"/>
                          </w:r>
                          <w:r>
                            <w:t xml:space="preserve"> of </w:t>
                          </w:r>
                          <w:r>
                            <w:fldChar w:fldCharType="begin"/>
                          </w:r>
                          <w:r>
                            <w:instrText>NUMPAGES</w:instrText>
                          </w:r>
                          <w:r>
                            <w:fldChar w:fldCharType="separate"/>
                          </w:r>
                          <w:r w:rsidR="000F5362">
                            <w:rPr>
                              <w:noProof/>
                            </w:rPr>
                            <w:t>2</w:t>
                          </w:r>
                          <w:r>
                            <w:fldChar w:fldCharType="end"/>
                          </w:r>
                        </w:p>
                      </w:txbxContent>
                    </wps:txbx>
                    <wps:bodyPr vert="horz" wrap="square" lIns="0" tIns="0" rIns="0" bIns="0" anchor="t" anchorCtr="0"/>
                  </wps:wsp>
                </a:graphicData>
              </a:graphic>
            </wp:anchor>
          </w:drawing>
        </mc:Choice>
        <mc:Fallback>
          <w:pict>
            <v:shape w14:anchorId="263915F1" id="7268d813-823c-11ee-8554-0242ac120003"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" filled="f" stroked="f">
              <v:textbox inset="0,0,0,0">
                <w:txbxContent>
                  <w:p w14:paraId="18B9047C" w14:textId="6E3B4363" w:rsidR="006F1C40" w:rsidRDefault="005E08FD">
                    <w:pPr>
                      <w:pStyle w:val="Referentiegegevens"/>
                    </w:pPr>
                    <w:r>
                      <w:t xml:space="preserve">Page </w:t>
                    </w:r>
                    <w:r>
                      <w:fldChar w:fldCharType="begin"/>
                    </w:r>
                    <w:r>
                      <w:instrText>PAGE</w:instrText>
                    </w:r>
                    <w:r>
                      <w:fldChar w:fldCharType="separate"/>
                    </w:r>
                    <w:r w:rsidR="000F5362">
                      <w:rPr>
                        <w:noProof/>
                      </w:rPr>
                      <w:t>1</w:t>
                    </w:r>
                    <w:r>
                      <w:fldChar w:fldCharType="end"/>
                    </w:r>
                    <w:r>
                      <w:t xml:space="preserve"> of </w:t>
                    </w:r>
                    <w:r>
                      <w:fldChar w:fldCharType="begin"/>
                    </w:r>
                    <w:r>
                      <w:instrText>NUMPAGES</w:instrText>
                    </w:r>
                    <w:r>
                      <w:fldChar w:fldCharType="separate"/>
                    </w:r>
                    <w:r w:rsidR="000F5362">
                      <w:rPr>
                        <w:noProof/>
                      </w:rPr>
                      <w:t>2</w:t>
                    </w:r>
                    <w:r>
                      <w:fldChar w:fldCharType="end"/>
                    </w:r>
                  </w:p>
                </w:txbxContent>
              </v:textbox>
              <w10:wrap anchorx="page"/>
              <w10:anchorlock/>
            </v:shape>
          </w:pict>
        </mc:Fallback>
      </mc:AlternateContent>
    </w:r>
    <w:r>
      <w:rPr>
        <w:noProof/>
        <w:lang w:val="en-GB" w:eastAsia="en-GB"/>
      </w:rPr>
      <mc:AlternateContent>
        <mc:Choice Requires="wps">
          <w:drawing>
            <wp:anchor distT="0" distB="0" distL="0" distR="0" simplePos="0" relativeHeight="251657728" behindDoc="0" locked="1" layoutInCell="1" allowOverlap="1" wp14:anchorId="122FCE05" wp14:editId="4EFF622B">
              <wp:simplePos x="5921375" y="1943735"/>
              <wp:positionH relativeFrom="page">
                <wp:posOffset>5921375</wp:posOffset>
              </wp:positionH>
              <wp:positionV relativeFrom="paragraph">
                <wp:posOffset>1943735</wp:posOffset>
              </wp:positionV>
              <wp:extent cx="1259840" cy="8009890"/>
              <wp:effectExtent l="0" t="0" r="0" b="0"/>
              <wp:wrapNone/>
              <wp:docPr id="7" name="7268d739-823c-11ee-8554-0242ac120003"/>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19EFD520" w14:textId="77777777" w:rsidR="006F1C40" w:rsidRDefault="005E08FD">
                          <w:pPr>
                            <w:pStyle w:val="AfzendgegevensKop0"/>
                          </w:pPr>
                          <w:r>
                            <w:t>Ministerie van Infrastructuur en Waterstaat</w:t>
                          </w:r>
                        </w:p>
                        <w:p w14:paraId="20CFFB60" w14:textId="77777777" w:rsidR="006F1C40" w:rsidRDefault="006F1C40">
                          <w:pPr>
                            <w:pStyle w:val="WitregelW1"/>
                          </w:pPr>
                        </w:p>
                        <w:p w14:paraId="65EB680A" w14:textId="77777777" w:rsidR="006F1C40" w:rsidRDefault="005E08FD">
                          <w:pPr>
                            <w:pStyle w:val="Afzendgegevens"/>
                          </w:pPr>
                          <w:r>
                            <w:t>Rijnstraat 8</w:t>
                          </w:r>
                        </w:p>
                        <w:p w14:paraId="1303437E" w14:textId="77777777" w:rsidR="006F1C40" w:rsidRPr="005E08FD" w:rsidRDefault="005E08FD">
                          <w:pPr>
                            <w:pStyle w:val="Afzendgegevens"/>
                            <w:rPr>
                              <w:lang w:val="de-DE"/>
                            </w:rPr>
                          </w:pPr>
                          <w:r w:rsidRPr="005E08FD">
                            <w:rPr>
                              <w:lang w:val="de-DE"/>
                            </w:rPr>
                            <w:t>2515 XP  Den Haag</w:t>
                          </w:r>
                        </w:p>
                        <w:p w14:paraId="7F40F5E9" w14:textId="77777777" w:rsidR="006F1C40" w:rsidRPr="005E08FD" w:rsidRDefault="005E08FD">
                          <w:pPr>
                            <w:pStyle w:val="Afzendgegevens"/>
                            <w:rPr>
                              <w:lang w:val="de-DE"/>
                            </w:rPr>
                          </w:pPr>
                          <w:r w:rsidRPr="005E08FD">
                            <w:rPr>
                              <w:lang w:val="de-DE"/>
                            </w:rPr>
                            <w:t>Postbus 20901</w:t>
                          </w:r>
                        </w:p>
                        <w:p w14:paraId="7A26F43C" w14:textId="77777777" w:rsidR="006F1C40" w:rsidRPr="005E08FD" w:rsidRDefault="005E08FD">
                          <w:pPr>
                            <w:pStyle w:val="Afzendgegevens"/>
                            <w:rPr>
                              <w:lang w:val="de-DE"/>
                            </w:rPr>
                          </w:pPr>
                          <w:r w:rsidRPr="005E08FD">
                            <w:rPr>
                              <w:lang w:val="de-DE"/>
                            </w:rPr>
                            <w:t>2500 EX Den Haag</w:t>
                          </w:r>
                        </w:p>
                        <w:p w14:paraId="4374A718" w14:textId="77777777" w:rsidR="006F1C40" w:rsidRPr="005E08FD" w:rsidRDefault="006F1C40">
                          <w:pPr>
                            <w:pStyle w:val="WitregelW1"/>
                            <w:rPr>
                              <w:lang w:val="de-DE"/>
                            </w:rPr>
                          </w:pPr>
                        </w:p>
                        <w:p w14:paraId="6D3B22F3" w14:textId="77777777" w:rsidR="006F1C40" w:rsidRPr="005E08FD" w:rsidRDefault="005E08FD">
                          <w:pPr>
                            <w:pStyle w:val="Afzendgegevens"/>
                            <w:rPr>
                              <w:lang w:val="de-DE"/>
                            </w:rPr>
                          </w:pPr>
                          <w:r w:rsidRPr="005E08FD">
                            <w:rPr>
                              <w:lang w:val="de-DE"/>
                            </w:rPr>
                            <w:t>T   070-456 0000</w:t>
                          </w:r>
                        </w:p>
                        <w:p w14:paraId="10B8BF50" w14:textId="77777777" w:rsidR="006F1C40" w:rsidRDefault="005E08FD">
                          <w:pPr>
                            <w:pStyle w:val="Afzendgegevens"/>
                          </w:pPr>
                          <w:r>
                            <w:t>F   070-456 1111</w:t>
                          </w:r>
                        </w:p>
                        <w:p w14:paraId="1A901D6E" w14:textId="77777777" w:rsidR="006F1C40" w:rsidRDefault="006F1C40">
                          <w:pPr>
                            <w:pStyle w:val="WitregelW2"/>
                          </w:pPr>
                        </w:p>
                        <w:p w14:paraId="0A6F5881" w14:textId="77777777" w:rsidR="00343401" w:rsidRDefault="00343401">
                          <w:pPr>
                            <w:pStyle w:val="Referentiegegevenskop"/>
                          </w:pPr>
                          <w:r>
                            <w:t>Ons kenmerk</w:t>
                          </w:r>
                        </w:p>
                        <w:p w14:paraId="4217B4E2" w14:textId="6DB855F3" w:rsidR="00343401" w:rsidRPr="00343401" w:rsidRDefault="00343401">
                          <w:pPr>
                            <w:pStyle w:val="Referentiegegevenskop"/>
                            <w:rPr>
                              <w:b w:val="0"/>
                              <w:bCs/>
                            </w:rPr>
                          </w:pPr>
                          <w:r>
                            <w:rPr>
                              <w:b w:val="0"/>
                              <w:bCs/>
                            </w:rPr>
                            <w:t>IENW/BSK-2026/101250</w:t>
                          </w:r>
                        </w:p>
                        <w:p w14:paraId="1C4F2D27" w14:textId="77777777" w:rsidR="00343401" w:rsidRDefault="00343401">
                          <w:pPr>
                            <w:pStyle w:val="Referentiegegevenskop"/>
                          </w:pPr>
                        </w:p>
                        <w:p w14:paraId="25C5D5BC" w14:textId="228325D5" w:rsidR="006F1C40" w:rsidRDefault="005E08FD">
                          <w:pPr>
                            <w:pStyle w:val="Referentiegegevenskop"/>
                          </w:pPr>
                          <w:r>
                            <w:t>Uw kenmerk</w:t>
                          </w:r>
                        </w:p>
                        <w:p w14:paraId="31A55FCB" w14:textId="77777777" w:rsidR="006F1C40" w:rsidRDefault="005E08FD">
                          <w:pPr>
                            <w:pStyle w:val="Referentiegegevens"/>
                          </w:pPr>
                          <w:r>
                            <w:t>2026Z08365/2026D23885</w:t>
                          </w:r>
                        </w:p>
                        <w:p w14:paraId="5BA6EBBB" w14:textId="77777777" w:rsidR="00D219BD" w:rsidRDefault="00D219BD" w:rsidP="00D219BD"/>
                        <w:p w14:paraId="11B377B5" w14:textId="3178072B" w:rsidR="00D219BD" w:rsidRDefault="00D219BD" w:rsidP="00D219BD">
                          <w:pPr>
                            <w:pStyle w:val="Referentiegegevenskop"/>
                          </w:pPr>
                          <w:r>
                            <w:t>Bijlagen</w:t>
                          </w:r>
                        </w:p>
                        <w:p w14:paraId="7BF8DB0B" w14:textId="14F83893" w:rsidR="00D219BD" w:rsidRPr="00D219BD" w:rsidRDefault="00D219BD" w:rsidP="00D219BD">
                          <w:pPr>
                            <w:pStyle w:val="Referentiegegevens"/>
                          </w:pPr>
                          <w:r>
                            <w:t>1</w:t>
                          </w:r>
                        </w:p>
                      </w:txbxContent>
                    </wps:txbx>
                    <wps:bodyPr vert="horz" wrap="square" lIns="0" tIns="0" rIns="0" bIns="0" anchor="t" anchorCtr="0"/>
                  </wps:wsp>
                </a:graphicData>
              </a:graphic>
            </wp:anchor>
          </w:drawing>
        </mc:Choice>
        <mc:Fallback>
          <w:pict>
            <v:shape w14:anchorId="122FCE05" id="7268d739-823c-11ee-8554-0242ac120003"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" filled="f" stroked="f">
              <v:textbox inset="0,0,0,0">
                <w:txbxContent>
                  <w:p w14:paraId="19EFD520" w14:textId="77777777" w:rsidR="006F1C40" w:rsidRDefault="005E08FD">
                    <w:pPr>
                      <w:pStyle w:val="AfzendgegevensKop0"/>
                    </w:pPr>
                    <w:r>
                      <w:t>Ministerie van Infrastructuur en Waterstaat</w:t>
                    </w:r>
                  </w:p>
                  <w:p w14:paraId="20CFFB60" w14:textId="77777777" w:rsidR="006F1C40" w:rsidRDefault="006F1C40">
                    <w:pPr>
                      <w:pStyle w:val="WitregelW1"/>
                    </w:pPr>
                  </w:p>
                  <w:p w14:paraId="65EB680A" w14:textId="77777777" w:rsidR="006F1C40" w:rsidRDefault="005E08FD">
                    <w:pPr>
                      <w:pStyle w:val="Afzendgegevens"/>
                    </w:pPr>
                    <w:r>
                      <w:t>Rijnstraat 8</w:t>
                    </w:r>
                  </w:p>
                  <w:p w14:paraId="1303437E" w14:textId="77777777" w:rsidR="006F1C40" w:rsidRPr="005E08FD" w:rsidRDefault="005E08FD">
                    <w:pPr>
                      <w:pStyle w:val="Afzendgegevens"/>
                      <w:rPr>
                        <w:lang w:val="de-DE"/>
                      </w:rPr>
                    </w:pPr>
                    <w:r w:rsidRPr="005E08FD">
                      <w:rPr>
                        <w:lang w:val="de-DE"/>
                      </w:rPr>
                      <w:t>2515 XP  Den Haag</w:t>
                    </w:r>
                  </w:p>
                  <w:p w14:paraId="7F40F5E9" w14:textId="77777777" w:rsidR="006F1C40" w:rsidRPr="005E08FD" w:rsidRDefault="005E08FD">
                    <w:pPr>
                      <w:pStyle w:val="Afzendgegevens"/>
                      <w:rPr>
                        <w:lang w:val="de-DE"/>
                      </w:rPr>
                    </w:pPr>
                    <w:r w:rsidRPr="005E08FD">
                      <w:rPr>
                        <w:lang w:val="de-DE"/>
                      </w:rPr>
                      <w:t>Postbus 20901</w:t>
                    </w:r>
                  </w:p>
                  <w:p w14:paraId="7A26F43C" w14:textId="77777777" w:rsidR="006F1C40" w:rsidRPr="005E08FD" w:rsidRDefault="005E08FD">
                    <w:pPr>
                      <w:pStyle w:val="Afzendgegevens"/>
                      <w:rPr>
                        <w:lang w:val="de-DE"/>
                      </w:rPr>
                    </w:pPr>
                    <w:r w:rsidRPr="005E08FD">
                      <w:rPr>
                        <w:lang w:val="de-DE"/>
                      </w:rPr>
                      <w:t>2500 EX Den Haag</w:t>
                    </w:r>
                  </w:p>
                  <w:p w14:paraId="4374A718" w14:textId="77777777" w:rsidR="006F1C40" w:rsidRPr="005E08FD" w:rsidRDefault="006F1C40">
                    <w:pPr>
                      <w:pStyle w:val="WitregelW1"/>
                      <w:rPr>
                        <w:lang w:val="de-DE"/>
                      </w:rPr>
                    </w:pPr>
                  </w:p>
                  <w:p w14:paraId="6D3B22F3" w14:textId="77777777" w:rsidR="006F1C40" w:rsidRPr="005E08FD" w:rsidRDefault="005E08FD">
                    <w:pPr>
                      <w:pStyle w:val="Afzendgegevens"/>
                      <w:rPr>
                        <w:lang w:val="de-DE"/>
                      </w:rPr>
                    </w:pPr>
                    <w:r w:rsidRPr="005E08FD">
                      <w:rPr>
                        <w:lang w:val="de-DE"/>
                      </w:rPr>
                      <w:t>T   070-456 0000</w:t>
                    </w:r>
                  </w:p>
                  <w:p w14:paraId="10B8BF50" w14:textId="77777777" w:rsidR="006F1C40" w:rsidRDefault="005E08FD">
                    <w:pPr>
                      <w:pStyle w:val="Afzendgegevens"/>
                    </w:pPr>
                    <w:r>
                      <w:t>F   070-456 1111</w:t>
                    </w:r>
                  </w:p>
                  <w:p w14:paraId="1A901D6E" w14:textId="77777777" w:rsidR="006F1C40" w:rsidRDefault="006F1C40">
                    <w:pPr>
                      <w:pStyle w:val="WitregelW2"/>
                    </w:pPr>
                  </w:p>
                  <w:p w14:paraId="0A6F5881" w14:textId="77777777" w:rsidR="00343401" w:rsidRDefault="00343401">
                    <w:pPr>
                      <w:pStyle w:val="Referentiegegevenskop"/>
                    </w:pPr>
                    <w:r>
                      <w:t>Ons kenmerk</w:t>
                    </w:r>
                  </w:p>
                  <w:p w14:paraId="4217B4E2" w14:textId="6DB855F3" w:rsidR="00343401" w:rsidRPr="00343401" w:rsidRDefault="00343401">
                    <w:pPr>
                      <w:pStyle w:val="Referentiegegevenskop"/>
                      <w:rPr>
                        <w:b w:val="0"/>
                        <w:bCs/>
                      </w:rPr>
                    </w:pPr>
                    <w:r>
                      <w:rPr>
                        <w:b w:val="0"/>
                        <w:bCs/>
                      </w:rPr>
                      <w:t>IENW/BSK-2026/101250</w:t>
                    </w:r>
                  </w:p>
                  <w:p w14:paraId="1C4F2D27" w14:textId="77777777" w:rsidR="00343401" w:rsidRDefault="00343401">
                    <w:pPr>
                      <w:pStyle w:val="Referentiegegevenskop"/>
                    </w:pPr>
                  </w:p>
                  <w:p w14:paraId="25C5D5BC" w14:textId="228325D5" w:rsidR="006F1C40" w:rsidRDefault="005E08FD">
                    <w:pPr>
                      <w:pStyle w:val="Referentiegegevenskop"/>
                    </w:pPr>
                    <w:r>
                      <w:t>Uw kenmerk</w:t>
                    </w:r>
                  </w:p>
                  <w:p w14:paraId="31A55FCB" w14:textId="77777777" w:rsidR="006F1C40" w:rsidRDefault="005E08FD">
                    <w:pPr>
                      <w:pStyle w:val="Referentiegegevens"/>
                    </w:pPr>
                    <w:r>
                      <w:t>2026Z08365/2026D23885</w:t>
                    </w:r>
                  </w:p>
                  <w:p w14:paraId="5BA6EBBB" w14:textId="77777777" w:rsidR="00D219BD" w:rsidRDefault="00D219BD" w:rsidP="00D219BD"/>
                  <w:p w14:paraId="11B377B5" w14:textId="3178072B" w:rsidR="00D219BD" w:rsidRDefault="00D219BD" w:rsidP="00D219BD">
                    <w:pPr>
                      <w:pStyle w:val="Referentiegegevenskop"/>
                    </w:pPr>
                    <w:r>
                      <w:t>Bijlagen</w:t>
                    </w:r>
                  </w:p>
                  <w:p w14:paraId="7BF8DB0B" w14:textId="14F83893" w:rsidR="00D219BD" w:rsidRPr="00D219BD" w:rsidRDefault="00D219BD" w:rsidP="00D219BD">
                    <w:pPr>
                      <w:pStyle w:val="Referentiegegevens"/>
                    </w:pPr>
                    <w:r>
                      <w:t>1</w:t>
                    </w:r>
                  </w:p>
                </w:txbxContent>
              </v:textbox>
              <w10:wrap anchorx="page"/>
              <w10:anchorlock/>
            </v:shape>
          </w:pict>
        </mc:Fallback>
      </mc:AlternateContent>
    </w:r>
    <w:r>
      <w:rPr>
        <w:noProof/>
        <w:lang w:val="en-GB" w:eastAsia="en-GB"/>
      </w:rPr>
      <mc:AlternateContent>
        <mc:Choice Requires="wps">
          <w:drawing>
            <wp:anchor distT="0" distB="0" distL="0" distR="0" simplePos="0" relativeHeight="251658752" behindDoc="0" locked="1" layoutInCell="1" allowOverlap="1" wp14:anchorId="3665E8FC" wp14:editId="7EA7CB75">
              <wp:simplePos x="3527425" y="0"/>
              <wp:positionH relativeFrom="page">
                <wp:posOffset>3527425</wp:posOffset>
              </wp:positionH>
              <wp:positionV relativeFrom="paragraph">
                <wp:posOffset>0</wp:posOffset>
              </wp:positionV>
              <wp:extent cx="467995" cy="1583690"/>
              <wp:effectExtent l="0" t="0" r="0" b="0"/>
              <wp:wrapNone/>
              <wp:docPr id="8" name="7268d758-823c-11ee-8554-0242ac120003"/>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8FFD511" w14:textId="77777777" w:rsidR="006F1C40" w:rsidRDefault="005E08FD">
                          <w:pPr>
                            <w:spacing w:line="240" w:lineRule="auto"/>
                          </w:pPr>
                          <w:r>
                            <w:rPr>
                              <w:noProof/>
                              <w:lang w:val="en-GB" w:eastAsia="en-GB"/>
                            </w:rPr>
                            <w:drawing>
                              <wp:inline distT="0" distB="0" distL="0" distR="0" wp14:anchorId="109DE39F" wp14:editId="143209EE">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665E8FC" id="7268d758-823c-11ee-8554-0242ac120003"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" filled="f" stroked="f">
              <v:textbox inset="0,0,0,0">
                <w:txbxContent>
                  <w:p w14:paraId="58FFD511" w14:textId="77777777" w:rsidR="006F1C40" w:rsidRDefault="005E08FD">
                    <w:pPr>
                      <w:spacing w:line="240" w:lineRule="auto"/>
                    </w:pPr>
                    <w:r>
                      <w:rPr>
                        <w:noProof/>
                        <w:lang w:val="en-GB" w:eastAsia="en-GB"/>
                      </w:rPr>
                      <w:drawing>
                        <wp:inline distT="0" distB="0" distL="0" distR="0" wp14:anchorId="109DE39F" wp14:editId="143209EE">
                          <wp:extent cx="467995" cy="1583865"/>
                          <wp:effectExtent l="0" t="0" r="0" b="0"/>
                          <wp:docPr id="9" name="Rijkslint" descr="Rijkslint, logo voor de Rijksoverheid (blauw)"/>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59776" behindDoc="0" locked="1" layoutInCell="1" allowOverlap="1" wp14:anchorId="06354563" wp14:editId="44B3A06F">
              <wp:simplePos x="3995420" y="0"/>
              <wp:positionH relativeFrom="page">
                <wp:posOffset>3995420</wp:posOffset>
              </wp:positionH>
              <wp:positionV relativeFrom="paragraph">
                <wp:posOffset>0</wp:posOffset>
              </wp:positionV>
              <wp:extent cx="2339975" cy="1583690"/>
              <wp:effectExtent l="0" t="0" r="0" b="0"/>
              <wp:wrapNone/>
              <wp:docPr id="10" name="7268d778-823c-11ee-8554-0242ac120003"/>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92A251C" w14:textId="77777777" w:rsidR="006F1C40" w:rsidRDefault="005E08FD">
                          <w:pPr>
                            <w:spacing w:line="240" w:lineRule="auto"/>
                          </w:pPr>
                          <w:r>
                            <w:rPr>
                              <w:noProof/>
                              <w:lang w:val="en-GB" w:eastAsia="en-GB"/>
                            </w:rPr>
                            <w:drawing>
                              <wp:inline distT="0" distB="0" distL="0" distR="0" wp14:anchorId="5EB3A7A8" wp14:editId="2D33BAB7">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6354563" id="7268d778-823c-11ee-8554-0242ac120003"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" filled="f" stroked="f">
              <v:textbox inset="0,0,0,0">
                <w:txbxContent>
                  <w:p w14:paraId="692A251C" w14:textId="77777777" w:rsidR="006F1C40" w:rsidRDefault="005E08FD">
                    <w:pPr>
                      <w:spacing w:line="240" w:lineRule="auto"/>
                    </w:pPr>
                    <w:r>
                      <w:rPr>
                        <w:noProof/>
                        <w:lang w:val="en-GB" w:eastAsia="en-GB"/>
                      </w:rPr>
                      <w:drawing>
                        <wp:inline distT="0" distB="0" distL="0" distR="0" wp14:anchorId="5EB3A7A8" wp14:editId="2D33BAB7">
                          <wp:extent cx="2339975" cy="1582834"/>
                          <wp:effectExtent l="0" t="0" r="0" b="0"/>
                          <wp:docPr id="11" name="IENM_Brief_aan_Parlement" descr="Ministerie van Infrastructuur en Waterstaa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lang w:val="en-GB" w:eastAsia="en-GB"/>
      </w:rPr>
      <mc:AlternateContent>
        <mc:Choice Requires="wps">
          <w:drawing>
            <wp:anchor distT="0" distB="0" distL="0" distR="0" simplePos="0" relativeHeight="251660800" behindDoc="0" locked="1" layoutInCell="1" allowOverlap="1" wp14:anchorId="3A1EA861" wp14:editId="452E53D9">
              <wp:simplePos x="1007744" y="1691639"/>
              <wp:positionH relativeFrom="page">
                <wp:posOffset>1007744</wp:posOffset>
              </wp:positionH>
              <wp:positionV relativeFrom="paragraph">
                <wp:posOffset>1691639</wp:posOffset>
              </wp:positionV>
              <wp:extent cx="3563620" cy="143510"/>
              <wp:effectExtent l="0" t="0" r="0" b="0"/>
              <wp:wrapNone/>
              <wp:docPr id="12" name="7268d797-823c-11ee-8554-0242ac120003"/>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4403FB87" w14:textId="77777777" w:rsidR="006F1C40" w:rsidRDefault="005E08FD">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3A1EA861" id="7268d797-823c-11ee-8554-0242ac120003"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" filled="f" stroked="f">
              <v:textbox inset="0,0,0,0">
                <w:txbxContent>
                  <w:p w14:paraId="4403FB87" w14:textId="77777777" w:rsidR="006F1C40" w:rsidRDefault="005E08FD">
                    <w:pPr>
                      <w:pStyle w:val="Referentiegegevens"/>
                    </w:pPr>
                    <w:r>
                      <w:t>&gt; Retouradres Postbus 20901 2500 EX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1824" behindDoc="0" locked="1" layoutInCell="1" allowOverlap="1" wp14:anchorId="1D539808" wp14:editId="2AFC2979">
              <wp:simplePos x="1007744" y="1943735"/>
              <wp:positionH relativeFrom="page">
                <wp:posOffset>1007744</wp:posOffset>
              </wp:positionH>
              <wp:positionV relativeFrom="paragraph">
                <wp:posOffset>1943735</wp:posOffset>
              </wp:positionV>
              <wp:extent cx="3491865" cy="1079500"/>
              <wp:effectExtent l="0" t="0" r="0" b="0"/>
              <wp:wrapNone/>
              <wp:docPr id="13" name="7268d7b6-823c-11ee-8554-0242ac120003"/>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7AB1313F" w14:textId="77777777" w:rsidR="006F1C40" w:rsidRDefault="005E08FD">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1D539808" id="7268d7b6-823c-11ee-8554-0242ac120003"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" filled="f" stroked="f">
              <v:textbox inset="0,0,0,0">
                <w:txbxContent>
                  <w:p w14:paraId="7AB1313F" w14:textId="77777777" w:rsidR="006F1C40" w:rsidRDefault="005E08FD">
                    <w:r>
                      <w:t>De voorzitter van de Tweede Kamer</w:t>
                    </w:r>
                    <w:r>
                      <w:br/>
                      <w:t>der Staten-Generaal</w:t>
                    </w:r>
                    <w:r>
                      <w:br/>
                      <w:t>Postbus 20018</w:t>
                    </w:r>
                    <w:r>
                      <w:br/>
                      <w:t>2500 EA  DEN HAAG</w:t>
                    </w:r>
                  </w:p>
                </w:txbxContent>
              </v:textbox>
              <w10:wrap anchorx="page"/>
              <w10:anchorlock/>
            </v:shape>
          </w:pict>
        </mc:Fallback>
      </mc:AlternateContent>
    </w:r>
    <w:r>
      <w:rPr>
        <w:noProof/>
        <w:lang w:val="en-GB" w:eastAsia="en-GB"/>
      </w:rPr>
      <mc:AlternateContent>
        <mc:Choice Requires="wps">
          <w:drawing>
            <wp:anchor distT="0" distB="0" distL="0" distR="0" simplePos="0" relativeHeight="251662848" behindDoc="0" locked="1" layoutInCell="1" allowOverlap="1" wp14:anchorId="26CFD423" wp14:editId="0E09F9A4">
              <wp:simplePos x="1007744" y="3635375"/>
              <wp:positionH relativeFrom="page">
                <wp:posOffset>1007744</wp:posOffset>
              </wp:positionH>
              <wp:positionV relativeFrom="paragraph">
                <wp:posOffset>3635375</wp:posOffset>
              </wp:positionV>
              <wp:extent cx="4105275" cy="629920"/>
              <wp:effectExtent l="0" t="0" r="0" b="0"/>
              <wp:wrapNone/>
              <wp:docPr id="14" name="7266255e-823c-11ee-8554-0242ac120003"/>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6F1C40" w14:paraId="38E979C1" w14:textId="77777777">
                            <w:trPr>
                              <w:trHeight w:val="200"/>
                            </w:trPr>
                            <w:tc>
                              <w:tcPr>
                                <w:tcW w:w="1140" w:type="dxa"/>
                              </w:tcPr>
                              <w:p w14:paraId="7A80BE96" w14:textId="77777777" w:rsidR="006F1C40" w:rsidRDefault="006F1C40"/>
                            </w:tc>
                            <w:tc>
                              <w:tcPr>
                                <w:tcW w:w="5400" w:type="dxa"/>
                              </w:tcPr>
                              <w:p w14:paraId="381C8365" w14:textId="77777777" w:rsidR="006F1C40" w:rsidRDefault="006F1C40"/>
                            </w:tc>
                          </w:tr>
                          <w:tr w:rsidR="006F1C40" w14:paraId="788B9794" w14:textId="77777777">
                            <w:trPr>
                              <w:trHeight w:val="240"/>
                            </w:trPr>
                            <w:tc>
                              <w:tcPr>
                                <w:tcW w:w="1140" w:type="dxa"/>
                              </w:tcPr>
                              <w:p w14:paraId="6FF0C690" w14:textId="77777777" w:rsidR="006F1C40" w:rsidRDefault="005E08FD">
                                <w:r>
                                  <w:t>Datum</w:t>
                                </w:r>
                              </w:p>
                            </w:tc>
                            <w:tc>
                              <w:tcPr>
                                <w:tcW w:w="5400" w:type="dxa"/>
                              </w:tcPr>
                              <w:p w14:paraId="02FE8045" w14:textId="4A3335A6" w:rsidR="006F1C40" w:rsidRDefault="00206CB9">
                                <w:r>
                                  <w:t>5 augustus 2026</w:t>
                                </w:r>
                              </w:p>
                            </w:tc>
                          </w:tr>
                          <w:tr w:rsidR="006F1C40" w14:paraId="2B0863C4" w14:textId="77777777">
                            <w:trPr>
                              <w:trHeight w:val="240"/>
                            </w:trPr>
                            <w:tc>
                              <w:tcPr>
                                <w:tcW w:w="1140" w:type="dxa"/>
                              </w:tcPr>
                              <w:p w14:paraId="1E42F1AC" w14:textId="77777777" w:rsidR="006F1C40" w:rsidRDefault="005E08FD">
                                <w:r>
                                  <w:t>Betreft</w:t>
                                </w:r>
                              </w:p>
                            </w:tc>
                            <w:tc>
                              <w:tcPr>
                                <w:tcW w:w="5400" w:type="dxa"/>
                              </w:tcPr>
                              <w:p w14:paraId="093E0311" w14:textId="6AE6C1D9" w:rsidR="006F1C40" w:rsidRDefault="00AC536B">
                                <w:r>
                                  <w:t>Natuur en Milieu Gelderland over Lelystad Airport</w:t>
                                </w:r>
                              </w:p>
                            </w:tc>
                          </w:tr>
                          <w:tr w:rsidR="006F1C40" w14:paraId="31D93859" w14:textId="77777777">
                            <w:trPr>
                              <w:trHeight w:val="200"/>
                            </w:trPr>
                            <w:tc>
                              <w:tcPr>
                                <w:tcW w:w="1140" w:type="dxa"/>
                              </w:tcPr>
                              <w:p w14:paraId="7BE81FB4" w14:textId="77777777" w:rsidR="006F1C40" w:rsidRDefault="006F1C40"/>
                            </w:tc>
                            <w:tc>
                              <w:tcPr>
                                <w:tcW w:w="5400" w:type="dxa"/>
                              </w:tcPr>
                              <w:p w14:paraId="131543DD" w14:textId="77777777" w:rsidR="006F1C40" w:rsidRDefault="006F1C40"/>
                            </w:tc>
                          </w:tr>
                        </w:tbl>
                        <w:p w14:paraId="7553779C" w14:textId="77777777" w:rsidR="005E08FD" w:rsidRDefault="005E08FD"/>
                      </w:txbxContent>
                    </wps:txbx>
                    <wps:bodyPr vert="horz" wrap="square" lIns="0" tIns="0" rIns="0" bIns="0" anchor="t" anchorCtr="0"/>
                  </wps:wsp>
                </a:graphicData>
              </a:graphic>
            </wp:anchor>
          </w:drawing>
        </mc:Choice>
        <mc:Fallback>
          <w:pict>
            <v:shape w14:anchorId="26CFD423" id="7266255e-823c-11ee-8554-0242ac120003"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" filled="f" stroked="f">
              <v:textbox inset="0,0,0,0">
                <w:txbxContent>
                  <w:tbl>
                    <w:tblPr>
                      <w:tblW w:w="0" w:type="auto"/>
                      <w:tblLayout w:type="fixed"/>
                      <w:tblLook w:val="07E0" w:firstRow="1" w:lastRow="1" w:firstColumn="1" w:lastColumn="1" w:noHBand="1" w:noVBand="1"/>
                    </w:tblPr>
                    <w:tblGrid>
                      <w:gridCol w:w="1140"/>
                      <w:gridCol w:w="5400"/>
                    </w:tblGrid>
                    <w:tr w:rsidR="006F1C40" w14:paraId="38E979C1" w14:textId="77777777">
                      <w:trPr>
                        <w:trHeight w:val="200"/>
                      </w:trPr>
                      <w:tc>
                        <w:tcPr>
                          <w:tcW w:w="1140" w:type="dxa"/>
                        </w:tcPr>
                        <w:p w14:paraId="7A80BE96" w14:textId="77777777" w:rsidR="006F1C40" w:rsidRDefault="006F1C40"/>
                      </w:tc>
                      <w:tc>
                        <w:tcPr>
                          <w:tcW w:w="5400" w:type="dxa"/>
                        </w:tcPr>
                        <w:p w14:paraId="381C8365" w14:textId="77777777" w:rsidR="006F1C40" w:rsidRDefault="006F1C40"/>
                      </w:tc>
                    </w:tr>
                    <w:tr w:rsidR="006F1C40" w14:paraId="788B9794" w14:textId="77777777">
                      <w:trPr>
                        <w:trHeight w:val="240"/>
                      </w:trPr>
                      <w:tc>
                        <w:tcPr>
                          <w:tcW w:w="1140" w:type="dxa"/>
                        </w:tcPr>
                        <w:p w14:paraId="6FF0C690" w14:textId="77777777" w:rsidR="006F1C40" w:rsidRDefault="005E08FD">
                          <w:r>
                            <w:t>Datum</w:t>
                          </w:r>
                        </w:p>
                      </w:tc>
                      <w:tc>
                        <w:tcPr>
                          <w:tcW w:w="5400" w:type="dxa"/>
                        </w:tcPr>
                        <w:p w14:paraId="02FE8045" w14:textId="4A3335A6" w:rsidR="006F1C40" w:rsidRDefault="00206CB9">
                          <w:r>
                            <w:t>5 augustus 2026</w:t>
                          </w:r>
                        </w:p>
                      </w:tc>
                    </w:tr>
                    <w:tr w:rsidR="006F1C40" w14:paraId="2B0863C4" w14:textId="77777777">
                      <w:trPr>
                        <w:trHeight w:val="240"/>
                      </w:trPr>
                      <w:tc>
                        <w:tcPr>
                          <w:tcW w:w="1140" w:type="dxa"/>
                        </w:tcPr>
                        <w:p w14:paraId="1E42F1AC" w14:textId="77777777" w:rsidR="006F1C40" w:rsidRDefault="005E08FD">
                          <w:r>
                            <w:t>Betreft</w:t>
                          </w:r>
                        </w:p>
                      </w:tc>
                      <w:tc>
                        <w:tcPr>
                          <w:tcW w:w="5400" w:type="dxa"/>
                        </w:tcPr>
                        <w:p w14:paraId="093E0311" w14:textId="6AE6C1D9" w:rsidR="006F1C40" w:rsidRDefault="00AC536B">
                          <w:r>
                            <w:t>Natuur en Milieu Gelderland over Lelystad Airport</w:t>
                          </w:r>
                        </w:p>
                      </w:tc>
                    </w:tr>
                    <w:tr w:rsidR="006F1C40" w14:paraId="31D93859" w14:textId="77777777">
                      <w:trPr>
                        <w:trHeight w:val="200"/>
                      </w:trPr>
                      <w:tc>
                        <w:tcPr>
                          <w:tcW w:w="1140" w:type="dxa"/>
                        </w:tcPr>
                        <w:p w14:paraId="7BE81FB4" w14:textId="77777777" w:rsidR="006F1C40" w:rsidRDefault="006F1C40"/>
                      </w:tc>
                      <w:tc>
                        <w:tcPr>
                          <w:tcW w:w="5400" w:type="dxa"/>
                        </w:tcPr>
                        <w:p w14:paraId="131543DD" w14:textId="77777777" w:rsidR="006F1C40" w:rsidRDefault="006F1C40"/>
                      </w:tc>
                    </w:tr>
                  </w:tbl>
                  <w:p w14:paraId="7553779C" w14:textId="77777777" w:rsidR="005E08FD" w:rsidRDefault="005E08FD"/>
                </w:txbxContent>
              </v:textbox>
              <w10:wrap anchorx="page"/>
              <w10:anchorlock/>
            </v:shape>
          </w:pict>
        </mc:Fallback>
      </mc:AlternateContent>
    </w:r>
    <w:r>
      <w:rPr>
        <w:noProof/>
        <w:lang w:val="en-GB" w:eastAsia="en-GB"/>
      </w:rPr>
      <mc:AlternateContent>
        <mc:Choice Requires="wps">
          <w:drawing>
            <wp:anchor distT="0" distB="0" distL="0" distR="0" simplePos="0" relativeHeight="251663872" behindDoc="0" locked="1" layoutInCell="1" allowOverlap="1" wp14:anchorId="2FBAC186" wp14:editId="2A9F0D52">
              <wp:simplePos x="1007744" y="1199515"/>
              <wp:positionH relativeFrom="page">
                <wp:posOffset>1007744</wp:posOffset>
              </wp:positionH>
              <wp:positionV relativeFrom="paragraph">
                <wp:posOffset>1199515</wp:posOffset>
              </wp:positionV>
              <wp:extent cx="2381250" cy="285750"/>
              <wp:effectExtent l="0" t="0" r="0" b="0"/>
              <wp:wrapNone/>
              <wp:docPr id="15" name="726e24d6-823c-11ee-8554-0242ac120003"/>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61FD89A8" w14:textId="77777777" w:rsidR="005E08FD" w:rsidRDefault="005E08FD"/>
                      </w:txbxContent>
                    </wps:txbx>
                    <wps:bodyPr vert="horz" wrap="square" lIns="0" tIns="0" rIns="0" bIns="0" anchor="t" anchorCtr="0"/>
                  </wps:wsp>
                </a:graphicData>
              </a:graphic>
            </wp:anchor>
          </w:drawing>
        </mc:Choice>
        <mc:Fallback>
          <w:pict>
            <v:shape w14:anchorId="2FBAC186" id="726e24d6-823c-11ee-8554-0242ac120003"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" filled="f" stroked="f">
              <v:textbox inset="0,0,0,0">
                <w:txbxContent>
                  <w:p w14:paraId="61FD89A8" w14:textId="77777777" w:rsidR="005E08FD" w:rsidRDefault="005E08FD"/>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BC27E6"/>
    <w:multiLevelType w:val="multilevel"/>
    <w:tmpl w:val="3BAE644D"/>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8DD477A2"/>
    <w:multiLevelType w:val="multilevel"/>
    <w:tmpl w:val="F26B6468"/>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2418BDA"/>
    <w:multiLevelType w:val="multilevel"/>
    <w:tmpl w:val="4382FDDB"/>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2FA1DE8"/>
    <w:multiLevelType w:val="multilevel"/>
    <w:tmpl w:val="520FBEDE"/>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7BF3465"/>
    <w:multiLevelType w:val="multilevel"/>
    <w:tmpl w:val="32A5B53E"/>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8223670"/>
    <w:multiLevelType w:val="multilevel"/>
    <w:tmpl w:val="47789E92"/>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C89173E"/>
    <w:multiLevelType w:val="multilevel"/>
    <w:tmpl w:val="AB141140"/>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AFCA17C"/>
    <w:multiLevelType w:val="multilevel"/>
    <w:tmpl w:val="C6852D25"/>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5C29323"/>
    <w:multiLevelType w:val="multilevel"/>
    <w:tmpl w:val="42F55A3D"/>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9" w15:restartNumberingAfterBreak="0">
    <w:nsid w:val="01D8D46D"/>
    <w:multiLevelType w:val="multilevel"/>
    <w:tmpl w:val="02908344"/>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DBDF4D"/>
    <w:multiLevelType w:val="multilevel"/>
    <w:tmpl w:val="33536E22"/>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C1C0BD1"/>
    <w:multiLevelType w:val="multilevel"/>
    <w:tmpl w:val="68F86C8B"/>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78E003"/>
    <w:multiLevelType w:val="multilevel"/>
    <w:tmpl w:val="70942B24"/>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035685"/>
    <w:multiLevelType w:val="multilevel"/>
    <w:tmpl w:val="EB35A560"/>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C2CCB5"/>
    <w:multiLevelType w:val="multilevel"/>
    <w:tmpl w:val="8C5977EA"/>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5ADAB37"/>
    <w:multiLevelType w:val="multilevel"/>
    <w:tmpl w:val="31D06762"/>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C3C5B71"/>
    <w:multiLevelType w:val="multilevel"/>
    <w:tmpl w:val="D7BD32DF"/>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4F3C391"/>
    <w:multiLevelType w:val="multilevel"/>
    <w:tmpl w:val="35360619"/>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3871AD"/>
    <w:multiLevelType w:val="multilevel"/>
    <w:tmpl w:val="69F461CE"/>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AE22AB"/>
    <w:multiLevelType w:val="multilevel"/>
    <w:tmpl w:val="3FE0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150A9B"/>
    <w:multiLevelType w:val="multilevel"/>
    <w:tmpl w:val="78CA0226"/>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813459"/>
    <w:multiLevelType w:val="multilevel"/>
    <w:tmpl w:val="F11DF9CC"/>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3666CE8"/>
    <w:multiLevelType w:val="multilevel"/>
    <w:tmpl w:val="CE60FE51"/>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FDE234B"/>
    <w:multiLevelType w:val="multilevel"/>
    <w:tmpl w:val="BA5A1DDA"/>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18"/>
  </w:num>
  <w:num w:numId="3">
    <w:abstractNumId w:val="13"/>
  </w:num>
  <w:num w:numId="4">
    <w:abstractNumId w:val="14"/>
  </w:num>
  <w:num w:numId="5">
    <w:abstractNumId w:val="8"/>
  </w:num>
  <w:num w:numId="6">
    <w:abstractNumId w:val="22"/>
  </w:num>
  <w:num w:numId="7">
    <w:abstractNumId w:val="15"/>
  </w:num>
  <w:num w:numId="8">
    <w:abstractNumId w:val="12"/>
  </w:num>
  <w:num w:numId="9">
    <w:abstractNumId w:val="1"/>
  </w:num>
  <w:num w:numId="10">
    <w:abstractNumId w:val="3"/>
  </w:num>
  <w:num w:numId="11">
    <w:abstractNumId w:val="5"/>
  </w:num>
  <w:num w:numId="12">
    <w:abstractNumId w:val="0"/>
  </w:num>
  <w:num w:numId="13">
    <w:abstractNumId w:val="9"/>
  </w:num>
  <w:num w:numId="14">
    <w:abstractNumId w:val="4"/>
  </w:num>
  <w:num w:numId="15">
    <w:abstractNumId w:val="6"/>
  </w:num>
  <w:num w:numId="16">
    <w:abstractNumId w:val="7"/>
  </w:num>
  <w:num w:numId="17">
    <w:abstractNumId w:val="21"/>
  </w:num>
  <w:num w:numId="18">
    <w:abstractNumId w:val="20"/>
  </w:num>
  <w:num w:numId="19">
    <w:abstractNumId w:val="10"/>
  </w:num>
  <w:num w:numId="20">
    <w:abstractNumId w:val="2"/>
  </w:num>
  <w:num w:numId="21">
    <w:abstractNumId w:val="11"/>
  </w:num>
  <w:num w:numId="22">
    <w:abstractNumId w:val="16"/>
  </w:num>
  <w:num w:numId="23">
    <w:abstractNumId w:val="17"/>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8FD"/>
    <w:rsid w:val="00015A6F"/>
    <w:rsid w:val="0007128E"/>
    <w:rsid w:val="000A027A"/>
    <w:rsid w:val="000F0C9A"/>
    <w:rsid w:val="000F5362"/>
    <w:rsid w:val="00141F99"/>
    <w:rsid w:val="00143394"/>
    <w:rsid w:val="001B3328"/>
    <w:rsid w:val="001B3EC5"/>
    <w:rsid w:val="001C5AA6"/>
    <w:rsid w:val="00206CB9"/>
    <w:rsid w:val="0022291A"/>
    <w:rsid w:val="00236DF2"/>
    <w:rsid w:val="00296BC0"/>
    <w:rsid w:val="00343401"/>
    <w:rsid w:val="00353067"/>
    <w:rsid w:val="003545A5"/>
    <w:rsid w:val="00425F67"/>
    <w:rsid w:val="00432F1F"/>
    <w:rsid w:val="004550DA"/>
    <w:rsid w:val="005056E2"/>
    <w:rsid w:val="005C0545"/>
    <w:rsid w:val="005E08FD"/>
    <w:rsid w:val="00605FA8"/>
    <w:rsid w:val="006261A8"/>
    <w:rsid w:val="006A3F25"/>
    <w:rsid w:val="006D13E3"/>
    <w:rsid w:val="006E277B"/>
    <w:rsid w:val="006F1C40"/>
    <w:rsid w:val="007C108B"/>
    <w:rsid w:val="007C3C5A"/>
    <w:rsid w:val="00823875"/>
    <w:rsid w:val="00850C06"/>
    <w:rsid w:val="00866FC6"/>
    <w:rsid w:val="008841FF"/>
    <w:rsid w:val="00887D1D"/>
    <w:rsid w:val="008B17ED"/>
    <w:rsid w:val="008C685F"/>
    <w:rsid w:val="009401DC"/>
    <w:rsid w:val="00951AFF"/>
    <w:rsid w:val="00984554"/>
    <w:rsid w:val="009B1F62"/>
    <w:rsid w:val="009C0870"/>
    <w:rsid w:val="009E1DB8"/>
    <w:rsid w:val="009E30A7"/>
    <w:rsid w:val="00A344A3"/>
    <w:rsid w:val="00A42449"/>
    <w:rsid w:val="00AC253E"/>
    <w:rsid w:val="00AC536B"/>
    <w:rsid w:val="00AE6268"/>
    <w:rsid w:val="00B43C03"/>
    <w:rsid w:val="00B70ADD"/>
    <w:rsid w:val="00B80102"/>
    <w:rsid w:val="00C95A06"/>
    <w:rsid w:val="00CB7836"/>
    <w:rsid w:val="00D219BD"/>
    <w:rsid w:val="00DA1422"/>
    <w:rsid w:val="00E17D88"/>
    <w:rsid w:val="00E32C80"/>
    <w:rsid w:val="00E87C6E"/>
    <w:rsid w:val="00E914CD"/>
    <w:rsid w:val="00ED4C89"/>
    <w:rsid w:val="00F679FE"/>
    <w:rsid w:val="00F8015B"/>
    <w:rsid w:val="00F868ED"/>
    <w:rsid w:val="00FB140C"/>
    <w:rsid w:val="00FF44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2A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5C0545"/>
    <w:pPr>
      <w:tabs>
        <w:tab w:val="center" w:pos="4536"/>
        <w:tab w:val="right" w:pos="9072"/>
      </w:tabs>
      <w:spacing w:line="240" w:lineRule="auto"/>
    </w:pPr>
  </w:style>
  <w:style w:type="character" w:customStyle="1" w:styleId="HeaderChar">
    <w:name w:val="Header Char"/>
    <w:basedOn w:val="DefaultParagraphFont"/>
    <w:link w:val="Header"/>
    <w:uiPriority w:val="99"/>
    <w:rsid w:val="005C0545"/>
    <w:rPr>
      <w:rFonts w:ascii="Verdana" w:hAnsi="Verdana"/>
      <w:color w:val="000000"/>
      <w:sz w:val="18"/>
      <w:szCs w:val="18"/>
    </w:rPr>
  </w:style>
  <w:style w:type="paragraph" w:styleId="Footer">
    <w:name w:val="footer"/>
    <w:basedOn w:val="Normal"/>
    <w:link w:val="FooterChar"/>
    <w:uiPriority w:val="99"/>
    <w:unhideWhenUsed/>
    <w:rsid w:val="005C0545"/>
    <w:pPr>
      <w:tabs>
        <w:tab w:val="center" w:pos="4536"/>
        <w:tab w:val="right" w:pos="9072"/>
      </w:tabs>
      <w:spacing w:line="240" w:lineRule="auto"/>
    </w:pPr>
  </w:style>
  <w:style w:type="character" w:customStyle="1" w:styleId="FooterChar">
    <w:name w:val="Footer Char"/>
    <w:basedOn w:val="DefaultParagraphFont"/>
    <w:link w:val="Footer"/>
    <w:uiPriority w:val="99"/>
    <w:rsid w:val="005C0545"/>
    <w:rPr>
      <w:rFonts w:ascii="Verdana" w:hAnsi="Verdana"/>
      <w:color w:val="000000"/>
      <w:sz w:val="18"/>
      <w:szCs w:val="18"/>
    </w:rPr>
  </w:style>
  <w:style w:type="character" w:styleId="CommentReference">
    <w:name w:val="annotation reference"/>
    <w:basedOn w:val="DefaultParagraphFont"/>
    <w:uiPriority w:val="99"/>
    <w:semiHidden/>
    <w:unhideWhenUsed/>
    <w:rsid w:val="00432F1F"/>
    <w:rPr>
      <w:sz w:val="16"/>
      <w:szCs w:val="16"/>
    </w:rPr>
  </w:style>
  <w:style w:type="paragraph" w:styleId="CommentText">
    <w:name w:val="annotation text"/>
    <w:basedOn w:val="Normal"/>
    <w:link w:val="CommentTextChar"/>
    <w:uiPriority w:val="99"/>
    <w:unhideWhenUsed/>
    <w:rsid w:val="00432F1F"/>
    <w:pPr>
      <w:spacing w:line="240" w:lineRule="auto"/>
    </w:pPr>
    <w:rPr>
      <w:sz w:val="20"/>
      <w:szCs w:val="20"/>
    </w:rPr>
  </w:style>
  <w:style w:type="character" w:customStyle="1" w:styleId="CommentTextChar">
    <w:name w:val="Comment Text Char"/>
    <w:basedOn w:val="DefaultParagraphFont"/>
    <w:link w:val="CommentText"/>
    <w:uiPriority w:val="99"/>
    <w:rsid w:val="00432F1F"/>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432F1F"/>
    <w:rPr>
      <w:b/>
      <w:bCs/>
    </w:rPr>
  </w:style>
  <w:style w:type="character" w:customStyle="1" w:styleId="CommentSubjectChar">
    <w:name w:val="Comment Subject Char"/>
    <w:basedOn w:val="CommentTextChar"/>
    <w:link w:val="CommentSubject"/>
    <w:uiPriority w:val="99"/>
    <w:semiHidden/>
    <w:rsid w:val="00432F1F"/>
    <w:rPr>
      <w:rFonts w:ascii="Verdana" w:hAnsi="Verdana"/>
      <w:b/>
      <w:bCs/>
      <w:color w:val="000000"/>
    </w:rPr>
  </w:style>
  <w:style w:type="paragraph" w:styleId="FootnoteText">
    <w:name w:val="footnote text"/>
    <w:basedOn w:val="Normal"/>
    <w:link w:val="FootnoteTextChar"/>
    <w:uiPriority w:val="99"/>
    <w:semiHidden/>
    <w:unhideWhenUsed/>
    <w:rsid w:val="006261A8"/>
    <w:pPr>
      <w:spacing w:line="240" w:lineRule="auto"/>
    </w:pPr>
    <w:rPr>
      <w:sz w:val="20"/>
      <w:szCs w:val="20"/>
    </w:rPr>
  </w:style>
  <w:style w:type="character" w:customStyle="1" w:styleId="FootnoteTextChar">
    <w:name w:val="Footnote Text Char"/>
    <w:basedOn w:val="DefaultParagraphFont"/>
    <w:link w:val="FootnoteText"/>
    <w:uiPriority w:val="99"/>
    <w:semiHidden/>
    <w:rsid w:val="006261A8"/>
    <w:rPr>
      <w:rFonts w:ascii="Verdana" w:hAnsi="Verdana"/>
      <w:color w:val="000000"/>
    </w:rPr>
  </w:style>
  <w:style w:type="character" w:styleId="FootnoteReference">
    <w:name w:val="footnote reference"/>
    <w:basedOn w:val="DefaultParagraphFont"/>
    <w:uiPriority w:val="99"/>
    <w:semiHidden/>
    <w:unhideWhenUsed/>
    <w:rsid w:val="006261A8"/>
    <w:rPr>
      <w:vertAlign w:val="superscript"/>
    </w:rPr>
  </w:style>
  <w:style w:type="paragraph" w:styleId="Revision">
    <w:name w:val="Revision"/>
    <w:hidden/>
    <w:uiPriority w:val="99"/>
    <w:semiHidden/>
    <w:rsid w:val="00A344A3"/>
    <w:pPr>
      <w:autoSpaceDN/>
      <w:textAlignment w:val="auto"/>
    </w:pPr>
    <w:rPr>
      <w:rFonts w:ascii="Verdana" w:hAnsi="Verdana"/>
      <w:color w:val="000000"/>
      <w:sz w:val="18"/>
      <w:szCs w:val="18"/>
    </w:rPr>
  </w:style>
  <w:style w:type="character" w:customStyle="1" w:styleId="UnresolvedMention">
    <w:name w:val="Unresolved Mention"/>
    <w:basedOn w:val="DefaultParagraphFont"/>
    <w:uiPriority w:val="99"/>
    <w:semiHidden/>
    <w:unhideWhenUsed/>
    <w:rsid w:val="008841FF"/>
    <w:rPr>
      <w:color w:val="605E5C"/>
      <w:shd w:val="clear" w:color="auto" w:fill="E1DFDD"/>
    </w:rPr>
  </w:style>
  <w:style w:type="character" w:styleId="FollowedHyperlink">
    <w:name w:val="FollowedHyperlink"/>
    <w:basedOn w:val="DefaultParagraphFont"/>
    <w:uiPriority w:val="99"/>
    <w:semiHidden/>
    <w:unhideWhenUsed/>
    <w:rsid w:val="00F801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5949">
      <w:bodyDiv w:val="1"/>
      <w:marLeft w:val="0"/>
      <w:marRight w:val="0"/>
      <w:marTop w:val="0"/>
      <w:marBottom w:val="0"/>
      <w:divBdr>
        <w:top w:val="none" w:sz="0" w:space="0" w:color="auto"/>
        <w:left w:val="none" w:sz="0" w:space="0" w:color="auto"/>
        <w:bottom w:val="none" w:sz="0" w:space="0" w:color="auto"/>
        <w:right w:val="none" w:sz="0" w:space="0" w:color="auto"/>
      </w:divBdr>
      <w:divsChild>
        <w:div w:id="219244705">
          <w:marLeft w:val="0"/>
          <w:marRight w:val="0"/>
          <w:marTop w:val="0"/>
          <w:marBottom w:val="0"/>
          <w:divBdr>
            <w:top w:val="none" w:sz="0" w:space="0" w:color="auto"/>
            <w:left w:val="none" w:sz="0" w:space="0" w:color="auto"/>
            <w:bottom w:val="none" w:sz="0" w:space="0" w:color="auto"/>
            <w:right w:val="none" w:sz="0" w:space="0" w:color="auto"/>
          </w:divBdr>
        </w:div>
      </w:divsChild>
    </w:div>
    <w:div w:id="899366815">
      <w:bodyDiv w:val="1"/>
      <w:marLeft w:val="0"/>
      <w:marRight w:val="0"/>
      <w:marTop w:val="0"/>
      <w:marBottom w:val="0"/>
      <w:divBdr>
        <w:top w:val="none" w:sz="0" w:space="0" w:color="auto"/>
        <w:left w:val="none" w:sz="0" w:space="0" w:color="auto"/>
        <w:bottom w:val="none" w:sz="0" w:space="0" w:color="auto"/>
        <w:right w:val="none" w:sz="0" w:space="0" w:color="auto"/>
      </w:divBdr>
    </w:div>
    <w:div w:id="1449549969">
      <w:bodyDiv w:val="1"/>
      <w:marLeft w:val="0"/>
      <w:marRight w:val="0"/>
      <w:marTop w:val="0"/>
      <w:marBottom w:val="0"/>
      <w:divBdr>
        <w:top w:val="none" w:sz="0" w:space="0" w:color="auto"/>
        <w:left w:val="none" w:sz="0" w:space="0" w:color="auto"/>
        <w:bottom w:val="none" w:sz="0" w:space="0" w:color="auto"/>
        <w:right w:val="none" w:sz="0" w:space="0" w:color="auto"/>
      </w:divBdr>
    </w:div>
    <w:div w:id="1563714412">
      <w:bodyDiv w:val="1"/>
      <w:marLeft w:val="0"/>
      <w:marRight w:val="0"/>
      <w:marTop w:val="0"/>
      <w:marBottom w:val="0"/>
      <w:divBdr>
        <w:top w:val="none" w:sz="0" w:space="0" w:color="auto"/>
        <w:left w:val="none" w:sz="0" w:space="0" w:color="auto"/>
        <w:bottom w:val="none" w:sz="0" w:space="0" w:color="auto"/>
        <w:right w:val="none" w:sz="0" w:space="0" w:color="auto"/>
      </w:divBdr>
      <w:divsChild>
        <w:div w:id="175350664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1).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533</ap:Words>
  <ap:Characters>3041</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Brief aan Parlement - Commentaar Natuur en Milieu Gelderland, mede namens meerdere organisaties, t.b.v. commissiedebat Luchtvaart d.d. 21 april 2026</vt:lpstr>
    </vt:vector>
  </ap:TitlesOfParts>
  <ap:LinksUpToDate>false</ap:LinksUpToDate>
  <ap:CharactersWithSpaces>3567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2026-08-05T11:32:00.0000000Z</dcterms:created>
  <dcterms:modified xsi:type="dcterms:W3CDTF">2026-08-05T11:32:00.0000000Z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Commentaar Natuur en Milieu Gelderland, mede namens meerdere organisaties, t.b.v. commissiedebat Luchtvaart d.d. 21 april 2026</vt:lpwstr>
  </property>
  <property fmtid="{D5CDD505-2E9C-101B-9397-08002B2CF9AE}" pid="5" name="Publicatiedatum">
    <vt:lpwstr/>
  </property>
  <property fmtid="{D5CDD505-2E9C-101B-9397-08002B2CF9AE}" pid="6" name="Verantwoordelijke organisatie">
    <vt:lpwstr>Dir. Onbemand, Luchtruim &amp; Luchthavens</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L.H. van den Brink</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ies>
</file>