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B1422" w:rsidR="00DE5C2A" w:rsidP="00DE5C2A" w:rsidRDefault="00DE5C2A" w14:paraId="63EFD73A" w14:textId="77777777">
      <w:pPr>
        <w:rPr>
          <w:color w:val="auto"/>
        </w:rPr>
      </w:pPr>
      <w:bookmarkStart w:name="_Hlk233729219" w:id="0"/>
      <w:r w:rsidRPr="005B1422">
        <w:rPr>
          <w:color w:val="auto"/>
        </w:rPr>
        <w:t xml:space="preserve">Hierbij bied ik u de antwoorden aan op de schriftelijke vragen van het lid Lammers (Groep </w:t>
      </w:r>
      <w:proofErr w:type="spellStart"/>
      <w:r w:rsidRPr="005B1422">
        <w:rPr>
          <w:color w:val="auto"/>
        </w:rPr>
        <w:t>Markuszower</w:t>
      </w:r>
      <w:proofErr w:type="spellEnd"/>
      <w:r w:rsidRPr="005B1422">
        <w:rPr>
          <w:color w:val="auto"/>
        </w:rPr>
        <w:t xml:space="preserve">) over de migranteninvasie in de Spaanse enclave </w:t>
      </w:r>
      <w:proofErr w:type="spellStart"/>
      <w:r w:rsidRPr="005B1422">
        <w:rPr>
          <w:color w:val="auto"/>
        </w:rPr>
        <w:t>Ceuta</w:t>
      </w:r>
      <w:proofErr w:type="spellEnd"/>
      <w:r w:rsidRPr="005B1422">
        <w:rPr>
          <w:color w:val="auto"/>
        </w:rPr>
        <w:t>.</w:t>
      </w:r>
      <w:r w:rsidRPr="005B1422">
        <w:rPr>
          <w:color w:val="auto"/>
        </w:rPr>
        <w:br/>
      </w:r>
    </w:p>
    <w:p w:rsidRPr="005B1422" w:rsidR="00DE5C2A" w:rsidP="00DE5C2A" w:rsidRDefault="00DE5C2A" w14:paraId="36E033FE" w14:textId="18E84A47">
      <w:pPr>
        <w:rPr>
          <w:color w:val="auto"/>
        </w:rPr>
      </w:pPr>
      <w:r w:rsidRPr="005B1422">
        <w:rPr>
          <w:color w:val="auto"/>
        </w:rPr>
        <w:t>Deze vragen werden ingezonden op 31 juli 2026 met kenmerk 2026Z16614.</w:t>
      </w:r>
    </w:p>
    <w:bookmarkEnd w:id="0"/>
    <w:p w:rsidRPr="005B1422" w:rsidR="00DE5C2A" w:rsidP="00DE5C2A" w:rsidRDefault="00DE5C2A" w14:paraId="52377036" w14:textId="77777777">
      <w:pPr>
        <w:rPr>
          <w:color w:val="auto"/>
        </w:rPr>
      </w:pPr>
    </w:p>
    <w:p w:rsidRPr="005B1422" w:rsidR="00DE5C2A" w:rsidP="00DE5C2A" w:rsidRDefault="00DE5C2A" w14:paraId="33D8B8C3" w14:textId="77777777">
      <w:pPr>
        <w:pStyle w:val="WitregelW1bodytekst"/>
        <w:rPr>
          <w:color w:val="auto"/>
        </w:rPr>
      </w:pPr>
    </w:p>
    <w:p w:rsidRPr="005B1422" w:rsidR="00DE5C2A" w:rsidP="00DE5C2A" w:rsidRDefault="00DE5C2A" w14:paraId="1C34CEF5" w14:textId="77777777">
      <w:pPr>
        <w:rPr>
          <w:color w:val="auto"/>
        </w:rPr>
      </w:pPr>
      <w:r w:rsidRPr="005B1422">
        <w:rPr>
          <w:color w:val="auto"/>
        </w:rPr>
        <w:t>De Minister van Asiel en Migratie,</w:t>
      </w:r>
    </w:p>
    <w:p w:rsidRPr="005B1422" w:rsidR="00DE5C2A" w:rsidP="00DE5C2A" w:rsidRDefault="00DE5C2A" w14:paraId="30F456BC" w14:textId="77777777">
      <w:pPr>
        <w:rPr>
          <w:color w:val="auto"/>
        </w:rPr>
      </w:pPr>
    </w:p>
    <w:p w:rsidRPr="005B1422" w:rsidR="00DE5C2A" w:rsidP="00DE5C2A" w:rsidRDefault="00DE5C2A" w14:paraId="28B039F3" w14:textId="77777777">
      <w:pPr>
        <w:rPr>
          <w:color w:val="auto"/>
        </w:rPr>
      </w:pPr>
    </w:p>
    <w:p w:rsidRPr="005B1422" w:rsidR="00DE5C2A" w:rsidP="00DE5C2A" w:rsidRDefault="00DE5C2A" w14:paraId="0BABD5FB" w14:textId="77777777">
      <w:pPr>
        <w:rPr>
          <w:color w:val="auto"/>
        </w:rPr>
      </w:pPr>
    </w:p>
    <w:p w:rsidRPr="005B1422" w:rsidR="00DE5C2A" w:rsidP="00DE5C2A" w:rsidRDefault="00DE5C2A" w14:paraId="5A3CA239" w14:textId="77777777">
      <w:pPr>
        <w:rPr>
          <w:color w:val="auto"/>
        </w:rPr>
      </w:pPr>
    </w:p>
    <w:p w:rsidRPr="005B1422" w:rsidR="00DE5C2A" w:rsidP="00DE5C2A" w:rsidRDefault="00DE5C2A" w14:paraId="63284CB5" w14:textId="1E2598D9">
      <w:pPr>
        <w:rPr>
          <w:color w:val="auto"/>
        </w:rPr>
      </w:pPr>
      <w:r w:rsidRPr="005B1422">
        <w:rPr>
          <w:color w:val="auto"/>
        </w:rPr>
        <w:t>Bart van den Brink</w:t>
      </w:r>
    </w:p>
    <w:p w:rsidRPr="005B1422" w:rsidR="00DE5C2A" w:rsidP="00DE5C2A" w:rsidRDefault="00DE5C2A" w14:paraId="0A3E2293" w14:textId="77777777">
      <w:pPr>
        <w:rPr>
          <w:color w:val="auto"/>
        </w:rPr>
      </w:pPr>
    </w:p>
    <w:p w:rsidRPr="005B1422" w:rsidR="00DE5C2A" w:rsidP="00DE5C2A" w:rsidRDefault="00DE5C2A" w14:paraId="6805797E" w14:textId="77777777">
      <w:pPr>
        <w:rPr>
          <w:color w:val="auto"/>
        </w:rPr>
      </w:pPr>
    </w:p>
    <w:p w:rsidRPr="005B1422" w:rsidR="00DE5C2A" w:rsidP="00DE5C2A" w:rsidRDefault="00DE5C2A" w14:paraId="2B9DAB39" w14:textId="77777777">
      <w:pPr>
        <w:rPr>
          <w:color w:val="auto"/>
        </w:rPr>
      </w:pPr>
    </w:p>
    <w:p w:rsidRPr="005B1422" w:rsidR="00DE5C2A" w:rsidP="00DE5C2A" w:rsidRDefault="00DE5C2A" w14:paraId="56E3C4E5" w14:textId="77777777">
      <w:pPr>
        <w:rPr>
          <w:color w:val="auto"/>
        </w:rPr>
      </w:pPr>
    </w:p>
    <w:p w:rsidRPr="005B1422" w:rsidR="00DE5C2A" w:rsidP="00DE5C2A" w:rsidRDefault="00DE5C2A" w14:paraId="1C265906" w14:textId="77777777">
      <w:pPr>
        <w:rPr>
          <w:color w:val="auto"/>
        </w:rPr>
      </w:pPr>
    </w:p>
    <w:p w:rsidRPr="005B1422" w:rsidR="00DE5C2A" w:rsidP="00DE5C2A" w:rsidRDefault="00DE5C2A" w14:paraId="4674DF7E" w14:textId="77777777">
      <w:pPr>
        <w:rPr>
          <w:color w:val="auto"/>
        </w:rPr>
      </w:pPr>
    </w:p>
    <w:p w:rsidRPr="005B1422" w:rsidR="00DE5C2A" w:rsidP="00DE5C2A" w:rsidRDefault="00DE5C2A" w14:paraId="28F58623" w14:textId="77777777">
      <w:pPr>
        <w:rPr>
          <w:color w:val="auto"/>
        </w:rPr>
      </w:pPr>
    </w:p>
    <w:p w:rsidRPr="005B1422" w:rsidR="00DE5C2A" w:rsidP="00DE5C2A" w:rsidRDefault="00DE5C2A" w14:paraId="048C2332" w14:textId="77777777">
      <w:pPr>
        <w:rPr>
          <w:color w:val="auto"/>
        </w:rPr>
      </w:pPr>
    </w:p>
    <w:p w:rsidRPr="005B1422" w:rsidR="00DE5C2A" w:rsidP="00DE5C2A" w:rsidRDefault="00DE5C2A" w14:paraId="16BF2052" w14:textId="77777777">
      <w:pPr>
        <w:rPr>
          <w:color w:val="auto"/>
        </w:rPr>
      </w:pPr>
    </w:p>
    <w:p w:rsidRPr="005B1422" w:rsidR="00DE5C2A" w:rsidP="00DE5C2A" w:rsidRDefault="00DE5C2A" w14:paraId="00D33B16" w14:textId="77777777">
      <w:pPr>
        <w:rPr>
          <w:color w:val="auto"/>
        </w:rPr>
      </w:pPr>
    </w:p>
    <w:p w:rsidRPr="005B1422" w:rsidR="00DE5C2A" w:rsidP="00DE5C2A" w:rsidRDefault="00DE5C2A" w14:paraId="6A0BE77A" w14:textId="77777777">
      <w:pPr>
        <w:rPr>
          <w:color w:val="auto"/>
        </w:rPr>
      </w:pPr>
    </w:p>
    <w:p w:rsidRPr="005B1422" w:rsidR="00DE5C2A" w:rsidP="00DE5C2A" w:rsidRDefault="00DE5C2A" w14:paraId="7C6B3761" w14:textId="77777777">
      <w:pPr>
        <w:rPr>
          <w:color w:val="auto"/>
        </w:rPr>
      </w:pPr>
    </w:p>
    <w:p w:rsidRPr="005B1422" w:rsidR="00DE5C2A" w:rsidP="00DE5C2A" w:rsidRDefault="00DE5C2A" w14:paraId="6AAB1B51" w14:textId="77777777">
      <w:pPr>
        <w:rPr>
          <w:color w:val="auto"/>
        </w:rPr>
      </w:pPr>
    </w:p>
    <w:p w:rsidRPr="005B1422" w:rsidR="00DE5C2A" w:rsidP="00DE5C2A" w:rsidRDefault="00DE5C2A" w14:paraId="63AF1F77" w14:textId="77777777">
      <w:pPr>
        <w:rPr>
          <w:color w:val="auto"/>
        </w:rPr>
      </w:pPr>
    </w:p>
    <w:p w:rsidRPr="005B1422" w:rsidR="00DE5C2A" w:rsidP="00DE5C2A" w:rsidRDefault="00DE5C2A" w14:paraId="34603964" w14:textId="77777777">
      <w:pPr>
        <w:rPr>
          <w:color w:val="auto"/>
        </w:rPr>
      </w:pPr>
    </w:p>
    <w:p w:rsidRPr="005B1422" w:rsidR="00DE5C2A" w:rsidP="00DE5C2A" w:rsidRDefault="00DE5C2A" w14:paraId="388CD37D" w14:textId="77777777">
      <w:pPr>
        <w:rPr>
          <w:b/>
          <w:bCs/>
          <w:color w:val="auto"/>
        </w:rPr>
      </w:pPr>
    </w:p>
    <w:p w:rsidRPr="005B1422" w:rsidR="00DE5C2A" w:rsidP="00DE5C2A" w:rsidRDefault="00DE5C2A" w14:paraId="6EE12D9F" w14:textId="77777777">
      <w:pPr>
        <w:rPr>
          <w:b/>
          <w:bCs/>
          <w:color w:val="auto"/>
        </w:rPr>
      </w:pPr>
    </w:p>
    <w:p w:rsidRPr="005B1422" w:rsidR="00DE5C2A" w:rsidP="00DE5C2A" w:rsidRDefault="00DE5C2A" w14:paraId="4C129245" w14:textId="77777777">
      <w:pPr>
        <w:rPr>
          <w:b/>
          <w:bCs/>
          <w:color w:val="auto"/>
        </w:rPr>
      </w:pPr>
    </w:p>
    <w:p w:rsidRPr="005B1422" w:rsidR="00DE5C2A" w:rsidP="00DE5C2A" w:rsidRDefault="00DE5C2A" w14:paraId="4525A4E8" w14:textId="77777777">
      <w:pPr>
        <w:rPr>
          <w:b/>
          <w:bCs/>
          <w:color w:val="auto"/>
        </w:rPr>
      </w:pPr>
    </w:p>
    <w:p w:rsidRPr="005B1422" w:rsidR="00DE5C2A" w:rsidP="00DE5C2A" w:rsidRDefault="00DE5C2A" w14:paraId="7CC168F3" w14:textId="77777777">
      <w:pPr>
        <w:rPr>
          <w:b/>
          <w:bCs/>
          <w:color w:val="auto"/>
        </w:rPr>
      </w:pPr>
    </w:p>
    <w:p w:rsidRPr="005B1422" w:rsidR="00DE5C2A" w:rsidP="00DE5C2A" w:rsidRDefault="00DE5C2A" w14:paraId="256C01B6" w14:textId="77777777">
      <w:pPr>
        <w:rPr>
          <w:b/>
          <w:bCs/>
          <w:color w:val="auto"/>
        </w:rPr>
      </w:pPr>
    </w:p>
    <w:p w:rsidRPr="005B1422" w:rsidR="00DE5C2A" w:rsidP="00DE5C2A" w:rsidRDefault="00DE5C2A" w14:paraId="48115565" w14:textId="77777777">
      <w:pPr>
        <w:rPr>
          <w:b/>
          <w:bCs/>
          <w:color w:val="auto"/>
        </w:rPr>
      </w:pPr>
    </w:p>
    <w:p w:rsidRPr="005B1422" w:rsidR="00DE5C2A" w:rsidP="00DE5C2A" w:rsidRDefault="00DE5C2A" w14:paraId="6904D115" w14:textId="77777777">
      <w:pPr>
        <w:rPr>
          <w:b/>
          <w:bCs/>
          <w:color w:val="auto"/>
        </w:rPr>
      </w:pPr>
    </w:p>
    <w:p w:rsidRPr="005B1422" w:rsidR="00DE5C2A" w:rsidP="00DE5C2A" w:rsidRDefault="00DE5C2A" w14:paraId="46CB707E" w14:textId="77777777">
      <w:pPr>
        <w:rPr>
          <w:b/>
          <w:bCs/>
          <w:color w:val="auto"/>
        </w:rPr>
      </w:pPr>
    </w:p>
    <w:p w:rsidRPr="005B1422" w:rsidR="00DE5C2A" w:rsidP="00DE5C2A" w:rsidRDefault="00DE5C2A" w14:paraId="01E102D5" w14:textId="77777777">
      <w:pPr>
        <w:rPr>
          <w:b/>
          <w:bCs/>
          <w:color w:val="auto"/>
        </w:rPr>
      </w:pPr>
    </w:p>
    <w:p w:rsidRPr="005B1422" w:rsidR="00DE5C2A" w:rsidP="00DE5C2A" w:rsidRDefault="00DE5C2A" w14:paraId="2BA18B26" w14:textId="77777777">
      <w:pPr>
        <w:rPr>
          <w:b/>
          <w:bCs/>
          <w:color w:val="auto"/>
        </w:rPr>
      </w:pPr>
    </w:p>
    <w:p w:rsidRPr="005B1422" w:rsidR="00DE5C2A" w:rsidP="00DE5C2A" w:rsidRDefault="00DE5C2A" w14:paraId="32F826CE" w14:textId="77777777">
      <w:pPr>
        <w:rPr>
          <w:color w:val="auto"/>
        </w:rPr>
      </w:pPr>
    </w:p>
    <w:p w:rsidRPr="005B1422" w:rsidR="00F55081" w:rsidP="00F55081" w:rsidRDefault="00DE5C2A" w14:paraId="02AD057A" w14:textId="2074DD12">
      <w:pPr>
        <w:pBdr>
          <w:bottom w:val="single" w:color="auto" w:sz="4" w:space="1"/>
        </w:pBdr>
        <w:rPr>
          <w:b/>
          <w:bCs/>
          <w:color w:val="auto"/>
        </w:rPr>
      </w:pPr>
      <w:r w:rsidRPr="005B1422">
        <w:rPr>
          <w:b/>
          <w:bCs/>
          <w:color w:val="auto"/>
        </w:rPr>
        <w:t xml:space="preserve">Vragen van het lid Lammers (Groep </w:t>
      </w:r>
      <w:proofErr w:type="spellStart"/>
      <w:r w:rsidRPr="005B1422">
        <w:rPr>
          <w:b/>
          <w:bCs/>
          <w:color w:val="auto"/>
        </w:rPr>
        <w:t>Markuszower</w:t>
      </w:r>
      <w:proofErr w:type="spellEnd"/>
      <w:r w:rsidRPr="005B1422">
        <w:rPr>
          <w:b/>
          <w:bCs/>
          <w:color w:val="auto"/>
        </w:rPr>
        <w:t xml:space="preserve">) aan de minister van Asiel en Migratie over de migranteninvasie in de Spaanse enclave </w:t>
      </w:r>
      <w:proofErr w:type="spellStart"/>
      <w:r w:rsidRPr="005B1422">
        <w:rPr>
          <w:b/>
          <w:bCs/>
          <w:color w:val="auto"/>
        </w:rPr>
        <w:t>Ceuta</w:t>
      </w:r>
      <w:proofErr w:type="spellEnd"/>
      <w:r w:rsidRPr="005B1422">
        <w:rPr>
          <w:b/>
          <w:bCs/>
          <w:color w:val="auto"/>
        </w:rPr>
        <w:t>.</w:t>
      </w:r>
      <w:r w:rsidR="00F55081">
        <w:rPr>
          <w:b/>
          <w:bCs/>
          <w:color w:val="auto"/>
        </w:rPr>
        <w:br/>
      </w:r>
      <w:r w:rsidRPr="00F55081" w:rsidR="00F55081">
        <w:rPr>
          <w:b/>
          <w:bCs/>
          <w:color w:val="auto"/>
        </w:rPr>
        <w:t>(ingezonden 31 juli 2026</w:t>
      </w:r>
      <w:r w:rsidRPr="00F55081" w:rsidR="00F55081">
        <w:rPr>
          <w:b/>
          <w:bCs/>
          <w:color w:val="auto"/>
        </w:rPr>
        <w:t>,</w:t>
      </w:r>
      <w:r w:rsidR="00F55081">
        <w:rPr>
          <w:color w:val="auto"/>
        </w:rPr>
        <w:t xml:space="preserve"> </w:t>
      </w:r>
      <w:r w:rsidRPr="005B1422" w:rsidR="00F55081">
        <w:rPr>
          <w:b/>
          <w:bCs/>
          <w:color w:val="auto"/>
        </w:rPr>
        <w:t>2026Z16614</w:t>
      </w:r>
      <w:r w:rsidR="00F55081">
        <w:rPr>
          <w:b/>
          <w:bCs/>
          <w:color w:val="auto"/>
        </w:rPr>
        <w:t>)</w:t>
      </w:r>
    </w:p>
    <w:p w:rsidRPr="005B1422" w:rsidR="00DE5C2A" w:rsidP="00DE5C2A" w:rsidRDefault="00DE5C2A" w14:paraId="74F56C39" w14:textId="42B7CE5F">
      <w:pPr>
        <w:rPr>
          <w:b/>
          <w:bCs/>
          <w:color w:val="auto"/>
        </w:rPr>
      </w:pPr>
    </w:p>
    <w:p w:rsidRPr="005B1422" w:rsidR="00DE5C2A" w:rsidP="00DE5C2A" w:rsidRDefault="00DE5C2A" w14:paraId="14944D93" w14:textId="70B00FFD">
      <w:pPr>
        <w:rPr>
          <w:b/>
          <w:bCs/>
          <w:color w:val="auto"/>
        </w:rPr>
      </w:pPr>
      <w:r w:rsidRPr="005B1422">
        <w:rPr>
          <w:b/>
          <w:bCs/>
          <w:color w:val="auto"/>
        </w:rPr>
        <w:br/>
        <w:t>Vraag 1</w:t>
      </w:r>
      <w:r w:rsidRPr="005B1422">
        <w:rPr>
          <w:b/>
          <w:bCs/>
          <w:color w:val="auto"/>
        </w:rPr>
        <w:br/>
        <w:t xml:space="preserve">Bent u bekend met het bericht dat duizenden illegale migranten de Spaanse enclave </w:t>
      </w:r>
      <w:proofErr w:type="spellStart"/>
      <w:r w:rsidRPr="005B1422">
        <w:rPr>
          <w:b/>
          <w:bCs/>
          <w:color w:val="auto"/>
        </w:rPr>
        <w:t>Ceuta</w:t>
      </w:r>
      <w:proofErr w:type="spellEnd"/>
      <w:r w:rsidRPr="005B1422">
        <w:rPr>
          <w:b/>
          <w:bCs/>
          <w:color w:val="auto"/>
        </w:rPr>
        <w:t xml:space="preserve"> zijn binnengedrongen nadat de Marokkaanse grensbewaking zich plotseling had teruggetrokken? 1) 2)</w:t>
      </w:r>
    </w:p>
    <w:p w:rsidRPr="005B1422" w:rsidR="009F55A4" w:rsidP="00DE5C2A" w:rsidRDefault="00DE5C2A" w14:paraId="5B088C74" w14:textId="146C7EA8">
      <w:pPr>
        <w:rPr>
          <w:b/>
          <w:bCs/>
          <w:color w:val="auto"/>
        </w:rPr>
      </w:pPr>
      <w:r w:rsidRPr="005B1422">
        <w:rPr>
          <w:b/>
          <w:bCs/>
          <w:color w:val="auto"/>
        </w:rPr>
        <w:br/>
        <w:t xml:space="preserve">Antwoord </w:t>
      </w:r>
      <w:r w:rsidR="00F55081">
        <w:rPr>
          <w:b/>
          <w:bCs/>
          <w:color w:val="auto"/>
        </w:rPr>
        <w:t xml:space="preserve">op </w:t>
      </w:r>
      <w:r w:rsidRPr="005B1422">
        <w:rPr>
          <w:b/>
          <w:bCs/>
          <w:color w:val="auto"/>
        </w:rPr>
        <w:t>vraag 1</w:t>
      </w:r>
    </w:p>
    <w:p w:rsidRPr="005B1422" w:rsidR="009F55A4" w:rsidP="009F55A4" w:rsidRDefault="009F55A4" w14:paraId="7201331A" w14:textId="1C58AF1B">
      <w:pPr>
        <w:rPr>
          <w:rFonts w:eastAsia="Verdana" w:cs="Verdana"/>
          <w:color w:val="auto"/>
        </w:rPr>
      </w:pPr>
      <w:r w:rsidRPr="005B1422">
        <w:rPr>
          <w:rFonts w:eastAsia="Verdana" w:cs="Verdana"/>
          <w:color w:val="auto"/>
        </w:rPr>
        <w:t xml:space="preserve">Ja, ik ben bekend met dit bericht. </w:t>
      </w:r>
    </w:p>
    <w:p w:rsidRPr="005B1422" w:rsidR="00DE5C2A" w:rsidP="00DE5C2A" w:rsidRDefault="00DE5C2A" w14:paraId="1870BD66" w14:textId="3C6EFD3F">
      <w:pPr>
        <w:rPr>
          <w:b/>
          <w:bCs/>
          <w:color w:val="auto"/>
        </w:rPr>
      </w:pPr>
    </w:p>
    <w:p w:rsidRPr="005B1422" w:rsidR="00DE5C2A" w:rsidP="00DE5C2A" w:rsidRDefault="00DE5C2A" w14:paraId="3AABEB98" w14:textId="77777777">
      <w:pPr>
        <w:rPr>
          <w:b/>
          <w:bCs/>
          <w:color w:val="auto"/>
        </w:rPr>
      </w:pPr>
      <w:r w:rsidRPr="005B1422">
        <w:rPr>
          <w:b/>
          <w:bCs/>
          <w:color w:val="auto"/>
        </w:rPr>
        <w:t>Vraag 2</w:t>
      </w:r>
    </w:p>
    <w:p w:rsidRPr="005B1422" w:rsidR="00DE5C2A" w:rsidP="00DE5C2A" w:rsidRDefault="00DE5C2A" w14:paraId="381EAB7D" w14:textId="546372AD">
      <w:pPr>
        <w:rPr>
          <w:b/>
          <w:bCs/>
          <w:color w:val="auto"/>
        </w:rPr>
      </w:pPr>
      <w:r w:rsidRPr="005B1422">
        <w:rPr>
          <w:b/>
          <w:bCs/>
          <w:color w:val="auto"/>
        </w:rPr>
        <w:t>Deelt u de mening dat dit opnieuw laat zien dat de buitengrenzen van Europa zo lek zijn als een mandje en dat ook na de inwerkingtreding van het Migratiepact Europese landen onvoldoende controle over hun eigen landsgrenzen hebben en dus ook de Europese buitengrenzen? Zo nee, waarom niet?</w:t>
      </w:r>
      <w:r w:rsidRPr="005B1422">
        <w:rPr>
          <w:b/>
          <w:bCs/>
          <w:color w:val="auto"/>
        </w:rPr>
        <w:br/>
      </w:r>
      <w:r w:rsidRPr="005B1422">
        <w:rPr>
          <w:b/>
          <w:bCs/>
          <w:color w:val="auto"/>
        </w:rPr>
        <w:br/>
        <w:t xml:space="preserve">Antwoord </w:t>
      </w:r>
      <w:r w:rsidR="00F55081">
        <w:rPr>
          <w:b/>
          <w:bCs/>
          <w:color w:val="auto"/>
        </w:rPr>
        <w:t xml:space="preserve">op </w:t>
      </w:r>
      <w:r w:rsidRPr="005B1422">
        <w:rPr>
          <w:b/>
          <w:bCs/>
          <w:color w:val="auto"/>
        </w:rPr>
        <w:t>vraag 2</w:t>
      </w:r>
    </w:p>
    <w:p w:rsidR="00B25163" w:rsidP="009F55A4" w:rsidRDefault="009F55A4" w14:paraId="04716D64" w14:textId="2AE379FD">
      <w:pPr>
        <w:rPr>
          <w:rFonts w:eastAsia="Verdana" w:cs="Verdana"/>
          <w:color w:val="auto"/>
        </w:rPr>
      </w:pPr>
      <w:bookmarkStart w:name="_Hlk236476648" w:id="1"/>
      <w:r w:rsidRPr="005B1422">
        <w:rPr>
          <w:rFonts w:eastAsia="Verdana" w:cs="Verdana"/>
          <w:color w:val="auto"/>
        </w:rPr>
        <w:t xml:space="preserve">De situatie zoals we deze donderdag en vrijdag </w:t>
      </w:r>
      <w:r w:rsidRPr="005B1422" w:rsidR="007B058C">
        <w:rPr>
          <w:rFonts w:eastAsia="Verdana" w:cs="Verdana"/>
          <w:color w:val="auto"/>
        </w:rPr>
        <w:t xml:space="preserve">zagen bij </w:t>
      </w:r>
      <w:proofErr w:type="spellStart"/>
      <w:r w:rsidRPr="005B1422" w:rsidR="007B058C">
        <w:rPr>
          <w:rFonts w:eastAsia="Verdana" w:cs="Verdana"/>
          <w:color w:val="auto"/>
        </w:rPr>
        <w:t>Ceuta</w:t>
      </w:r>
      <w:proofErr w:type="spellEnd"/>
      <w:r w:rsidRPr="005B1422">
        <w:rPr>
          <w:rFonts w:eastAsia="Verdana" w:cs="Verdana"/>
          <w:color w:val="auto"/>
        </w:rPr>
        <w:t xml:space="preserve"> is </w:t>
      </w:r>
      <w:r w:rsidR="003D2FD4">
        <w:rPr>
          <w:rFonts w:eastAsia="Verdana" w:cs="Verdana"/>
          <w:color w:val="auto"/>
        </w:rPr>
        <w:t>o</w:t>
      </w:r>
      <w:r w:rsidRPr="003D2FD4" w:rsidR="003D2FD4">
        <w:rPr>
          <w:rFonts w:eastAsia="Verdana" w:cs="Verdana"/>
          <w:color w:val="auto"/>
        </w:rPr>
        <w:t>nacceptabel, zeer onwenselijk en uitzonderlijk</w:t>
      </w:r>
      <w:r w:rsidRPr="005B1422">
        <w:rPr>
          <w:rFonts w:eastAsia="Verdana" w:cs="Verdana"/>
          <w:color w:val="auto"/>
        </w:rPr>
        <w:t xml:space="preserve">, die bovendien van </w:t>
      </w:r>
      <w:r w:rsidR="00FE5CDE">
        <w:rPr>
          <w:rFonts w:eastAsia="Verdana" w:cs="Verdana"/>
          <w:color w:val="auto"/>
        </w:rPr>
        <w:t>72</w:t>
      </w:r>
      <w:r w:rsidRPr="005B1422">
        <w:rPr>
          <w:rFonts w:eastAsia="Verdana" w:cs="Verdana"/>
          <w:color w:val="auto"/>
        </w:rPr>
        <w:t xml:space="preserve"> mensen het leven heeft gekost. Het kabinet betreurt dit. </w:t>
      </w:r>
      <w:r w:rsidRPr="00B62EF8" w:rsidR="00B25163">
        <w:rPr>
          <w:rFonts w:eastAsia="Verdana" w:cs="Verdana"/>
        </w:rPr>
        <w:t>Het kabinet heeft, in afstemming met andere lidstaten</w:t>
      </w:r>
      <w:r w:rsidR="00B25163">
        <w:rPr>
          <w:rFonts w:eastAsia="Verdana" w:cs="Verdana"/>
        </w:rPr>
        <w:t xml:space="preserve">, </w:t>
      </w:r>
      <w:r w:rsidRPr="00B62EF8" w:rsidR="00B25163">
        <w:rPr>
          <w:rFonts w:eastAsia="Verdana" w:cs="Verdana"/>
        </w:rPr>
        <w:t xml:space="preserve">geëist dat er snel en adequaat gehandeld zou worden in deze crisissituatie. Spanje moest direct de buitengrens van Europa versterken en alles richten op de terugkeer van de irreguliere migranten om daarmee risico’s op secundaire migratie tegen te gaan. Spanje heeft daarmee in lijn de buitengrenzen versterkt, onder andere met een drijvende barrière, en is gestart met de grootschalige terugkeer. Spanje moet deze inzet blijven continueren. Nederland zal bij de informele JBZ-raad daarom erop aandringen dat Spanje alles op alles blijft zetten om ook de nog niet teruggekeerde irreguliere migranten terug te laten keren naar Marokko en de buitengrens verder te versterken zodat er geen aanzuigende werking ontstaat voor anderen die ook irregulier naar Spanje willen komen. Met de nu gepleegde inzet lijkt het Schengengebied niet geschonden. Het is van belang dat </w:t>
      </w:r>
      <w:proofErr w:type="spellStart"/>
      <w:r w:rsidRPr="00B62EF8" w:rsidR="00B25163">
        <w:rPr>
          <w:rFonts w:eastAsia="Verdana" w:cs="Verdana"/>
        </w:rPr>
        <w:t>Frontex</w:t>
      </w:r>
      <w:proofErr w:type="spellEnd"/>
      <w:r w:rsidRPr="00B62EF8" w:rsidR="00B25163">
        <w:rPr>
          <w:rFonts w:eastAsia="Verdana" w:cs="Verdana"/>
        </w:rPr>
        <w:t xml:space="preserve"> </w:t>
      </w:r>
      <w:r w:rsidR="00B25163">
        <w:rPr>
          <w:rFonts w:eastAsia="Verdana" w:cs="Verdana"/>
        </w:rPr>
        <w:t xml:space="preserve">het </w:t>
      </w:r>
      <w:r w:rsidRPr="00B62EF8" w:rsidR="00B25163">
        <w:rPr>
          <w:rFonts w:eastAsia="Verdana" w:cs="Verdana"/>
        </w:rPr>
        <w:t>aantal mensen dat daadwerkelijk is teruggekeerd</w:t>
      </w:r>
      <w:r w:rsidR="00B25163">
        <w:rPr>
          <w:rFonts w:eastAsia="Verdana" w:cs="Verdana"/>
        </w:rPr>
        <w:t xml:space="preserve"> verifieert</w:t>
      </w:r>
      <w:r w:rsidRPr="00B62EF8" w:rsidR="00B25163">
        <w:rPr>
          <w:rFonts w:eastAsia="Verdana" w:cs="Verdana"/>
        </w:rPr>
        <w:t xml:space="preserve"> en </w:t>
      </w:r>
      <w:r w:rsidR="00B25163">
        <w:rPr>
          <w:rFonts w:eastAsia="Verdana" w:cs="Verdana"/>
        </w:rPr>
        <w:t xml:space="preserve">ook </w:t>
      </w:r>
      <w:r w:rsidRPr="00B62EF8" w:rsidR="00B25163">
        <w:rPr>
          <w:rFonts w:eastAsia="Verdana" w:cs="Verdana"/>
        </w:rPr>
        <w:t>de situatie aan de grens</w:t>
      </w:r>
      <w:r w:rsidR="00B25163">
        <w:rPr>
          <w:rFonts w:eastAsia="Verdana" w:cs="Verdana"/>
        </w:rPr>
        <w:t xml:space="preserve"> blijft monitoren en hierover rapporteert</w:t>
      </w:r>
      <w:r w:rsidRPr="00B62EF8" w:rsidR="00B25163">
        <w:rPr>
          <w:rFonts w:eastAsia="Verdana" w:cs="Verdana"/>
        </w:rPr>
        <w:t>. Het kabinet zal daarom tijdens de informele JBZ-raad hier nadrukkelijk om vragen, en hier uw Kamer van op de hoogte stellen via het verslag van de JBZ-raad.</w:t>
      </w:r>
    </w:p>
    <w:p w:rsidR="00B25163" w:rsidP="009F55A4" w:rsidRDefault="00B25163" w14:paraId="1B0157F0" w14:textId="77777777">
      <w:pPr>
        <w:rPr>
          <w:rFonts w:eastAsia="Verdana" w:cs="Verdana"/>
          <w:color w:val="auto"/>
        </w:rPr>
      </w:pPr>
    </w:p>
    <w:bookmarkEnd w:id="1"/>
    <w:p w:rsidRPr="005B1422" w:rsidR="009F55A4" w:rsidP="009F55A4" w:rsidRDefault="009F55A4" w14:paraId="363F6242" w14:textId="77777777">
      <w:pPr>
        <w:rPr>
          <w:rFonts w:eastAsia="Verdana" w:cs="Verdana"/>
          <w:color w:val="auto"/>
        </w:rPr>
      </w:pPr>
    </w:p>
    <w:p w:rsidRPr="005B1422" w:rsidR="009F55A4" w:rsidP="009F55A4" w:rsidRDefault="0032456D" w14:paraId="2F7C823B" w14:textId="573C829C">
      <w:pPr>
        <w:rPr>
          <w:rFonts w:eastAsia="Verdana" w:cs="Verdana"/>
          <w:color w:val="auto"/>
        </w:rPr>
      </w:pPr>
      <w:r w:rsidRPr="005B1422">
        <w:rPr>
          <w:rFonts w:eastAsia="Verdana" w:cs="Verdana"/>
          <w:color w:val="auto"/>
        </w:rPr>
        <w:t>Het Asiel en Migratiepact regelt het EU-asielsysteem. Onderdeel hiervan zijn de inrichting van de asielprocedures regulier en aan de buitengrens, de afspraken over overdrachten van personen in de asielprocedure en een solidariteitsmechanisme tussen lidstaten. Het</w:t>
      </w:r>
      <w:r w:rsidRPr="005B1422" w:rsidR="009F55A4">
        <w:rPr>
          <w:rFonts w:eastAsia="Verdana" w:cs="Verdana"/>
          <w:color w:val="auto"/>
        </w:rPr>
        <w:t xml:space="preserve"> beheren van de Europese buitengrens</w:t>
      </w:r>
      <w:r w:rsidRPr="005B1422">
        <w:rPr>
          <w:rFonts w:eastAsia="Verdana" w:cs="Verdana"/>
          <w:color w:val="auto"/>
        </w:rPr>
        <w:t xml:space="preserve"> wordt </w:t>
      </w:r>
      <w:r w:rsidRPr="005B1422" w:rsidR="00D26A08">
        <w:rPr>
          <w:rFonts w:eastAsia="Verdana" w:cs="Verdana"/>
          <w:color w:val="auto"/>
        </w:rPr>
        <w:t>daarentegen</w:t>
      </w:r>
      <w:r w:rsidRPr="005B1422">
        <w:rPr>
          <w:rFonts w:eastAsia="Verdana" w:cs="Verdana"/>
          <w:color w:val="auto"/>
        </w:rPr>
        <w:t xml:space="preserve"> geregeld in het Schengengrenscode. Voor het beheren van de buitengrens biedt</w:t>
      </w:r>
      <w:r w:rsidRPr="005B1422" w:rsidR="009F55A4">
        <w:rPr>
          <w:rFonts w:eastAsia="Verdana" w:cs="Verdana"/>
          <w:color w:val="auto"/>
        </w:rPr>
        <w:t xml:space="preserve"> het EU-instrumentarium verschillende belangrijke handvatten om ook in situaties als deze controle te houden over deze delen van de buitengrens. </w:t>
      </w:r>
      <w:r w:rsidRPr="005B1422" w:rsidR="00D26A08">
        <w:rPr>
          <w:rFonts w:eastAsia="Verdana" w:cs="Verdana"/>
          <w:color w:val="auto"/>
        </w:rPr>
        <w:t xml:space="preserve">Het Asiel en Migratiepact is daarom in de reactie niet in beeld. </w:t>
      </w:r>
      <w:r w:rsidRPr="005B1422" w:rsidR="009F55A4">
        <w:rPr>
          <w:rFonts w:eastAsia="Verdana" w:cs="Verdana"/>
          <w:color w:val="auto"/>
        </w:rPr>
        <w:t xml:space="preserve">Voor de gebieden </w:t>
      </w:r>
      <w:proofErr w:type="spellStart"/>
      <w:r w:rsidRPr="005B1422" w:rsidR="009F55A4">
        <w:rPr>
          <w:rFonts w:eastAsia="Verdana" w:cs="Verdana"/>
          <w:color w:val="auto"/>
        </w:rPr>
        <w:t>Ceuta</w:t>
      </w:r>
      <w:proofErr w:type="spellEnd"/>
      <w:r w:rsidRPr="005B1422" w:rsidR="009F55A4">
        <w:rPr>
          <w:rFonts w:eastAsia="Verdana" w:cs="Verdana"/>
          <w:color w:val="auto"/>
        </w:rPr>
        <w:t xml:space="preserve"> en </w:t>
      </w:r>
      <w:proofErr w:type="spellStart"/>
      <w:r w:rsidRPr="005B1422" w:rsidR="009F55A4">
        <w:rPr>
          <w:rFonts w:eastAsia="Verdana" w:cs="Verdana"/>
          <w:color w:val="auto"/>
        </w:rPr>
        <w:t>Melilla</w:t>
      </w:r>
      <w:proofErr w:type="spellEnd"/>
      <w:r w:rsidRPr="005B1422" w:rsidR="009F55A4">
        <w:rPr>
          <w:rFonts w:eastAsia="Verdana" w:cs="Verdana"/>
          <w:color w:val="auto"/>
        </w:rPr>
        <w:t xml:space="preserve"> gelden </w:t>
      </w:r>
      <w:r w:rsidRPr="005B1422" w:rsidR="00D26A08">
        <w:rPr>
          <w:rFonts w:eastAsia="Verdana" w:cs="Verdana"/>
          <w:color w:val="auto"/>
        </w:rPr>
        <w:t xml:space="preserve">daarbij </w:t>
      </w:r>
      <w:r w:rsidRPr="005B1422" w:rsidR="009F55A4">
        <w:rPr>
          <w:rFonts w:eastAsia="Verdana" w:cs="Verdana"/>
          <w:color w:val="auto"/>
        </w:rPr>
        <w:t xml:space="preserve">speciale Schengenregels. Er zijn standaard controles tussen </w:t>
      </w:r>
      <w:proofErr w:type="spellStart"/>
      <w:r w:rsidRPr="005B1422" w:rsidR="009F55A4">
        <w:rPr>
          <w:rFonts w:eastAsia="Verdana" w:cs="Verdana"/>
          <w:color w:val="auto"/>
        </w:rPr>
        <w:t>Ceuta</w:t>
      </w:r>
      <w:proofErr w:type="spellEnd"/>
      <w:r w:rsidRPr="005B1422" w:rsidR="009F55A4">
        <w:rPr>
          <w:rFonts w:eastAsia="Verdana" w:cs="Verdana"/>
          <w:color w:val="auto"/>
        </w:rPr>
        <w:t xml:space="preserve"> en </w:t>
      </w:r>
      <w:proofErr w:type="spellStart"/>
      <w:r w:rsidRPr="005B1422" w:rsidR="009F55A4">
        <w:rPr>
          <w:rFonts w:eastAsia="Verdana" w:cs="Verdana"/>
          <w:color w:val="auto"/>
        </w:rPr>
        <w:t>Melilla</w:t>
      </w:r>
      <w:proofErr w:type="spellEnd"/>
      <w:r w:rsidRPr="005B1422" w:rsidR="009F55A4">
        <w:rPr>
          <w:rFonts w:eastAsia="Verdana" w:cs="Verdana"/>
          <w:color w:val="auto"/>
        </w:rPr>
        <w:t xml:space="preserve"> en het vasteland van Spanje (en andere Schengenstaten). Doorreizen vanuit </w:t>
      </w:r>
      <w:proofErr w:type="spellStart"/>
      <w:r w:rsidRPr="005B1422" w:rsidR="009F55A4">
        <w:rPr>
          <w:rFonts w:eastAsia="Verdana" w:cs="Verdana"/>
          <w:color w:val="auto"/>
        </w:rPr>
        <w:t>Ceuta</w:t>
      </w:r>
      <w:proofErr w:type="spellEnd"/>
      <w:r w:rsidRPr="005B1422" w:rsidR="009F55A4">
        <w:rPr>
          <w:rFonts w:eastAsia="Verdana" w:cs="Verdana"/>
          <w:color w:val="auto"/>
        </w:rPr>
        <w:t xml:space="preserve"> naar de rest van Schengen gaat daarom enkel gecontroleerd. </w:t>
      </w:r>
    </w:p>
    <w:p w:rsidRPr="005B1422" w:rsidR="009F55A4" w:rsidP="009F55A4" w:rsidRDefault="009F55A4" w14:paraId="51225B0C" w14:textId="77777777">
      <w:pPr>
        <w:rPr>
          <w:rFonts w:eastAsia="Verdana" w:cs="Verdana"/>
          <w:color w:val="auto"/>
        </w:rPr>
      </w:pPr>
    </w:p>
    <w:p w:rsidRPr="005B1422" w:rsidR="009F55A4" w:rsidP="009F55A4" w:rsidRDefault="009F55A4" w14:paraId="569CDFCF" w14:textId="77777777">
      <w:pPr>
        <w:rPr>
          <w:rFonts w:eastAsia="Verdana" w:cs="Verdana"/>
          <w:color w:val="auto"/>
        </w:rPr>
      </w:pPr>
      <w:r w:rsidRPr="005B1422">
        <w:rPr>
          <w:rFonts w:eastAsia="Verdana" w:cs="Verdana"/>
          <w:color w:val="auto"/>
        </w:rPr>
        <w:t>De Schengengrenscode biedt aanvullende maatregelen om irreguliere migratiebewegingen tegen te gaan. In uitzonderlijke, dreigende situaties kunnen onder meer de tijdelijke herinvoering van grenscontroles aan binnengrenzen, intensivering van bewaking en controles aan de buitengrens, risico</w:t>
      </w:r>
      <w:r w:rsidRPr="005B1422">
        <w:rPr>
          <w:rFonts w:ascii="Cambria Math" w:hAnsi="Cambria Math" w:eastAsia="Verdana" w:cs="Cambria Math"/>
          <w:color w:val="auto"/>
        </w:rPr>
        <w:t>‑</w:t>
      </w:r>
      <w:r w:rsidRPr="005B1422">
        <w:rPr>
          <w:rFonts w:eastAsia="Verdana" w:cs="Verdana"/>
          <w:color w:val="auto"/>
        </w:rPr>
        <w:t>gestuurde politiecontroles in het binnengrensgebied, en EU</w:t>
      </w:r>
      <w:r w:rsidRPr="005B1422">
        <w:rPr>
          <w:rFonts w:ascii="Cambria Math" w:hAnsi="Cambria Math" w:eastAsia="Verdana" w:cs="Cambria Math"/>
          <w:color w:val="auto"/>
        </w:rPr>
        <w:t>‑</w:t>
      </w:r>
      <w:r w:rsidRPr="005B1422">
        <w:rPr>
          <w:rFonts w:eastAsia="Verdana" w:cs="Verdana"/>
          <w:color w:val="auto"/>
        </w:rPr>
        <w:t xml:space="preserve">ondersteuning worden ingezet. Spanje heeft vrijdag, 31 juli jl., direct extra maatregelen aangekondigd, waaronder extra fysieke grensbescherming en een centrum voor snelle terugkeer van de irregulier overgestoken migranten in </w:t>
      </w:r>
      <w:proofErr w:type="spellStart"/>
      <w:r w:rsidRPr="005B1422">
        <w:rPr>
          <w:rFonts w:eastAsia="Verdana" w:cs="Verdana"/>
          <w:color w:val="auto"/>
        </w:rPr>
        <w:t>Ceuta</w:t>
      </w:r>
      <w:proofErr w:type="spellEnd"/>
      <w:r w:rsidRPr="005B1422">
        <w:rPr>
          <w:rFonts w:eastAsia="Verdana" w:cs="Verdana"/>
          <w:color w:val="auto"/>
        </w:rPr>
        <w:t xml:space="preserve">. </w:t>
      </w:r>
    </w:p>
    <w:p w:rsidRPr="005B1422" w:rsidR="009F55A4" w:rsidP="009F55A4" w:rsidRDefault="009F55A4" w14:paraId="15C54E14" w14:textId="77777777">
      <w:pPr>
        <w:rPr>
          <w:rFonts w:eastAsia="Verdana" w:cs="Verdana"/>
          <w:color w:val="auto"/>
        </w:rPr>
      </w:pPr>
    </w:p>
    <w:p w:rsidRPr="00180EBD" w:rsidR="00B25163" w:rsidP="00B25163" w:rsidRDefault="00B25163" w14:paraId="466E7A77" w14:textId="77777777">
      <w:pPr>
        <w:rPr>
          <w:rFonts w:eastAsia="Verdana" w:cs="Verdana"/>
        </w:rPr>
      </w:pPr>
      <w:r w:rsidRPr="00E26F95">
        <w:rPr>
          <w:rFonts w:eastAsia="Verdana" w:cs="Verdana"/>
          <w:color w:val="auto"/>
        </w:rPr>
        <w:t xml:space="preserve">Naast Marokko en Spanje heeft ook de Europese Commissie voortvarend gereageerd. De Commissie heeft gezorgd dat </w:t>
      </w:r>
      <w:proofErr w:type="spellStart"/>
      <w:r w:rsidRPr="00E26F95">
        <w:rPr>
          <w:rFonts w:eastAsia="Verdana" w:cs="Verdana"/>
          <w:color w:val="auto"/>
        </w:rPr>
        <w:t>Frontex</w:t>
      </w:r>
      <w:proofErr w:type="spellEnd"/>
      <w:r w:rsidRPr="00E26F95">
        <w:rPr>
          <w:rFonts w:eastAsia="Verdana" w:cs="Verdana"/>
          <w:color w:val="auto"/>
        </w:rPr>
        <w:t xml:space="preserve"> klaar stond om, indien dat nodig was en daartoe een formeel verzoek zou ontvangen, Spanje additioneel te ondersteunen (momenteel biedt </w:t>
      </w:r>
      <w:proofErr w:type="spellStart"/>
      <w:r w:rsidRPr="00E26F95">
        <w:rPr>
          <w:rFonts w:eastAsia="Verdana" w:cs="Verdana"/>
          <w:color w:val="auto"/>
        </w:rPr>
        <w:t>Frontex</w:t>
      </w:r>
      <w:proofErr w:type="spellEnd"/>
      <w:r w:rsidRPr="00E26F95">
        <w:rPr>
          <w:rFonts w:eastAsia="Verdana" w:cs="Verdana"/>
          <w:color w:val="auto"/>
        </w:rPr>
        <w:t xml:space="preserve"> al ondersteuning in </w:t>
      </w:r>
      <w:proofErr w:type="spellStart"/>
      <w:r w:rsidRPr="00E26F95">
        <w:rPr>
          <w:rFonts w:eastAsia="Verdana" w:cs="Verdana"/>
          <w:color w:val="auto"/>
        </w:rPr>
        <w:t>Ceuta</w:t>
      </w:r>
      <w:proofErr w:type="spellEnd"/>
      <w:r>
        <w:rPr>
          <w:rFonts w:eastAsia="Verdana" w:cs="Verdana"/>
          <w:color w:val="auto"/>
        </w:rPr>
        <w:t>).</w:t>
      </w:r>
      <w:r w:rsidRPr="00180EBD">
        <w:rPr>
          <w:rFonts w:eastAsia="Verdana" w:cs="Verdana"/>
        </w:rPr>
        <w:t xml:space="preserve"> </w:t>
      </w:r>
      <w:r w:rsidRPr="00B62EF8">
        <w:rPr>
          <w:rFonts w:eastAsia="Verdana" w:cs="Verdana"/>
        </w:rPr>
        <w:t xml:space="preserve">Het is van belang dat </w:t>
      </w:r>
      <w:proofErr w:type="spellStart"/>
      <w:r w:rsidRPr="00B62EF8">
        <w:rPr>
          <w:rFonts w:eastAsia="Verdana" w:cs="Verdana"/>
        </w:rPr>
        <w:t>Frontex</w:t>
      </w:r>
      <w:proofErr w:type="spellEnd"/>
      <w:r w:rsidRPr="00B62EF8">
        <w:rPr>
          <w:rFonts w:eastAsia="Verdana" w:cs="Verdana"/>
        </w:rPr>
        <w:t xml:space="preserve"> </w:t>
      </w:r>
      <w:r>
        <w:rPr>
          <w:rFonts w:eastAsia="Verdana" w:cs="Verdana"/>
        </w:rPr>
        <w:t xml:space="preserve">het </w:t>
      </w:r>
      <w:r w:rsidRPr="00B62EF8">
        <w:rPr>
          <w:rFonts w:eastAsia="Verdana" w:cs="Verdana"/>
        </w:rPr>
        <w:t>aantal mensen dat daadwerkelijk is teruggekeerd</w:t>
      </w:r>
      <w:r>
        <w:rPr>
          <w:rFonts w:eastAsia="Verdana" w:cs="Verdana"/>
        </w:rPr>
        <w:t xml:space="preserve"> verifieert</w:t>
      </w:r>
      <w:r w:rsidRPr="00B62EF8">
        <w:rPr>
          <w:rFonts w:eastAsia="Verdana" w:cs="Verdana"/>
        </w:rPr>
        <w:t xml:space="preserve"> en </w:t>
      </w:r>
      <w:r>
        <w:rPr>
          <w:rFonts w:eastAsia="Verdana" w:cs="Verdana"/>
        </w:rPr>
        <w:t xml:space="preserve">ook </w:t>
      </w:r>
      <w:r w:rsidRPr="00B62EF8">
        <w:rPr>
          <w:rFonts w:eastAsia="Verdana" w:cs="Verdana"/>
        </w:rPr>
        <w:t>de situatie aan de grens</w:t>
      </w:r>
      <w:r>
        <w:rPr>
          <w:rFonts w:eastAsia="Verdana" w:cs="Verdana"/>
        </w:rPr>
        <w:t xml:space="preserve"> blijft monitoren en hierover rapporteert.</w:t>
      </w:r>
      <w:r w:rsidRPr="00180EBD">
        <w:rPr>
          <w:rFonts w:eastAsia="Verdana" w:cs="Verdana"/>
        </w:rPr>
        <w:t xml:space="preserve"> </w:t>
      </w:r>
      <w:r w:rsidRPr="00B62EF8">
        <w:rPr>
          <w:rFonts w:eastAsia="Verdana" w:cs="Verdana"/>
        </w:rPr>
        <w:t>Het kabinet zal daarom tijdens de informele JBZ-raad hier nadrukkelijk om vragen, en hier uw Kamer van op de hoogte stellen via het verslag van de JBZ-raad.</w:t>
      </w:r>
    </w:p>
    <w:p w:rsidRPr="005B1422" w:rsidR="00DE5C2A" w:rsidP="00DE5C2A" w:rsidRDefault="00DE5C2A" w14:paraId="0BA5A9CD" w14:textId="77777777">
      <w:pPr>
        <w:rPr>
          <w:b/>
          <w:bCs/>
          <w:color w:val="auto"/>
        </w:rPr>
      </w:pPr>
    </w:p>
    <w:p w:rsidR="00F55081" w:rsidP="00DE5C2A" w:rsidRDefault="00DE5C2A" w14:paraId="6F6EB5C8" w14:textId="77777777">
      <w:pPr>
        <w:rPr>
          <w:b/>
          <w:bCs/>
          <w:color w:val="auto"/>
        </w:rPr>
      </w:pPr>
      <w:r w:rsidRPr="005B1422">
        <w:rPr>
          <w:b/>
          <w:bCs/>
          <w:color w:val="auto"/>
        </w:rPr>
        <w:t>Vraag 3</w:t>
      </w:r>
      <w:r w:rsidRPr="005B1422">
        <w:rPr>
          <w:b/>
          <w:bCs/>
          <w:color w:val="auto"/>
        </w:rPr>
        <w:br/>
        <w:t>Bent u bekend met de beelden waarop te zien is dat de Spaanse autoriteiten de hekken openzetten voor illegale migranten? 3)</w:t>
      </w:r>
      <w:r w:rsidRPr="005B1422" w:rsidR="009F55A4">
        <w:rPr>
          <w:b/>
          <w:bCs/>
          <w:color w:val="auto"/>
        </w:rPr>
        <w:t xml:space="preserve"> </w:t>
      </w:r>
    </w:p>
    <w:p w:rsidR="00F55081" w:rsidP="00DE5C2A" w:rsidRDefault="00F55081" w14:paraId="1DFC0C1F" w14:textId="77777777">
      <w:pPr>
        <w:rPr>
          <w:b/>
          <w:bCs/>
          <w:color w:val="auto"/>
        </w:rPr>
      </w:pPr>
    </w:p>
    <w:p w:rsidRPr="005B1422" w:rsidR="009F55A4" w:rsidP="00DE5C2A" w:rsidRDefault="009F55A4" w14:paraId="1FD1C2D8" w14:textId="193E91B4">
      <w:pPr>
        <w:rPr>
          <w:b/>
          <w:bCs/>
          <w:color w:val="auto"/>
        </w:rPr>
      </w:pPr>
      <w:r w:rsidRPr="005B1422">
        <w:rPr>
          <w:b/>
          <w:bCs/>
          <w:color w:val="auto"/>
        </w:rPr>
        <w:t>Vraag 4</w:t>
      </w:r>
      <w:r w:rsidRPr="005B1422">
        <w:rPr>
          <w:b/>
          <w:bCs/>
          <w:color w:val="auto"/>
        </w:rPr>
        <w:br/>
        <w:t>Hoe beoordeelt u deze handelswijze van Spanje, mede in het licht van de gemaakte afspraken in het Migratiepact?</w:t>
      </w:r>
      <w:r w:rsidRPr="005B1422" w:rsidR="00DE5C2A">
        <w:rPr>
          <w:b/>
          <w:bCs/>
          <w:color w:val="auto"/>
        </w:rPr>
        <w:br/>
      </w:r>
      <w:r w:rsidRPr="005B1422" w:rsidR="00DE5C2A">
        <w:rPr>
          <w:b/>
          <w:bCs/>
          <w:color w:val="auto"/>
        </w:rPr>
        <w:br/>
        <w:t xml:space="preserve">Antwoord </w:t>
      </w:r>
      <w:r w:rsidR="00F55081">
        <w:rPr>
          <w:b/>
          <w:bCs/>
          <w:color w:val="auto"/>
        </w:rPr>
        <w:t xml:space="preserve">op </w:t>
      </w:r>
      <w:r w:rsidRPr="005B1422" w:rsidR="00DE5C2A">
        <w:rPr>
          <w:b/>
          <w:bCs/>
          <w:color w:val="auto"/>
        </w:rPr>
        <w:t xml:space="preserve">vraag </w:t>
      </w:r>
      <w:r w:rsidR="00F55081">
        <w:rPr>
          <w:b/>
          <w:bCs/>
          <w:color w:val="auto"/>
        </w:rPr>
        <w:t xml:space="preserve">3 </w:t>
      </w:r>
      <w:r w:rsidRPr="005B1422">
        <w:rPr>
          <w:b/>
          <w:bCs/>
          <w:color w:val="auto"/>
        </w:rPr>
        <w:t xml:space="preserve">en 4 </w:t>
      </w:r>
    </w:p>
    <w:p w:rsidRPr="005B1422" w:rsidR="009F55A4" w:rsidP="009F55A4" w:rsidRDefault="009F55A4" w14:paraId="4D2C8D38" w14:textId="6A67D902">
      <w:pPr>
        <w:rPr>
          <w:rFonts w:eastAsia="Verdana" w:cs="Verdana"/>
          <w:color w:val="auto"/>
        </w:rPr>
      </w:pPr>
      <w:r w:rsidRPr="005B1422">
        <w:rPr>
          <w:rFonts w:eastAsia="Verdana" w:cs="Verdana"/>
          <w:color w:val="auto"/>
        </w:rPr>
        <w:t xml:space="preserve">Het kabinet heeft de beelden </w:t>
      </w:r>
      <w:r w:rsidRPr="005B1422" w:rsidR="00B25163">
        <w:rPr>
          <w:rFonts w:eastAsia="Verdana" w:cs="Verdana"/>
          <w:color w:val="auto"/>
        </w:rPr>
        <w:t>waarnaar</w:t>
      </w:r>
      <w:r w:rsidRPr="005B1422">
        <w:rPr>
          <w:rFonts w:eastAsia="Verdana" w:cs="Verdana"/>
          <w:color w:val="auto"/>
        </w:rPr>
        <w:t xml:space="preserve"> wordt gerefereerd</w:t>
      </w:r>
      <w:r w:rsidR="00B25163">
        <w:rPr>
          <w:rFonts w:eastAsia="Verdana" w:cs="Verdana"/>
          <w:color w:val="auto"/>
        </w:rPr>
        <w:t xml:space="preserve"> </w:t>
      </w:r>
      <w:r w:rsidRPr="005B1422">
        <w:rPr>
          <w:rFonts w:eastAsia="Verdana" w:cs="Verdana"/>
          <w:color w:val="auto"/>
        </w:rPr>
        <w:t xml:space="preserve">bekeken, het is onduidelijk wat er precies te zien is en het kabinet gaat hierover niet speculeren. </w:t>
      </w:r>
    </w:p>
    <w:p w:rsidRPr="005B1422" w:rsidR="009F55A4" w:rsidP="009F55A4" w:rsidRDefault="009F55A4" w14:paraId="0FC324D9" w14:textId="77777777">
      <w:pPr>
        <w:rPr>
          <w:rFonts w:eastAsia="Verdana" w:cs="Verdana"/>
          <w:color w:val="auto"/>
        </w:rPr>
      </w:pPr>
    </w:p>
    <w:p w:rsidRPr="005B1422" w:rsidR="009F55A4" w:rsidP="009F55A4" w:rsidRDefault="009F55A4" w14:paraId="52C2D7B1" w14:textId="32B82C6C">
      <w:pPr>
        <w:rPr>
          <w:rFonts w:eastAsia="Verdana" w:cs="Verdana"/>
          <w:color w:val="auto"/>
        </w:rPr>
      </w:pPr>
      <w:r w:rsidRPr="005B1422">
        <w:rPr>
          <w:rFonts w:eastAsia="Verdana" w:cs="Verdana"/>
          <w:color w:val="auto"/>
        </w:rPr>
        <w:t xml:space="preserve">Spanje heeft reeds jaren afspraken met Marokko om de grensovergangen bij </w:t>
      </w:r>
      <w:proofErr w:type="spellStart"/>
      <w:r w:rsidRPr="005B1422">
        <w:rPr>
          <w:rFonts w:eastAsia="Verdana" w:cs="Verdana"/>
          <w:color w:val="auto"/>
        </w:rPr>
        <w:t>Ceuta</w:t>
      </w:r>
      <w:proofErr w:type="spellEnd"/>
      <w:r w:rsidRPr="005B1422">
        <w:rPr>
          <w:rFonts w:eastAsia="Verdana" w:cs="Verdana"/>
          <w:color w:val="auto"/>
        </w:rPr>
        <w:t xml:space="preserve"> en </w:t>
      </w:r>
      <w:proofErr w:type="spellStart"/>
      <w:r w:rsidRPr="005B1422">
        <w:rPr>
          <w:rFonts w:eastAsia="Verdana" w:cs="Verdana"/>
          <w:color w:val="auto"/>
        </w:rPr>
        <w:t>Melilla</w:t>
      </w:r>
      <w:proofErr w:type="spellEnd"/>
      <w:r w:rsidRPr="005B1422">
        <w:rPr>
          <w:rFonts w:eastAsia="Verdana" w:cs="Verdana"/>
          <w:color w:val="auto"/>
        </w:rPr>
        <w:t xml:space="preserve"> goed te bewaken. Spanje heeft zich ingezet om de openbare orde en veiligheid in het gebied te herstellen, de grens bij </w:t>
      </w:r>
      <w:proofErr w:type="spellStart"/>
      <w:r w:rsidRPr="005B1422">
        <w:rPr>
          <w:rFonts w:eastAsia="Verdana" w:cs="Verdana"/>
          <w:color w:val="auto"/>
        </w:rPr>
        <w:t>Ceuta</w:t>
      </w:r>
      <w:proofErr w:type="spellEnd"/>
      <w:r w:rsidRPr="005B1422">
        <w:rPr>
          <w:rFonts w:eastAsia="Verdana" w:cs="Verdana"/>
          <w:color w:val="auto"/>
        </w:rPr>
        <w:t xml:space="preserve"> verder fysiek te versterken en de irreguliere migranten zo snel als mogelijk te laten terugkeren. </w:t>
      </w:r>
      <w:r w:rsidRPr="00B62EF8" w:rsidR="00B25163">
        <w:rPr>
          <w:rFonts w:eastAsia="Verdana" w:cs="Verdana"/>
        </w:rPr>
        <w:t>Spanje moet deze inzet blijven continueren. Nederland zal</w:t>
      </w:r>
      <w:r w:rsidR="00B25163">
        <w:rPr>
          <w:rFonts w:eastAsia="Verdana" w:cs="Verdana"/>
        </w:rPr>
        <w:t xml:space="preserve"> hier blijvend op aandringen.</w:t>
      </w:r>
    </w:p>
    <w:p w:rsidRPr="005B1422" w:rsidR="00DE5C2A" w:rsidP="00DE5C2A" w:rsidRDefault="00DE5C2A" w14:paraId="10E23CE3" w14:textId="2134CACA">
      <w:pPr>
        <w:rPr>
          <w:b/>
          <w:bCs/>
          <w:color w:val="auto"/>
        </w:rPr>
      </w:pPr>
      <w:r w:rsidRPr="005B1422">
        <w:rPr>
          <w:b/>
          <w:bCs/>
          <w:color w:val="auto"/>
        </w:rPr>
        <w:br/>
        <w:t>Vraag 5</w:t>
      </w:r>
      <w:r w:rsidRPr="005B1422">
        <w:rPr>
          <w:b/>
          <w:bCs/>
          <w:color w:val="auto"/>
        </w:rPr>
        <w:br/>
        <w:t>Hoe groot acht u de kans dat een deel van deze illegale migranten uiteindelijk zal doorreizen naar Nederland? En kunt u uiteenzetten waar u dit op baseert?</w:t>
      </w:r>
    </w:p>
    <w:p w:rsidRPr="005B1422" w:rsidR="00DE5C2A" w:rsidP="00DE5C2A" w:rsidRDefault="00DE5C2A" w14:paraId="1E772BB2" w14:textId="2FC75AB7">
      <w:pPr>
        <w:rPr>
          <w:b/>
          <w:bCs/>
          <w:color w:val="auto"/>
        </w:rPr>
      </w:pPr>
      <w:r w:rsidRPr="005B1422">
        <w:rPr>
          <w:b/>
          <w:bCs/>
          <w:color w:val="auto"/>
        </w:rPr>
        <w:br/>
        <w:t>Vraag 6</w:t>
      </w:r>
      <w:r w:rsidRPr="005B1422">
        <w:rPr>
          <w:b/>
          <w:bCs/>
          <w:color w:val="auto"/>
        </w:rPr>
        <w:br/>
        <w:t>Welke concrete maatregelen neemt u om te voorkomen dat migranten die via Spanje de Europese Unie zijn binnengekomen uiteindelijk in Nederland terechtkomen? Indien u geen maatregelen neemt kunt u uitleggen waarom u die niet neemt?</w:t>
      </w:r>
      <w:r w:rsidRPr="005B1422">
        <w:rPr>
          <w:b/>
          <w:bCs/>
          <w:color w:val="auto"/>
        </w:rPr>
        <w:br/>
      </w:r>
    </w:p>
    <w:p w:rsidRPr="005B1422" w:rsidR="00DE5C2A" w:rsidP="00DE5C2A" w:rsidRDefault="00DE5C2A" w14:paraId="5CD3FBD7" w14:textId="7FF0C97D">
      <w:pPr>
        <w:rPr>
          <w:b/>
          <w:bCs/>
          <w:color w:val="auto"/>
        </w:rPr>
      </w:pPr>
      <w:r w:rsidRPr="005B1422">
        <w:rPr>
          <w:b/>
          <w:bCs/>
          <w:color w:val="auto"/>
        </w:rPr>
        <w:t>Vraag 7</w:t>
      </w:r>
      <w:r w:rsidRPr="005B1422">
        <w:rPr>
          <w:b/>
          <w:bCs/>
          <w:color w:val="auto"/>
        </w:rPr>
        <w:br/>
        <w:t>Bent u bereid om de grenzen te sluiten dan wel extra grenscontroles uit te voeren dan wel andere maatregelen te treffen om te kunnen controleren of deze migranten niet alsnog Nederland binnenkomen? Zo nee, waarom niet?</w:t>
      </w:r>
    </w:p>
    <w:p w:rsidRPr="005B1422" w:rsidR="00DE5C2A" w:rsidP="00DE5C2A" w:rsidRDefault="00DE5C2A" w14:paraId="4B715F71" w14:textId="77777777">
      <w:pPr>
        <w:rPr>
          <w:b/>
          <w:bCs/>
          <w:color w:val="auto"/>
        </w:rPr>
      </w:pPr>
    </w:p>
    <w:p w:rsidRPr="005B1422" w:rsidR="00DE5C2A" w:rsidP="00DE5C2A" w:rsidRDefault="00DE5C2A" w14:paraId="576740F3" w14:textId="7066F334">
      <w:pPr>
        <w:rPr>
          <w:b/>
          <w:bCs/>
          <w:color w:val="auto"/>
        </w:rPr>
      </w:pPr>
      <w:r w:rsidRPr="005B1422">
        <w:rPr>
          <w:b/>
          <w:bCs/>
          <w:color w:val="auto"/>
        </w:rPr>
        <w:t>Vraag 8</w:t>
      </w:r>
      <w:r w:rsidRPr="005B1422">
        <w:rPr>
          <w:b/>
          <w:bCs/>
          <w:color w:val="auto"/>
        </w:rPr>
        <w:br/>
        <w:t xml:space="preserve">Bent u bereid in Europees verband te pleiten voor onmiddellijke sluiting van de Europese buitengrenzen en een </w:t>
      </w:r>
      <w:proofErr w:type="spellStart"/>
      <w:r w:rsidRPr="005B1422">
        <w:rPr>
          <w:b/>
          <w:bCs/>
          <w:color w:val="auto"/>
        </w:rPr>
        <w:t>zerotollerancebeleid</w:t>
      </w:r>
      <w:proofErr w:type="spellEnd"/>
      <w:r w:rsidRPr="005B1422">
        <w:rPr>
          <w:b/>
          <w:bCs/>
          <w:color w:val="auto"/>
        </w:rPr>
        <w:t xml:space="preserve"> te voeren ten aanzien van alle illegale grensoverschrijdingen? Zo nee, waarom niet?</w:t>
      </w:r>
    </w:p>
    <w:p w:rsidRPr="005B1422" w:rsidR="009F55A4" w:rsidP="00DE5C2A" w:rsidRDefault="00DE5C2A" w14:paraId="58B551D1" w14:textId="6D6C2192">
      <w:pPr>
        <w:rPr>
          <w:b/>
          <w:bCs/>
          <w:color w:val="auto"/>
        </w:rPr>
      </w:pPr>
      <w:r w:rsidRPr="005B1422">
        <w:rPr>
          <w:b/>
          <w:bCs/>
          <w:color w:val="auto"/>
        </w:rPr>
        <w:br/>
        <w:t xml:space="preserve">Antwoord </w:t>
      </w:r>
      <w:r w:rsidR="00F55081">
        <w:rPr>
          <w:b/>
          <w:bCs/>
          <w:color w:val="auto"/>
        </w:rPr>
        <w:t xml:space="preserve">op </w:t>
      </w:r>
      <w:r w:rsidRPr="005B1422">
        <w:rPr>
          <w:b/>
          <w:bCs/>
          <w:color w:val="auto"/>
        </w:rPr>
        <w:t xml:space="preserve">vraag </w:t>
      </w:r>
      <w:r w:rsidRPr="005B1422" w:rsidR="009F55A4">
        <w:rPr>
          <w:b/>
          <w:bCs/>
          <w:color w:val="auto"/>
        </w:rPr>
        <w:t>5, 6, 7 en 8</w:t>
      </w:r>
    </w:p>
    <w:p w:rsidRPr="00E26F95" w:rsidR="00B25163" w:rsidP="00B25163" w:rsidRDefault="009F55A4" w14:paraId="27DA34AF" w14:textId="7B246191">
      <w:pPr>
        <w:rPr>
          <w:rFonts w:eastAsia="Verdana" w:cs="Verdana"/>
          <w:color w:val="auto"/>
        </w:rPr>
      </w:pPr>
      <w:r w:rsidRPr="005B1422">
        <w:rPr>
          <w:rFonts w:eastAsia="Verdana" w:cs="Verdana"/>
          <w:color w:val="auto"/>
        </w:rPr>
        <w:t xml:space="preserve">Zoals hierboven aangegeven </w:t>
      </w:r>
      <w:r w:rsidR="00B25163">
        <w:rPr>
          <w:rFonts w:eastAsia="Verdana" w:cs="Verdana"/>
          <w:color w:val="auto"/>
        </w:rPr>
        <w:t xml:space="preserve">is Spanje </w:t>
      </w:r>
      <w:r w:rsidRPr="00B62EF8" w:rsidR="00B25163">
        <w:rPr>
          <w:rFonts w:eastAsia="Verdana" w:cs="Verdana"/>
        </w:rPr>
        <w:t>gestart met de grootschalige terugkeer</w:t>
      </w:r>
      <w:r w:rsidRPr="00E26F95" w:rsidR="00B25163">
        <w:rPr>
          <w:rFonts w:eastAsia="Verdana" w:cs="Verdana"/>
          <w:color w:val="auto"/>
        </w:rPr>
        <w:t xml:space="preserve"> naar Marokko. </w:t>
      </w:r>
      <w:r w:rsidRPr="005B1422" w:rsidR="00B25163">
        <w:rPr>
          <w:rFonts w:eastAsia="Verdana" w:cs="Verdana"/>
          <w:color w:val="auto"/>
        </w:rPr>
        <w:t xml:space="preserve">Verder is het, zoals hierboven beschreven, niet zomaar mogelijk om vanuit </w:t>
      </w:r>
      <w:proofErr w:type="spellStart"/>
      <w:r w:rsidRPr="005B1422" w:rsidR="00B25163">
        <w:rPr>
          <w:rFonts w:eastAsia="Verdana" w:cs="Verdana"/>
          <w:color w:val="auto"/>
        </w:rPr>
        <w:t>Ceuta</w:t>
      </w:r>
      <w:proofErr w:type="spellEnd"/>
      <w:r w:rsidRPr="005B1422" w:rsidR="00B25163">
        <w:rPr>
          <w:rFonts w:eastAsia="Verdana" w:cs="Verdana"/>
          <w:color w:val="auto"/>
        </w:rPr>
        <w:t xml:space="preserve"> door te reizen in het Schengengebied, iedereen die wil doorreizen wordt gecontroleerd.</w:t>
      </w:r>
      <w:r w:rsidR="00B25163">
        <w:rPr>
          <w:rFonts w:eastAsia="Verdana" w:cs="Verdana"/>
          <w:color w:val="auto"/>
        </w:rPr>
        <w:t xml:space="preserve"> </w:t>
      </w:r>
      <w:r w:rsidRPr="00E26F95" w:rsidR="00B25163">
        <w:rPr>
          <w:rFonts w:eastAsia="Verdana" w:cs="Verdana"/>
          <w:color w:val="auto"/>
        </w:rPr>
        <w:t>Spanje heeft aangegeven dat geen van deze migranten is doorgereisd naar het verdere Schengengebied.</w:t>
      </w:r>
      <w:r w:rsidRPr="00180EBD" w:rsidR="00B25163">
        <w:rPr>
          <w:rFonts w:eastAsia="Verdana" w:cs="Verdana"/>
        </w:rPr>
        <w:t xml:space="preserve"> </w:t>
      </w:r>
      <w:r w:rsidRPr="00B62EF8" w:rsidR="00B25163">
        <w:rPr>
          <w:rFonts w:eastAsia="Verdana" w:cs="Verdana"/>
        </w:rPr>
        <w:t>Spanje moet deze inzet blijven continueren. Nederland zal bij de informele JBZ-raad daarom erop aandringen dat Spanje alles op alles blijft zetten om ook de nog niet teruggekeerde irreguliere migranten terug te laten keren naar Marokko en de buitengrens verder te versterken zodat er geen aanzuigende werking ontstaat voor anderen die ook irregulier naar Spanje willen komen. Met de nu gepleegde inzet lijkt het Schengengebied niet geschonden.</w:t>
      </w:r>
      <w:r w:rsidRPr="00180EBD" w:rsidR="00B25163">
        <w:rPr>
          <w:rFonts w:eastAsia="Verdana" w:cs="Verdana"/>
        </w:rPr>
        <w:t xml:space="preserve"> </w:t>
      </w:r>
      <w:r w:rsidRPr="00B62EF8" w:rsidR="00B25163">
        <w:rPr>
          <w:rFonts w:eastAsia="Verdana" w:cs="Verdana"/>
        </w:rPr>
        <w:t xml:space="preserve">Het is van belang dat </w:t>
      </w:r>
      <w:proofErr w:type="spellStart"/>
      <w:r w:rsidRPr="00B62EF8" w:rsidR="00B25163">
        <w:rPr>
          <w:rFonts w:eastAsia="Verdana" w:cs="Verdana"/>
        </w:rPr>
        <w:t>Frontex</w:t>
      </w:r>
      <w:proofErr w:type="spellEnd"/>
      <w:r w:rsidRPr="00B62EF8" w:rsidR="00B25163">
        <w:rPr>
          <w:rFonts w:eastAsia="Verdana" w:cs="Verdana"/>
        </w:rPr>
        <w:t xml:space="preserve"> </w:t>
      </w:r>
      <w:r w:rsidR="00B25163">
        <w:rPr>
          <w:rFonts w:eastAsia="Verdana" w:cs="Verdana"/>
        </w:rPr>
        <w:t xml:space="preserve">het </w:t>
      </w:r>
      <w:r w:rsidRPr="00B62EF8" w:rsidR="00B25163">
        <w:rPr>
          <w:rFonts w:eastAsia="Verdana" w:cs="Verdana"/>
        </w:rPr>
        <w:t>aantal mensen dat daadwerkelijk is teruggekeerd</w:t>
      </w:r>
      <w:r w:rsidR="00B25163">
        <w:rPr>
          <w:rFonts w:eastAsia="Verdana" w:cs="Verdana"/>
        </w:rPr>
        <w:t xml:space="preserve"> verifieert</w:t>
      </w:r>
      <w:r w:rsidRPr="00B62EF8" w:rsidR="00B25163">
        <w:rPr>
          <w:rFonts w:eastAsia="Verdana" w:cs="Verdana"/>
        </w:rPr>
        <w:t xml:space="preserve"> en </w:t>
      </w:r>
      <w:r w:rsidR="00B25163">
        <w:rPr>
          <w:rFonts w:eastAsia="Verdana" w:cs="Verdana"/>
        </w:rPr>
        <w:t xml:space="preserve">ook </w:t>
      </w:r>
      <w:r w:rsidRPr="00B62EF8" w:rsidR="00B25163">
        <w:rPr>
          <w:rFonts w:eastAsia="Verdana" w:cs="Verdana"/>
        </w:rPr>
        <w:t>de situatie aan de grens</w:t>
      </w:r>
      <w:r w:rsidR="00B25163">
        <w:rPr>
          <w:rFonts w:eastAsia="Verdana" w:cs="Verdana"/>
        </w:rPr>
        <w:t xml:space="preserve"> blijft monitoren en hierover rapporteert.</w:t>
      </w:r>
      <w:r w:rsidRPr="00EA76B3" w:rsidR="00B25163">
        <w:rPr>
          <w:rFonts w:eastAsia="Verdana" w:cs="Verdana"/>
        </w:rPr>
        <w:t xml:space="preserve"> </w:t>
      </w:r>
      <w:r w:rsidRPr="00B62EF8" w:rsidR="00B25163">
        <w:rPr>
          <w:rFonts w:eastAsia="Verdana" w:cs="Verdana"/>
        </w:rPr>
        <w:t>Het kabinet zal daarom tijdens de informele JBZ-raad hier nadrukkelijk om vragen, en hier uw Kamer van op de hoogte stellen via het verslag van de</w:t>
      </w:r>
      <w:r w:rsidR="00037577">
        <w:rPr>
          <w:rFonts w:eastAsia="Verdana" w:cs="Verdana"/>
        </w:rPr>
        <w:t xml:space="preserve"> informele</w:t>
      </w:r>
      <w:r w:rsidRPr="00B62EF8" w:rsidR="00B25163">
        <w:rPr>
          <w:rFonts w:eastAsia="Verdana" w:cs="Verdana"/>
        </w:rPr>
        <w:t xml:space="preserve"> JBZ-raad.</w:t>
      </w:r>
    </w:p>
    <w:p w:rsidR="00B25163" w:rsidP="009F55A4" w:rsidRDefault="00B25163" w14:paraId="028D72C7" w14:textId="7923E4FA">
      <w:pPr>
        <w:rPr>
          <w:rFonts w:eastAsia="Verdana" w:cs="Verdana"/>
          <w:color w:val="auto"/>
        </w:rPr>
      </w:pPr>
    </w:p>
    <w:p w:rsidRPr="003D2FD4" w:rsidR="00B25163" w:rsidP="009F55A4" w:rsidRDefault="00B25163" w14:paraId="47DAAFFD" w14:textId="4E49D9CD">
      <w:r w:rsidRPr="00B62EF8">
        <w:rPr>
          <w:rFonts w:eastAsia="Verdana" w:cs="Verdana"/>
        </w:rPr>
        <w:t>Het is evident de Nederland haar eigen grenzen bewaakt. In Nederland voert daarom de Koninklijke Marechaussee (</w:t>
      </w:r>
      <w:proofErr w:type="spellStart"/>
      <w:r w:rsidRPr="00B62EF8">
        <w:rPr>
          <w:rFonts w:eastAsia="Verdana" w:cs="Verdana"/>
        </w:rPr>
        <w:t>KMar</w:t>
      </w:r>
      <w:proofErr w:type="spellEnd"/>
      <w:r w:rsidRPr="00B62EF8">
        <w:rPr>
          <w:rFonts w:eastAsia="Verdana" w:cs="Verdana"/>
        </w:rPr>
        <w:t xml:space="preserve">) te allen tijde informatie- en </w:t>
      </w:r>
      <w:proofErr w:type="spellStart"/>
      <w:r w:rsidRPr="00B62EF8">
        <w:rPr>
          <w:rFonts w:eastAsia="Verdana" w:cs="Verdana"/>
        </w:rPr>
        <w:t>risicogestuurde</w:t>
      </w:r>
      <w:proofErr w:type="spellEnd"/>
      <w:r w:rsidRPr="00B62EF8">
        <w:rPr>
          <w:rFonts w:eastAsia="Verdana" w:cs="Verdana"/>
        </w:rPr>
        <w:t xml:space="preserve"> grenscontroles op de luchthavens uit en zijn er politiecontroles bij de binnengrens. Op basis daarvan worden specifieke vluchten met een hoger risico op irreguliere migratie gecontroleerd en wordt er </w:t>
      </w:r>
      <w:proofErr w:type="spellStart"/>
      <w:r w:rsidRPr="00B62EF8">
        <w:rPr>
          <w:rFonts w:eastAsia="Verdana" w:cs="Verdana"/>
        </w:rPr>
        <w:t>risicogestuurd</w:t>
      </w:r>
      <w:proofErr w:type="spellEnd"/>
      <w:r w:rsidRPr="00B62EF8">
        <w:rPr>
          <w:rFonts w:eastAsia="Verdana" w:cs="Verdana"/>
        </w:rPr>
        <w:t xml:space="preserve"> opgetreden bij de binnengrens. Indien de situatie daartoe aanleiding geeft, </w:t>
      </w:r>
      <w:r>
        <w:rPr>
          <w:rFonts w:eastAsia="Verdana" w:cs="Verdana"/>
        </w:rPr>
        <w:t>kunnen</w:t>
      </w:r>
      <w:r w:rsidRPr="00B62EF8">
        <w:rPr>
          <w:rFonts w:eastAsia="Verdana" w:cs="Verdana"/>
        </w:rPr>
        <w:t xml:space="preserve"> verscherpte controles aan de Nederlandse grens door de Koninklijke Marechaussee</w:t>
      </w:r>
      <w:r>
        <w:rPr>
          <w:rFonts w:eastAsia="Verdana" w:cs="Verdana"/>
        </w:rPr>
        <w:t xml:space="preserve"> worden uitgevoerd</w:t>
      </w:r>
      <w:r w:rsidRPr="00B62EF8">
        <w:rPr>
          <w:rFonts w:eastAsia="Verdana" w:cs="Verdana"/>
        </w:rPr>
        <w:t>.</w:t>
      </w:r>
      <w:r w:rsidRPr="00B62EF8">
        <w:t xml:space="preserve"> </w:t>
      </w:r>
      <w:r w:rsidRPr="00970C25" w:rsidR="00970C25">
        <w:t xml:space="preserve">Mochten er in Nederland asielzoekers worden aangetroffen die zijn aangekomen in </w:t>
      </w:r>
      <w:proofErr w:type="spellStart"/>
      <w:r w:rsidRPr="00970C25" w:rsidR="00970C25">
        <w:t>Ceuta</w:t>
      </w:r>
      <w:proofErr w:type="spellEnd"/>
      <w:r w:rsidRPr="00970C25" w:rsidR="00970C25">
        <w:t>, worden deze personen overgedragen aan Spanje conform de afspraken in de Asiel en Migratiebeheer Verordening (</w:t>
      </w:r>
      <w:proofErr w:type="spellStart"/>
      <w:r w:rsidRPr="00970C25" w:rsidR="00970C25">
        <w:t>AMbV</w:t>
      </w:r>
      <w:proofErr w:type="spellEnd"/>
      <w:r w:rsidRPr="00970C25" w:rsidR="00970C25">
        <w:t xml:space="preserve">), zodat Nederland geen extra druk op ons asielstelsel krijgt door de situatie in </w:t>
      </w:r>
      <w:proofErr w:type="spellStart"/>
      <w:r w:rsidRPr="00970C25" w:rsidR="00970C25">
        <w:t>Ceuta</w:t>
      </w:r>
      <w:proofErr w:type="spellEnd"/>
      <w:r w:rsidRPr="00970C25" w:rsidR="00970C25">
        <w:t xml:space="preserve">. De ervaring van de afgelopen jaren is dat Spanje dergelijke overdrachten altijd in lijn met de </w:t>
      </w:r>
      <w:proofErr w:type="spellStart"/>
      <w:r w:rsidRPr="00970C25" w:rsidR="00970C25">
        <w:t>AMbV</w:t>
      </w:r>
      <w:proofErr w:type="spellEnd"/>
      <w:r w:rsidRPr="00970C25" w:rsidR="00970C25">
        <w:t xml:space="preserve"> uitvoert.</w:t>
      </w:r>
    </w:p>
    <w:p w:rsidRPr="005B1422" w:rsidR="009F55A4" w:rsidP="009F55A4" w:rsidRDefault="009F55A4" w14:paraId="14A1BCE5" w14:textId="77777777">
      <w:pPr>
        <w:rPr>
          <w:rFonts w:eastAsia="Verdana" w:cs="Verdana"/>
          <w:color w:val="auto"/>
        </w:rPr>
      </w:pPr>
    </w:p>
    <w:p w:rsidRPr="005B1422" w:rsidR="00DE5C2A" w:rsidP="00DE5C2A" w:rsidRDefault="009F55A4" w14:paraId="2F338E62" w14:textId="06758CE9">
      <w:pPr>
        <w:rPr>
          <w:rFonts w:eastAsia="Verdana" w:cs="Verdana"/>
          <w:color w:val="auto"/>
        </w:rPr>
      </w:pPr>
      <w:r w:rsidRPr="005B1422">
        <w:rPr>
          <w:rFonts w:eastAsia="Verdana" w:cs="Verdana"/>
          <w:color w:val="auto"/>
        </w:rPr>
        <w:t>De Europese Commissie heeft mede op verzoek van Nederland op zaterdag 1 augustus jl. een crisisberaad (IPCR) georganiseerd om alle lidstaten te informeren en operationele stappen ten behoeve van een gecoördineerde EU-aanpak te identificeren. Ook heeft Nederland met 21</w:t>
      </w:r>
      <w:r w:rsidRPr="005B1422">
        <w:rPr>
          <w:color w:val="auto"/>
        </w:rPr>
        <w:footnoteReference w:id="1"/>
      </w:r>
      <w:r w:rsidRPr="005B1422">
        <w:rPr>
          <w:rFonts w:eastAsia="Verdana" w:cs="Verdana"/>
          <w:color w:val="auto"/>
        </w:rPr>
        <w:t xml:space="preserve"> andere EU-lidstaten op zaterdag 1 augustus jl. een brief gestuurd aan de Europese Commissie</w:t>
      </w:r>
      <w:r w:rsidR="00037577">
        <w:rPr>
          <w:rFonts w:eastAsia="Verdana" w:cs="Verdana"/>
          <w:color w:val="auto"/>
        </w:rPr>
        <w:t xml:space="preserve">, </w:t>
      </w:r>
      <w:r w:rsidRPr="00B62EF8" w:rsidR="00037577">
        <w:t>het Iers Voorzitterschap van de Europese Raad en de Voorzitter van de Europese Raad</w:t>
      </w:r>
      <w:r w:rsidRPr="005B1422">
        <w:rPr>
          <w:rFonts w:eastAsia="Verdana" w:cs="Verdana"/>
          <w:color w:val="auto"/>
        </w:rPr>
        <w:t xml:space="preserve"> waarin de lidstaten zorg uitten over de gebeurtenissen in </w:t>
      </w:r>
      <w:proofErr w:type="spellStart"/>
      <w:r w:rsidRPr="005B1422">
        <w:rPr>
          <w:rFonts w:eastAsia="Verdana" w:cs="Verdana"/>
          <w:color w:val="auto"/>
        </w:rPr>
        <w:t>Ceuta</w:t>
      </w:r>
      <w:proofErr w:type="spellEnd"/>
      <w:r w:rsidRPr="005B1422">
        <w:rPr>
          <w:rFonts w:eastAsia="Verdana" w:cs="Verdana"/>
          <w:color w:val="auto"/>
        </w:rPr>
        <w:t xml:space="preserve">, benadrukten dat alle nodige maatregelen genomen moeten worden om de grenzen te versterken en verzochten om een extra online JBZ-raad. Deze JBZ-raad vindt op dinsdag 4 augustus plaats. De Minister van Asiel en Migratie neemt hieraan deel. Het kabinet blijft de ontwikkelingen op </w:t>
      </w:r>
      <w:proofErr w:type="spellStart"/>
      <w:r w:rsidRPr="005B1422">
        <w:rPr>
          <w:rFonts w:eastAsia="Verdana" w:cs="Verdana"/>
          <w:color w:val="auto"/>
        </w:rPr>
        <w:t>Ceuta</w:t>
      </w:r>
      <w:proofErr w:type="spellEnd"/>
      <w:r w:rsidRPr="005B1422">
        <w:rPr>
          <w:rFonts w:eastAsia="Verdana" w:cs="Verdana"/>
          <w:color w:val="auto"/>
        </w:rPr>
        <w:t xml:space="preserve"> nauwgezet volgen, en blijft bijdragen aan een gecoördineerde EU-aanpak. </w:t>
      </w:r>
      <w:r w:rsidR="00B25163">
        <w:rPr>
          <w:rFonts w:eastAsia="Verdana" w:cs="Verdana"/>
          <w:color w:val="auto"/>
        </w:rPr>
        <w:t>Om de situatie verder te monitoren en eventuele benodigde vervolgstappen in kaart te brengen, komen v</w:t>
      </w:r>
      <w:r w:rsidRPr="00B62EF8" w:rsidR="00B25163">
        <w:rPr>
          <w:rFonts w:eastAsia="Verdana" w:cs="Verdana"/>
        </w:rPr>
        <w:t>andaag, maandag 3</w:t>
      </w:r>
      <w:r w:rsidR="00B25163">
        <w:rPr>
          <w:rFonts w:eastAsia="Verdana" w:cs="Verdana"/>
        </w:rPr>
        <w:t xml:space="preserve"> augustus</w:t>
      </w:r>
      <w:r w:rsidRPr="00B62EF8" w:rsidR="00B25163">
        <w:rPr>
          <w:rFonts w:eastAsia="Verdana" w:cs="Verdana"/>
        </w:rPr>
        <w:t xml:space="preserve">, de EU-ambassadeurs bijeen. Op dinsdag 4 augustus vindt er, op verzoek van Nederland, Spanje en de meeste EU-lidstaten, een online informele JBZ-raad plaats, waaraan de </w:t>
      </w:r>
      <w:r w:rsidR="00B25163">
        <w:rPr>
          <w:rFonts w:eastAsia="Verdana" w:cs="Verdana"/>
        </w:rPr>
        <w:t>m</w:t>
      </w:r>
      <w:r w:rsidRPr="00B62EF8" w:rsidR="00B25163">
        <w:rPr>
          <w:rFonts w:eastAsia="Verdana" w:cs="Verdana"/>
        </w:rPr>
        <w:t>inister van Asiel en Migratie zal deelnemen.</w:t>
      </w:r>
      <w:r w:rsidRPr="005B1422" w:rsidR="00DE5C2A">
        <w:rPr>
          <w:b/>
          <w:bCs/>
          <w:color w:val="auto"/>
        </w:rPr>
        <w:br/>
      </w:r>
    </w:p>
    <w:p w:rsidRPr="005B1422" w:rsidR="00DE5C2A" w:rsidP="00DE5C2A" w:rsidRDefault="00DE5C2A" w14:paraId="67EA12DA" w14:textId="1E824608">
      <w:pPr>
        <w:rPr>
          <w:b/>
          <w:bCs/>
          <w:color w:val="auto"/>
        </w:rPr>
      </w:pPr>
      <w:r w:rsidRPr="005B1422">
        <w:rPr>
          <w:b/>
          <w:bCs/>
          <w:color w:val="auto"/>
        </w:rPr>
        <w:t>Vraag 9</w:t>
      </w:r>
      <w:r w:rsidRPr="005B1422">
        <w:rPr>
          <w:b/>
          <w:bCs/>
          <w:color w:val="auto"/>
        </w:rPr>
        <w:br/>
        <w:t>Hoe beoordeelt u de rol van de Marokkaanse autoriteiten, die volgens de berichtgeving de grensbewaking hebben verminderd of beëindigd, waardoor duizenden migranten ongehinderd de grens konden oversteken?</w:t>
      </w:r>
    </w:p>
    <w:p w:rsidRPr="005B1422" w:rsidR="009F55A4" w:rsidP="00DE5C2A" w:rsidRDefault="00DE5C2A" w14:paraId="3E6099E3" w14:textId="119C6954">
      <w:pPr>
        <w:rPr>
          <w:b/>
          <w:bCs/>
          <w:color w:val="auto"/>
        </w:rPr>
      </w:pPr>
      <w:r w:rsidRPr="005B1422">
        <w:rPr>
          <w:b/>
          <w:bCs/>
          <w:color w:val="auto"/>
        </w:rPr>
        <w:br/>
        <w:t xml:space="preserve">Antwoord </w:t>
      </w:r>
      <w:r w:rsidR="00F55081">
        <w:rPr>
          <w:b/>
          <w:bCs/>
          <w:color w:val="auto"/>
        </w:rPr>
        <w:t xml:space="preserve">op </w:t>
      </w:r>
      <w:r w:rsidRPr="005B1422">
        <w:rPr>
          <w:b/>
          <w:bCs/>
          <w:color w:val="auto"/>
        </w:rPr>
        <w:t>vraag 9</w:t>
      </w:r>
    </w:p>
    <w:p w:rsidR="003546E7" w:rsidP="00DE5C2A" w:rsidRDefault="009F55A4" w14:paraId="3E9ACB6A" w14:textId="1A8D9185">
      <w:pPr>
        <w:rPr>
          <w:b/>
          <w:bCs/>
          <w:color w:val="auto"/>
        </w:rPr>
      </w:pPr>
      <w:r w:rsidRPr="005B1422">
        <w:rPr>
          <w:rFonts w:eastAsia="Verdana" w:cs="Verdana"/>
          <w:color w:val="auto"/>
        </w:rPr>
        <w:t>Het kabinet gaat niet speculeren over het ontstaan van deze situatie. Wel ziet het kabinet dat de samenwerking met Marokko van cruciaal belang is om de situatie onder controle te brengen en te houden. De Europese Commissie, Spanje en andere lidstaten werken nauw met Marokko samen om de grenzen effectief te bewaken en terugkeer mogelijk te maken. De Minister van Buitenlandse Zaken heeft op vrijdagochtend, 31 juli jl., de noodzaak snel te handelen benadrukt bij de Marokkaanse Minister van Buitenlandse Zaken. Marokko stelt zich hierin constructief op en werkt voortvarend mee aan de terugkeer van de migranten.</w:t>
      </w:r>
    </w:p>
    <w:p w:rsidRPr="003546E7" w:rsidR="003546E7" w:rsidP="00DE5C2A" w:rsidRDefault="003546E7" w14:paraId="5A2DF2C5" w14:textId="77777777">
      <w:pPr>
        <w:rPr>
          <w:rFonts w:eastAsia="Verdana" w:cs="Verdana"/>
          <w:color w:val="auto"/>
        </w:rPr>
      </w:pPr>
    </w:p>
    <w:p w:rsidRPr="005B1422" w:rsidR="00DE5C2A" w:rsidP="00DE5C2A" w:rsidRDefault="00DE5C2A" w14:paraId="11F72BF8" w14:textId="7F732515">
      <w:pPr>
        <w:rPr>
          <w:b/>
          <w:bCs/>
          <w:color w:val="auto"/>
        </w:rPr>
      </w:pPr>
      <w:r w:rsidRPr="005B1422">
        <w:rPr>
          <w:b/>
          <w:bCs/>
          <w:color w:val="auto"/>
        </w:rPr>
        <w:t>Vraag 10</w:t>
      </w:r>
      <w:r w:rsidRPr="005B1422">
        <w:rPr>
          <w:b/>
          <w:bCs/>
          <w:color w:val="auto"/>
        </w:rPr>
        <w:br/>
        <w:t>Bent u bereid de Europese Commissie op te roepen maximale druk uit te oefenen op Marokko om zijn grenzen effectief te bewaken en migranten terug te nemen? Zo nee, waarom niet?</w:t>
      </w:r>
    </w:p>
    <w:p w:rsidRPr="005B1422" w:rsidR="009F55A4" w:rsidP="00DE5C2A" w:rsidRDefault="00DE5C2A" w14:paraId="74AF16A9" w14:textId="2D8082CD">
      <w:pPr>
        <w:rPr>
          <w:b/>
          <w:bCs/>
          <w:color w:val="auto"/>
        </w:rPr>
      </w:pPr>
      <w:r w:rsidRPr="005B1422">
        <w:rPr>
          <w:b/>
          <w:bCs/>
          <w:color w:val="auto"/>
        </w:rPr>
        <w:br/>
        <w:t xml:space="preserve">Antwoord </w:t>
      </w:r>
      <w:r w:rsidR="00F55081">
        <w:rPr>
          <w:b/>
          <w:bCs/>
          <w:color w:val="auto"/>
        </w:rPr>
        <w:t xml:space="preserve">op </w:t>
      </w:r>
      <w:r w:rsidRPr="005B1422">
        <w:rPr>
          <w:b/>
          <w:bCs/>
          <w:color w:val="auto"/>
        </w:rPr>
        <w:t>vraag 10</w:t>
      </w:r>
    </w:p>
    <w:p w:rsidRPr="005B1422" w:rsidR="00DE5C2A" w:rsidP="00DE5C2A" w:rsidRDefault="009F55A4" w14:paraId="525E7EBE" w14:textId="409C1296">
      <w:pPr>
        <w:rPr>
          <w:color w:val="auto"/>
        </w:rPr>
      </w:pPr>
      <w:r w:rsidRPr="005B1422">
        <w:rPr>
          <w:rFonts w:eastAsia="Verdana" w:cs="Verdana"/>
          <w:color w:val="auto"/>
        </w:rPr>
        <w:t xml:space="preserve">De samenwerking met Marokko is van cruciaal belang om de situatie onder controle te brengen en te houden. Deze samenwerking </w:t>
      </w:r>
      <w:r w:rsidR="00037577">
        <w:rPr>
          <w:rFonts w:eastAsia="Verdana" w:cs="Verdana"/>
          <w:color w:val="auto"/>
        </w:rPr>
        <w:t>is nauw</w:t>
      </w:r>
      <w:r w:rsidRPr="005B1422">
        <w:rPr>
          <w:rFonts w:eastAsia="Verdana" w:cs="Verdana"/>
          <w:color w:val="auto"/>
        </w:rPr>
        <w:t xml:space="preserve">. De Europese Commissie, Spanje en andere EU-lidstaten werken al nauw met Marokko samen om de grenzen effectief te bewaken. Ook heeft de Commissie aangeboden te ondersteunen bij het onder controle krijgen van de situatie. De Minister van Buitenlandse Zaken heeft op vrijdagochtend de noodzaak snel te acteren benadrukt bij de Marokkaanse Minister van Buitenlandse Zaken. Bovendien heeft Marokko constructief gehandeld en werkt het voortvarend mee aan de terugkeer van de migranten.  </w:t>
      </w:r>
      <w:r w:rsidRPr="005B1422" w:rsidR="00DE5C2A">
        <w:rPr>
          <w:b/>
          <w:bCs/>
          <w:color w:val="auto"/>
        </w:rPr>
        <w:br/>
      </w:r>
    </w:p>
    <w:p w:rsidRPr="005B1422" w:rsidR="00DE5C2A" w:rsidP="00DE5C2A" w:rsidRDefault="00DE5C2A" w14:paraId="0E311AF7" w14:textId="0D5A180D">
      <w:pPr>
        <w:rPr>
          <w:b/>
          <w:bCs/>
          <w:color w:val="auto"/>
        </w:rPr>
      </w:pPr>
      <w:r w:rsidRPr="005B1422">
        <w:rPr>
          <w:b/>
          <w:bCs/>
          <w:color w:val="auto"/>
        </w:rPr>
        <w:t>Vraag 11</w:t>
      </w:r>
      <w:r w:rsidRPr="005B1422">
        <w:rPr>
          <w:b/>
          <w:bCs/>
          <w:color w:val="auto"/>
        </w:rPr>
        <w:br/>
        <w:t>Deelt u de mening dat de voortdurende instroom van illegale en niet-gescreende migranten een ernstig veiligheidsrisico vormt voor Nederland? Zo nee, waarom niet?</w:t>
      </w:r>
    </w:p>
    <w:p w:rsidRPr="005B1422" w:rsidR="00DE5C2A" w:rsidP="00DE5C2A" w:rsidRDefault="00DE5C2A" w14:paraId="0CE42457" w14:textId="77777777">
      <w:pPr>
        <w:rPr>
          <w:b/>
          <w:bCs/>
          <w:color w:val="auto"/>
        </w:rPr>
      </w:pPr>
    </w:p>
    <w:p w:rsidRPr="005B1422" w:rsidR="00DE5C2A" w:rsidP="00DE5C2A" w:rsidRDefault="00DE5C2A" w14:paraId="2752D055" w14:textId="5265F37A">
      <w:pPr>
        <w:rPr>
          <w:b/>
          <w:bCs/>
          <w:color w:val="auto"/>
        </w:rPr>
      </w:pPr>
      <w:r w:rsidRPr="005B1422">
        <w:rPr>
          <w:b/>
          <w:bCs/>
          <w:color w:val="auto"/>
        </w:rPr>
        <w:t>Vraag 12</w:t>
      </w:r>
      <w:r w:rsidRPr="005B1422">
        <w:rPr>
          <w:b/>
          <w:bCs/>
          <w:color w:val="auto"/>
        </w:rPr>
        <w:br/>
        <w:t>Indien het antwoord op vraag 11 nee is, hoe beoordeelt u in dat licht de berichtgeving waarin een illegale migrant zegt al eerder door Nederland te zijn uitgezet om een gevangenisstraf van vijf jaar te ontlopen? 4)</w:t>
      </w:r>
    </w:p>
    <w:p w:rsidRPr="005B1422" w:rsidR="009F55A4" w:rsidP="00DE5C2A" w:rsidRDefault="00DE5C2A" w14:paraId="09B03CFA" w14:textId="77C1B0BB">
      <w:pPr>
        <w:rPr>
          <w:b/>
          <w:bCs/>
          <w:color w:val="auto"/>
        </w:rPr>
      </w:pPr>
      <w:r w:rsidRPr="005B1422">
        <w:rPr>
          <w:b/>
          <w:bCs/>
          <w:color w:val="auto"/>
        </w:rPr>
        <w:br/>
        <w:t xml:space="preserve">Antwoord </w:t>
      </w:r>
      <w:r w:rsidR="00F55081">
        <w:rPr>
          <w:b/>
          <w:bCs/>
          <w:color w:val="auto"/>
        </w:rPr>
        <w:t xml:space="preserve">op </w:t>
      </w:r>
      <w:r w:rsidRPr="005B1422">
        <w:rPr>
          <w:b/>
          <w:bCs/>
          <w:color w:val="auto"/>
        </w:rPr>
        <w:t xml:space="preserve">vraag </w:t>
      </w:r>
      <w:r w:rsidRPr="005B1422" w:rsidR="009F55A4">
        <w:rPr>
          <w:b/>
          <w:bCs/>
          <w:color w:val="auto"/>
        </w:rPr>
        <w:t xml:space="preserve">11 en </w:t>
      </w:r>
      <w:r w:rsidRPr="005B1422">
        <w:rPr>
          <w:b/>
          <w:bCs/>
          <w:color w:val="auto"/>
        </w:rPr>
        <w:t>12</w:t>
      </w:r>
    </w:p>
    <w:p w:rsidRPr="00B25163" w:rsidR="00B25163" w:rsidP="009F55A4" w:rsidRDefault="009F55A4" w14:paraId="1E5DEB05" w14:textId="6FDCF103">
      <w:pPr>
        <w:rPr>
          <w:rFonts w:eastAsia="Verdana" w:cs="Verdana"/>
        </w:rPr>
      </w:pPr>
      <w:r w:rsidRPr="005B1422">
        <w:rPr>
          <w:rFonts w:eastAsia="Verdana" w:cs="Verdana"/>
          <w:color w:val="auto"/>
        </w:rPr>
        <w:t xml:space="preserve">Zie beantwoording van vraag 2. Het is niet mogelijk om zonder controle door te reizen vanuit </w:t>
      </w:r>
      <w:proofErr w:type="spellStart"/>
      <w:r w:rsidRPr="005B1422">
        <w:rPr>
          <w:rFonts w:eastAsia="Verdana" w:cs="Verdana"/>
          <w:color w:val="auto"/>
        </w:rPr>
        <w:t>Ceuta</w:t>
      </w:r>
      <w:proofErr w:type="spellEnd"/>
      <w:r w:rsidRPr="005B1422">
        <w:rPr>
          <w:rFonts w:eastAsia="Verdana" w:cs="Verdana"/>
          <w:color w:val="auto"/>
        </w:rPr>
        <w:t xml:space="preserve"> naar de rest van het Schengengebied. </w:t>
      </w:r>
      <w:r w:rsidRPr="00B62EF8" w:rsidR="00B25163">
        <w:rPr>
          <w:rFonts w:eastAsia="Verdana" w:cs="Verdana"/>
        </w:rPr>
        <w:t xml:space="preserve">Met de nu gepleegde inzet lijkt het Schengengebied niet geschonden. Het is van belang dat </w:t>
      </w:r>
      <w:proofErr w:type="spellStart"/>
      <w:r w:rsidRPr="00B62EF8" w:rsidR="00B25163">
        <w:rPr>
          <w:rFonts w:eastAsia="Verdana" w:cs="Verdana"/>
        </w:rPr>
        <w:t>Frontex</w:t>
      </w:r>
      <w:proofErr w:type="spellEnd"/>
      <w:r w:rsidRPr="00B62EF8" w:rsidR="00B25163">
        <w:rPr>
          <w:rFonts w:eastAsia="Verdana" w:cs="Verdana"/>
        </w:rPr>
        <w:t xml:space="preserve"> </w:t>
      </w:r>
      <w:r w:rsidR="00B25163">
        <w:rPr>
          <w:rFonts w:eastAsia="Verdana" w:cs="Verdana"/>
        </w:rPr>
        <w:t xml:space="preserve">het </w:t>
      </w:r>
      <w:r w:rsidRPr="00B62EF8" w:rsidR="00B25163">
        <w:rPr>
          <w:rFonts w:eastAsia="Verdana" w:cs="Verdana"/>
        </w:rPr>
        <w:t>aantal mensen dat daadwerkelijk is teruggekeerd</w:t>
      </w:r>
      <w:r w:rsidR="00B25163">
        <w:rPr>
          <w:rFonts w:eastAsia="Verdana" w:cs="Verdana"/>
        </w:rPr>
        <w:t xml:space="preserve"> verifieert</w:t>
      </w:r>
      <w:r w:rsidRPr="00B62EF8" w:rsidR="00B25163">
        <w:rPr>
          <w:rFonts w:eastAsia="Verdana" w:cs="Verdana"/>
        </w:rPr>
        <w:t xml:space="preserve"> en </w:t>
      </w:r>
      <w:r w:rsidR="00B25163">
        <w:rPr>
          <w:rFonts w:eastAsia="Verdana" w:cs="Verdana"/>
        </w:rPr>
        <w:t xml:space="preserve">ook </w:t>
      </w:r>
      <w:r w:rsidRPr="00B62EF8" w:rsidR="00B25163">
        <w:rPr>
          <w:rFonts w:eastAsia="Verdana" w:cs="Verdana"/>
        </w:rPr>
        <w:t>de situatie aan de grens</w:t>
      </w:r>
      <w:r w:rsidR="00B25163">
        <w:rPr>
          <w:rFonts w:eastAsia="Verdana" w:cs="Verdana"/>
        </w:rPr>
        <w:t xml:space="preserve"> blijft monitoren en hierover rapporteert</w:t>
      </w:r>
      <w:r w:rsidRPr="00B62EF8" w:rsidR="00B25163">
        <w:rPr>
          <w:rFonts w:eastAsia="Verdana" w:cs="Verdana"/>
        </w:rPr>
        <w:t xml:space="preserve">. Het kabinet zal daarom tijdens de informele JBZ-raad hier nadrukkelijk om vragen, en hier uw Kamer van op de hoogte stellen via het verslag van de </w:t>
      </w:r>
      <w:r w:rsidR="00037577">
        <w:rPr>
          <w:rFonts w:eastAsia="Verdana" w:cs="Verdana"/>
        </w:rPr>
        <w:t xml:space="preserve">informele </w:t>
      </w:r>
      <w:r w:rsidRPr="00B62EF8" w:rsidR="00B25163">
        <w:rPr>
          <w:rFonts w:eastAsia="Verdana" w:cs="Verdana"/>
        </w:rPr>
        <w:t>JBZ-raad. Het is evident de Nederland haar eigen grenzen bewaakt.</w:t>
      </w:r>
      <w:r w:rsidR="00B25163">
        <w:rPr>
          <w:rFonts w:eastAsia="Verdana" w:cs="Verdana"/>
        </w:rPr>
        <w:t xml:space="preserve"> </w:t>
      </w:r>
      <w:r w:rsidRPr="00970C25" w:rsidR="00970C25">
        <w:t xml:space="preserve">Mochten er in Nederland asielzoekers worden aangetroffen die zijn aangekomen in </w:t>
      </w:r>
      <w:proofErr w:type="spellStart"/>
      <w:r w:rsidRPr="00970C25" w:rsidR="00970C25">
        <w:t>Ceuta</w:t>
      </w:r>
      <w:proofErr w:type="spellEnd"/>
      <w:r w:rsidRPr="00970C25" w:rsidR="00970C25">
        <w:t>, worden deze personen overgedragen aan Spanje conform de afspraken in de Asiel en Migratiebeheer Verordening (</w:t>
      </w:r>
      <w:proofErr w:type="spellStart"/>
      <w:r w:rsidRPr="00970C25" w:rsidR="00970C25">
        <w:t>AMbV</w:t>
      </w:r>
      <w:proofErr w:type="spellEnd"/>
      <w:r w:rsidRPr="00970C25" w:rsidR="00970C25">
        <w:t xml:space="preserve">), zodat Nederland geen extra druk op ons asielstelsel krijgt door de situatie in </w:t>
      </w:r>
      <w:proofErr w:type="spellStart"/>
      <w:r w:rsidRPr="00970C25" w:rsidR="00970C25">
        <w:t>Ceuta</w:t>
      </w:r>
      <w:proofErr w:type="spellEnd"/>
      <w:r w:rsidRPr="00970C25" w:rsidR="00970C25">
        <w:t xml:space="preserve">. De ervaring van de afgelopen jaren is dat Spanje dergelijke overdrachten altijd in lijn met de </w:t>
      </w:r>
      <w:proofErr w:type="spellStart"/>
      <w:r w:rsidRPr="00970C25" w:rsidR="00970C25">
        <w:t>AMbV</w:t>
      </w:r>
      <w:proofErr w:type="spellEnd"/>
      <w:r w:rsidRPr="00970C25" w:rsidR="00970C25">
        <w:t xml:space="preserve"> uitvoert.</w:t>
      </w:r>
    </w:p>
    <w:p w:rsidR="00B25163" w:rsidP="009F55A4" w:rsidRDefault="00B25163" w14:paraId="06844F8D" w14:textId="77777777">
      <w:pPr>
        <w:rPr>
          <w:rFonts w:eastAsia="Verdana" w:cs="Verdana"/>
          <w:color w:val="auto"/>
        </w:rPr>
      </w:pPr>
    </w:p>
    <w:p w:rsidRPr="00B62EF8" w:rsidR="00B25163" w:rsidP="00B25163" w:rsidRDefault="009F55A4" w14:paraId="492007FB" w14:textId="13400619">
      <w:pPr>
        <w:rPr>
          <w:rFonts w:eastAsia="Verdana" w:cs="Verdana"/>
        </w:rPr>
      </w:pPr>
      <w:r w:rsidRPr="005B1422">
        <w:rPr>
          <w:rFonts w:eastAsia="Verdana" w:cs="Verdana"/>
          <w:color w:val="auto"/>
        </w:rPr>
        <w:t xml:space="preserve">Tegelijkertijd is het effectief beheren van de buitengrenzen en het screenen van personen die het grensgebied binnenkomen noodzakelijk voor de EU om te kunnen controleren en besluiten wie er het grensgebied binnenkomt. </w:t>
      </w:r>
    </w:p>
    <w:p w:rsidRPr="00B62EF8" w:rsidR="00B25163" w:rsidP="00B25163" w:rsidRDefault="00B25163" w14:paraId="1201B2F2" w14:textId="3B9AEC8E">
      <w:pPr>
        <w:rPr>
          <w:rFonts w:eastAsia="Verdana" w:cs="Verdana"/>
        </w:rPr>
      </w:pPr>
      <w:r w:rsidRPr="00B62EF8">
        <w:rPr>
          <w:rFonts w:eastAsia="Verdana" w:cs="Verdana"/>
        </w:rPr>
        <w:t xml:space="preserve">Nederland blijft daarom ook steun toezeggen aan lidstaten die hulp nodig hebben om hun buitengrenzen te versterken. De EU moet in onderlinge solidariteit blijven investeren in het versterken van de buitengrenzen, het tegengaan van irreguliere migratie en de terugkeer van </w:t>
      </w:r>
      <w:proofErr w:type="spellStart"/>
      <w:r w:rsidRPr="00B62EF8">
        <w:rPr>
          <w:rFonts w:eastAsia="Verdana" w:cs="Verdana"/>
        </w:rPr>
        <w:t>vertrekplichtige</w:t>
      </w:r>
      <w:proofErr w:type="spellEnd"/>
      <w:r w:rsidRPr="00B62EF8">
        <w:rPr>
          <w:rFonts w:eastAsia="Verdana" w:cs="Verdana"/>
        </w:rPr>
        <w:t xml:space="preserve"> migranten. Effectief buitengrensbeheer</w:t>
      </w:r>
      <w:r>
        <w:rPr>
          <w:rFonts w:eastAsia="Verdana" w:cs="Verdana"/>
        </w:rPr>
        <w:t>,</w:t>
      </w:r>
      <w:r w:rsidRPr="00B62EF8">
        <w:rPr>
          <w:rFonts w:eastAsia="Verdana" w:cs="Verdana"/>
        </w:rPr>
        <w:t xml:space="preserve"> inclusief screening, door de volledige en consequente implementatie van de Schengengrenscode, is voor de EU noodzakelijk om te kunnen controleren en besluiten wie er de EU binnenkomt. Een stevige </w:t>
      </w:r>
      <w:proofErr w:type="spellStart"/>
      <w:r w:rsidRPr="00B62EF8">
        <w:rPr>
          <w:rFonts w:eastAsia="Verdana" w:cs="Verdana"/>
        </w:rPr>
        <w:t>Schengengovernance</w:t>
      </w:r>
      <w:proofErr w:type="spellEnd"/>
      <w:r w:rsidRPr="00B62EF8">
        <w:rPr>
          <w:rFonts w:eastAsia="Verdana" w:cs="Verdana"/>
        </w:rPr>
        <w:t xml:space="preserve">, met een duidelijke toezichthoudende rol voor de Europese Commissie als hoeder van de Verdragen, is daarbij onmisbaar. Tegelijkertijd vraagt het ook, meer dan voorheen, dat lidstaten de aanbevelingen uit de Schengenevaluaties opvolgen om hun implementatie te versterken. Ook pleit het kabinet onverminderd voor het transparant maken en open bespreken van de tekortkomingen </w:t>
      </w:r>
      <w:r>
        <w:rPr>
          <w:rFonts w:eastAsia="Verdana" w:cs="Verdana"/>
        </w:rPr>
        <w:t>e</w:t>
      </w:r>
      <w:r w:rsidRPr="00C17CF7">
        <w:rPr>
          <w:rFonts w:eastAsia="Verdana" w:cs="Verdana"/>
        </w:rPr>
        <w:t xml:space="preserve">n </w:t>
      </w:r>
      <w:r>
        <w:rPr>
          <w:rFonts w:eastAsia="Verdana" w:cs="Verdana"/>
        </w:rPr>
        <w:t xml:space="preserve">het bespreken hiervan </w:t>
      </w:r>
      <w:r w:rsidRPr="00C17CF7">
        <w:rPr>
          <w:rFonts w:eastAsia="Verdana" w:cs="Verdana"/>
        </w:rPr>
        <w:t>tijdens de Schengen</w:t>
      </w:r>
      <w:r>
        <w:rPr>
          <w:rFonts w:eastAsia="Verdana" w:cs="Verdana"/>
        </w:rPr>
        <w:t xml:space="preserve">raad. </w:t>
      </w:r>
      <w:r w:rsidRPr="00B62EF8">
        <w:rPr>
          <w:rFonts w:eastAsia="Verdana" w:cs="Verdana"/>
        </w:rPr>
        <w:t xml:space="preserve">Dit draagt bij </w:t>
      </w:r>
      <w:r>
        <w:rPr>
          <w:rFonts w:eastAsia="Verdana" w:cs="Verdana"/>
        </w:rPr>
        <w:t xml:space="preserve">eraan bij dat lidstaten spoedig verbeterslagen maken </w:t>
      </w:r>
      <w:r w:rsidRPr="00B62EF8">
        <w:rPr>
          <w:rFonts w:eastAsia="Verdana" w:cs="Verdana"/>
        </w:rPr>
        <w:t xml:space="preserve">en biedt de mogelijkheid voor lidstaten om waar nodig elkaar te kunnen ondersteunen. </w:t>
      </w:r>
    </w:p>
    <w:p w:rsidRPr="005B1422" w:rsidR="00B25163" w:rsidP="009F55A4" w:rsidRDefault="00B25163" w14:paraId="45C44F46" w14:textId="77777777">
      <w:pPr>
        <w:rPr>
          <w:rFonts w:eastAsia="Verdana" w:cs="Verdana"/>
          <w:color w:val="auto"/>
        </w:rPr>
      </w:pPr>
    </w:p>
    <w:p w:rsidRPr="0063192A" w:rsidR="00DE5C2A" w:rsidP="00DE5C2A" w:rsidRDefault="00DE5C2A" w14:paraId="73221474" w14:textId="61B2F3B7">
      <w:pPr>
        <w:rPr>
          <w:b/>
          <w:bCs/>
          <w:color w:val="auto"/>
        </w:rPr>
      </w:pPr>
      <w:r w:rsidRPr="0063192A">
        <w:rPr>
          <w:b/>
          <w:bCs/>
          <w:color w:val="auto"/>
        </w:rPr>
        <w:t>Vraag 13</w:t>
      </w:r>
      <w:r w:rsidRPr="0063192A">
        <w:rPr>
          <w:b/>
          <w:bCs/>
          <w:color w:val="auto"/>
        </w:rPr>
        <w:br/>
        <w:t>Hoe beoordeelt u de uitspraken van de Spaanse minister van Binnenlandse Zaken over de reden voor de plotselinge toestroom van migranten? 5)</w:t>
      </w:r>
    </w:p>
    <w:p w:rsidRPr="0063192A" w:rsidR="009F55A4" w:rsidP="00DE5C2A" w:rsidRDefault="00DE5C2A" w14:paraId="393B7E0F" w14:textId="021A53B3">
      <w:pPr>
        <w:rPr>
          <w:b/>
          <w:bCs/>
          <w:color w:val="auto"/>
        </w:rPr>
      </w:pPr>
      <w:r w:rsidRPr="0063192A">
        <w:rPr>
          <w:b/>
          <w:bCs/>
          <w:color w:val="auto"/>
        </w:rPr>
        <w:br/>
        <w:t xml:space="preserve">Antwoord </w:t>
      </w:r>
      <w:r w:rsidR="00F55081">
        <w:rPr>
          <w:b/>
          <w:bCs/>
          <w:color w:val="auto"/>
        </w:rPr>
        <w:t xml:space="preserve">op </w:t>
      </w:r>
      <w:r w:rsidRPr="0063192A">
        <w:rPr>
          <w:b/>
          <w:bCs/>
          <w:color w:val="auto"/>
        </w:rPr>
        <w:t>vraag 13</w:t>
      </w:r>
    </w:p>
    <w:p w:rsidR="00DE5C2A" w:rsidP="00DE5C2A" w:rsidRDefault="0063192A" w14:paraId="7D7796FB" w14:textId="0E0BC0DF">
      <w:pPr>
        <w:rPr>
          <w:rFonts w:eastAsia="Verdana" w:cs="Verdana"/>
          <w:color w:val="auto"/>
        </w:rPr>
      </w:pPr>
      <w:r w:rsidRPr="0063192A">
        <w:rPr>
          <w:rFonts w:eastAsia="Verdana" w:cs="Verdana"/>
          <w:color w:val="auto"/>
        </w:rPr>
        <w:t xml:space="preserve">De </w:t>
      </w:r>
      <w:r w:rsidR="00FE5CDE">
        <w:rPr>
          <w:rFonts w:eastAsia="Verdana" w:cs="Verdana"/>
          <w:color w:val="auto"/>
        </w:rPr>
        <w:t>Spaanse M</w:t>
      </w:r>
      <w:r w:rsidRPr="0063192A">
        <w:rPr>
          <w:rFonts w:eastAsia="Verdana" w:cs="Verdana"/>
          <w:color w:val="auto"/>
        </w:rPr>
        <w:t xml:space="preserve">inister van </w:t>
      </w:r>
      <w:r w:rsidR="00FE5CDE">
        <w:rPr>
          <w:rFonts w:eastAsia="Verdana" w:cs="Verdana"/>
          <w:color w:val="auto"/>
        </w:rPr>
        <w:t>B</w:t>
      </w:r>
      <w:r w:rsidRPr="0063192A">
        <w:rPr>
          <w:rFonts w:eastAsia="Verdana" w:cs="Verdana"/>
          <w:color w:val="auto"/>
        </w:rPr>
        <w:t xml:space="preserve">innenlandse </w:t>
      </w:r>
      <w:r w:rsidR="00FE5CDE">
        <w:rPr>
          <w:rFonts w:eastAsia="Verdana" w:cs="Verdana"/>
          <w:color w:val="auto"/>
        </w:rPr>
        <w:t>Z</w:t>
      </w:r>
      <w:r w:rsidRPr="0063192A">
        <w:rPr>
          <w:rFonts w:eastAsia="Verdana" w:cs="Verdana"/>
          <w:color w:val="auto"/>
        </w:rPr>
        <w:t>aken heeft gewezen op mogelijke rol van mensensmokkel. Het kabinet dringt erop aan dat goed onderzoek gedaan wordt naar de oorsprong van deze situatie en of mensensmokkel hier een specifieke rol heeft gehad</w:t>
      </w:r>
    </w:p>
    <w:p w:rsidRPr="005B1422" w:rsidR="0063192A" w:rsidP="00DE5C2A" w:rsidRDefault="0063192A" w14:paraId="7400C8A0" w14:textId="77777777">
      <w:pPr>
        <w:rPr>
          <w:rFonts w:eastAsia="Verdana" w:cs="Verdana"/>
          <w:color w:val="auto"/>
        </w:rPr>
      </w:pPr>
    </w:p>
    <w:p w:rsidRPr="005B1422" w:rsidR="00DE5C2A" w:rsidP="00DE5C2A" w:rsidRDefault="00DE5C2A" w14:paraId="6FE80A4D" w14:textId="75089B5F">
      <w:pPr>
        <w:rPr>
          <w:b/>
          <w:bCs/>
          <w:color w:val="auto"/>
        </w:rPr>
      </w:pPr>
      <w:r w:rsidRPr="005B1422">
        <w:rPr>
          <w:b/>
          <w:bCs/>
          <w:color w:val="auto"/>
        </w:rPr>
        <w:t>Vraag 14</w:t>
      </w:r>
      <w:r w:rsidRPr="005B1422">
        <w:rPr>
          <w:b/>
          <w:bCs/>
          <w:color w:val="auto"/>
        </w:rPr>
        <w:br/>
        <w:t>Deelt u de mening dat, gelet op deze gebeurtenissen, het Migratiepact niet werkt, omdat er nog steeds geen functionerende Europese grenscontrole is, illegale grensoverschrijdingen blijven plaatsvinden en er op dit moment niets geregeld is voor terugkeer?</w:t>
      </w:r>
    </w:p>
    <w:p w:rsidRPr="005B1422" w:rsidR="00DE5C2A" w:rsidP="00DE5C2A" w:rsidRDefault="00DE5C2A" w14:paraId="33E01433" w14:textId="1DED7F34">
      <w:pPr>
        <w:rPr>
          <w:b/>
          <w:bCs/>
          <w:color w:val="auto"/>
        </w:rPr>
      </w:pPr>
      <w:r w:rsidRPr="005B1422">
        <w:rPr>
          <w:b/>
          <w:bCs/>
          <w:color w:val="auto"/>
        </w:rPr>
        <w:br/>
        <w:t xml:space="preserve">Antwoord </w:t>
      </w:r>
      <w:r w:rsidR="00F55081">
        <w:rPr>
          <w:b/>
          <w:bCs/>
          <w:color w:val="auto"/>
        </w:rPr>
        <w:t xml:space="preserve">op </w:t>
      </w:r>
      <w:r w:rsidRPr="005B1422">
        <w:rPr>
          <w:b/>
          <w:bCs/>
          <w:color w:val="auto"/>
        </w:rPr>
        <w:t>vraag 14</w:t>
      </w:r>
    </w:p>
    <w:p w:rsidR="009F55A4" w:rsidP="009F55A4" w:rsidRDefault="009F55A4" w14:paraId="173AFF57" w14:textId="3082E4D0">
      <w:pPr>
        <w:rPr>
          <w:rFonts w:eastAsia="Verdana" w:cs="Verdana"/>
        </w:rPr>
      </w:pPr>
      <w:r w:rsidRPr="005B1422">
        <w:rPr>
          <w:rFonts w:eastAsia="Verdana" w:cs="Verdana"/>
          <w:color w:val="auto"/>
        </w:rPr>
        <w:t xml:space="preserve">Zie beantwoording op voorgaande vragen. De situatie zoals we vorige week zagen is </w:t>
      </w:r>
      <w:r w:rsidR="00037577">
        <w:rPr>
          <w:rFonts w:eastAsia="Verdana" w:cs="Verdana"/>
          <w:color w:val="auto"/>
        </w:rPr>
        <w:t>o</w:t>
      </w:r>
      <w:r w:rsidRPr="003D2FD4" w:rsidR="00037577">
        <w:rPr>
          <w:rFonts w:eastAsia="Verdana" w:cs="Verdana"/>
          <w:color w:val="auto"/>
        </w:rPr>
        <w:t>nacceptabel, zeer onwenselijk en uitzonderlijk</w:t>
      </w:r>
      <w:r w:rsidRPr="005B1422">
        <w:rPr>
          <w:rFonts w:eastAsia="Verdana" w:cs="Verdana"/>
          <w:color w:val="auto"/>
        </w:rPr>
        <w:t xml:space="preserve">. Tegelijkertijd namen Spanje en Marokko de nodige stappen om de situatie weer onder controle te krijgen en </w:t>
      </w:r>
      <w:r w:rsidR="00B25163">
        <w:rPr>
          <w:rFonts w:eastAsia="Verdana" w:cs="Verdana"/>
          <w:color w:val="auto"/>
        </w:rPr>
        <w:t xml:space="preserve">zijn direct gestart met de organisatie van grootschalige terugkeer en het versterken van de buitengrens. </w:t>
      </w:r>
      <w:r w:rsidRPr="00B62EF8" w:rsidR="00B25163">
        <w:rPr>
          <w:rFonts w:eastAsia="Verdana" w:cs="Verdana"/>
        </w:rPr>
        <w:t xml:space="preserve">Met de nu gepleegde inzet lijkt het Schengengebied niet geschonden. Het is van belang dat </w:t>
      </w:r>
      <w:proofErr w:type="spellStart"/>
      <w:r w:rsidRPr="00B62EF8" w:rsidR="00B25163">
        <w:rPr>
          <w:rFonts w:eastAsia="Verdana" w:cs="Verdana"/>
        </w:rPr>
        <w:t>Frontex</w:t>
      </w:r>
      <w:proofErr w:type="spellEnd"/>
      <w:r w:rsidRPr="00B62EF8" w:rsidR="00B25163">
        <w:rPr>
          <w:rFonts w:eastAsia="Verdana" w:cs="Verdana"/>
        </w:rPr>
        <w:t xml:space="preserve"> </w:t>
      </w:r>
      <w:r w:rsidR="00B25163">
        <w:rPr>
          <w:rFonts w:eastAsia="Verdana" w:cs="Verdana"/>
        </w:rPr>
        <w:t xml:space="preserve">het </w:t>
      </w:r>
      <w:r w:rsidRPr="00B62EF8" w:rsidR="00B25163">
        <w:rPr>
          <w:rFonts w:eastAsia="Verdana" w:cs="Verdana"/>
        </w:rPr>
        <w:t>aantal mensen dat daadwerkelijk is teruggekeerd</w:t>
      </w:r>
      <w:r w:rsidR="00B25163">
        <w:rPr>
          <w:rFonts w:eastAsia="Verdana" w:cs="Verdana"/>
        </w:rPr>
        <w:t xml:space="preserve"> verifieert</w:t>
      </w:r>
      <w:r w:rsidRPr="00B62EF8" w:rsidR="00B25163">
        <w:rPr>
          <w:rFonts w:eastAsia="Verdana" w:cs="Verdana"/>
        </w:rPr>
        <w:t xml:space="preserve"> en </w:t>
      </w:r>
      <w:r w:rsidR="00B25163">
        <w:rPr>
          <w:rFonts w:eastAsia="Verdana" w:cs="Verdana"/>
        </w:rPr>
        <w:t xml:space="preserve">ook </w:t>
      </w:r>
      <w:r w:rsidRPr="00B62EF8" w:rsidR="00B25163">
        <w:rPr>
          <w:rFonts w:eastAsia="Verdana" w:cs="Verdana"/>
        </w:rPr>
        <w:t>de situatie aan de grens</w:t>
      </w:r>
      <w:r w:rsidR="00B25163">
        <w:rPr>
          <w:rFonts w:eastAsia="Verdana" w:cs="Verdana"/>
        </w:rPr>
        <w:t xml:space="preserve"> blijft monitoren en hierover rapporteert</w:t>
      </w:r>
      <w:r w:rsidRPr="00B62EF8" w:rsidR="00B25163">
        <w:rPr>
          <w:rFonts w:eastAsia="Verdana" w:cs="Verdana"/>
        </w:rPr>
        <w:t>.</w:t>
      </w:r>
      <w:r w:rsidR="00B25163">
        <w:rPr>
          <w:rFonts w:eastAsia="Verdana" w:cs="Verdana"/>
        </w:rPr>
        <w:t xml:space="preserve"> </w:t>
      </w:r>
    </w:p>
    <w:p w:rsidR="00B25163" w:rsidP="009F55A4" w:rsidRDefault="00B25163" w14:paraId="40819113" w14:textId="77777777">
      <w:pPr>
        <w:rPr>
          <w:rFonts w:eastAsia="Verdana" w:cs="Verdana"/>
        </w:rPr>
      </w:pPr>
    </w:p>
    <w:p w:rsidRPr="005B1422" w:rsidR="00B25163" w:rsidP="009F55A4" w:rsidRDefault="00B25163" w14:paraId="41A646F8" w14:textId="44DC788F">
      <w:pPr>
        <w:rPr>
          <w:rFonts w:eastAsia="Verdana" w:cs="Verdana"/>
          <w:color w:val="auto"/>
        </w:rPr>
      </w:pPr>
      <w:r>
        <w:rPr>
          <w:rFonts w:eastAsia="Verdana" w:cs="Verdana"/>
        </w:rPr>
        <w:t>In algemene zin is het van belang o</w:t>
      </w:r>
      <w:r w:rsidRPr="00B62EF8">
        <w:rPr>
          <w:rFonts w:eastAsia="Verdana" w:cs="Verdana"/>
        </w:rPr>
        <w:t xml:space="preserve">m irreguliere migratie richting de EU minder aantrekkelijk te maken en weerbaar te zijn als EU, dat er een sterk EU-intern asiel- en migratiesysteem staat en dat de EU effectief samenwerkt met landen buiten de EU. Het kabinet onderstreept daarom het belang van de volledige implementatie van het Asiel- en Migratiepact en de terugkeerverordening (zodra deze van kracht wordt), en het versterken en bestendigen van partnerschappen met landen buiten de EU. De langetermijnvisie van het kabinet is dat asielaanvragen buiten Europa kunnen worden ingediend en afgehandeld. Het kabinet zet zich daarom doorlopend in voor het verder brengen en operationaliseren van innovatieve oplossingen waaronder de </w:t>
      </w:r>
      <w:proofErr w:type="spellStart"/>
      <w:r w:rsidRPr="00B62EF8">
        <w:rPr>
          <w:rFonts w:eastAsia="Verdana" w:cs="Verdana"/>
        </w:rPr>
        <w:t>terugkeerhub</w:t>
      </w:r>
      <w:proofErr w:type="spellEnd"/>
      <w:r w:rsidRPr="00B62EF8">
        <w:rPr>
          <w:rFonts w:eastAsia="Verdana" w:cs="Verdana"/>
        </w:rPr>
        <w:t>.</w:t>
      </w:r>
    </w:p>
    <w:p w:rsidRPr="005B1422" w:rsidR="009F55A4" w:rsidP="00DE5C2A" w:rsidRDefault="009F55A4" w14:paraId="3C154669" w14:textId="77777777">
      <w:pPr>
        <w:rPr>
          <w:b/>
          <w:bCs/>
          <w:color w:val="auto"/>
        </w:rPr>
      </w:pPr>
    </w:p>
    <w:p w:rsidRPr="005B1422" w:rsidR="00DE5C2A" w:rsidP="00DE5C2A" w:rsidRDefault="00DE5C2A" w14:paraId="3673B57B" w14:textId="6CFDB841">
      <w:pPr>
        <w:rPr>
          <w:b/>
          <w:bCs/>
          <w:color w:val="auto"/>
        </w:rPr>
      </w:pPr>
      <w:r w:rsidRPr="005B1422">
        <w:rPr>
          <w:b/>
          <w:bCs/>
          <w:color w:val="auto"/>
        </w:rPr>
        <w:t>Vraag 15</w:t>
      </w:r>
      <w:r w:rsidRPr="005B1422">
        <w:rPr>
          <w:b/>
          <w:bCs/>
          <w:color w:val="auto"/>
        </w:rPr>
        <w:br/>
        <w:t xml:space="preserve">Bent u bereid om, gelet op de gebrekkige grenscontroles en inzet van de Spaanse regering om de situatie in </w:t>
      </w:r>
      <w:proofErr w:type="spellStart"/>
      <w:r w:rsidRPr="005B1422">
        <w:rPr>
          <w:b/>
          <w:bCs/>
          <w:color w:val="auto"/>
        </w:rPr>
        <w:t>Ceuta</w:t>
      </w:r>
      <w:proofErr w:type="spellEnd"/>
      <w:r w:rsidRPr="005B1422">
        <w:rPr>
          <w:b/>
          <w:bCs/>
          <w:color w:val="auto"/>
        </w:rPr>
        <w:t xml:space="preserve"> onder controle te krijgen, de </w:t>
      </w:r>
      <w:proofErr w:type="spellStart"/>
      <w:r w:rsidRPr="005B1422">
        <w:rPr>
          <w:b/>
          <w:bCs/>
          <w:color w:val="auto"/>
        </w:rPr>
        <w:t>Solidariteitbijdrage</w:t>
      </w:r>
      <w:proofErr w:type="spellEnd"/>
      <w:r w:rsidRPr="005B1422">
        <w:rPr>
          <w:b/>
          <w:bCs/>
          <w:color w:val="auto"/>
        </w:rPr>
        <w:t xml:space="preserve"> die voortvloeit uit het Migratiepact niet meer aan Spanje te betalen? Zo nee, waarom niet?</w:t>
      </w:r>
    </w:p>
    <w:p w:rsidRPr="005B1422" w:rsidR="009F55A4" w:rsidP="00DE5C2A" w:rsidRDefault="00DE5C2A" w14:paraId="16C564D9" w14:textId="2A40A806">
      <w:pPr>
        <w:rPr>
          <w:b/>
          <w:bCs/>
          <w:color w:val="auto"/>
        </w:rPr>
      </w:pPr>
      <w:r w:rsidRPr="005B1422">
        <w:rPr>
          <w:b/>
          <w:bCs/>
          <w:color w:val="auto"/>
        </w:rPr>
        <w:br/>
        <w:t xml:space="preserve">Antwoord </w:t>
      </w:r>
      <w:r w:rsidR="00F55081">
        <w:rPr>
          <w:b/>
          <w:bCs/>
          <w:color w:val="auto"/>
        </w:rPr>
        <w:t xml:space="preserve">op </w:t>
      </w:r>
      <w:r w:rsidRPr="005B1422">
        <w:rPr>
          <w:b/>
          <w:bCs/>
          <w:color w:val="auto"/>
        </w:rPr>
        <w:t>vraag 15</w:t>
      </w:r>
    </w:p>
    <w:p w:rsidRPr="005B1422" w:rsidR="009F55A4" w:rsidP="009F55A4" w:rsidRDefault="009F55A4" w14:paraId="2DBA86EA" w14:textId="77777777">
      <w:pPr>
        <w:rPr>
          <w:rFonts w:eastAsia="Verdana" w:cs="Verdana"/>
          <w:color w:val="auto"/>
        </w:rPr>
      </w:pPr>
      <w:r w:rsidRPr="005B1422">
        <w:rPr>
          <w:rFonts w:eastAsia="Verdana" w:cs="Verdana"/>
          <w:color w:val="auto"/>
        </w:rPr>
        <w:t xml:space="preserve">Zie de antwoorden op voorgaande vragen. Een dergelijke inzet is niet aan de orde. </w:t>
      </w:r>
    </w:p>
    <w:p w:rsidRPr="005B1422" w:rsidR="00DE5C2A" w:rsidP="00DE5C2A" w:rsidRDefault="00DE5C2A" w14:paraId="1005F811" w14:textId="266DA8A9">
      <w:pPr>
        <w:rPr>
          <w:b/>
          <w:bCs/>
          <w:color w:val="auto"/>
        </w:rPr>
      </w:pPr>
    </w:p>
    <w:p w:rsidRPr="005B1422" w:rsidR="00DE5C2A" w:rsidP="00DE5C2A" w:rsidRDefault="00DE5C2A" w14:paraId="500A697C" w14:textId="20C490E6">
      <w:pPr>
        <w:rPr>
          <w:b/>
          <w:bCs/>
          <w:color w:val="auto"/>
        </w:rPr>
      </w:pPr>
      <w:r w:rsidRPr="005B1422">
        <w:rPr>
          <w:b/>
          <w:bCs/>
          <w:color w:val="auto"/>
        </w:rPr>
        <w:t>Vraag 16</w:t>
      </w:r>
      <w:r w:rsidRPr="005B1422">
        <w:rPr>
          <w:b/>
          <w:bCs/>
          <w:color w:val="auto"/>
        </w:rPr>
        <w:br/>
        <w:t>Kunt u uiteenzetten welke instrumenten uit het Migratiepact in een situatie als deze daadwerkelijk in werking treden en op welke wijze deze bijdragen aan het beperken van irreguliere migratie?</w:t>
      </w:r>
    </w:p>
    <w:p w:rsidRPr="005B1422" w:rsidR="009F55A4" w:rsidP="00DE5C2A" w:rsidRDefault="00DE5C2A" w14:paraId="492C2886" w14:textId="353C3875">
      <w:pPr>
        <w:rPr>
          <w:b/>
          <w:bCs/>
          <w:color w:val="auto"/>
        </w:rPr>
      </w:pPr>
      <w:r w:rsidRPr="005B1422">
        <w:rPr>
          <w:b/>
          <w:bCs/>
          <w:color w:val="auto"/>
        </w:rPr>
        <w:br/>
        <w:t xml:space="preserve">Antwoord </w:t>
      </w:r>
      <w:r w:rsidR="00F55081">
        <w:rPr>
          <w:b/>
          <w:bCs/>
          <w:color w:val="auto"/>
        </w:rPr>
        <w:t xml:space="preserve">op </w:t>
      </w:r>
      <w:r w:rsidRPr="005B1422">
        <w:rPr>
          <w:b/>
          <w:bCs/>
          <w:color w:val="auto"/>
        </w:rPr>
        <w:t>vraag 16</w:t>
      </w:r>
    </w:p>
    <w:p w:rsidRPr="00E26F95" w:rsidR="00B25163" w:rsidP="00B25163" w:rsidRDefault="00B25163" w14:paraId="6756CA3C" w14:textId="7F38D117">
      <w:pPr>
        <w:rPr>
          <w:rFonts w:eastAsia="Verdana" w:cs="Verdana"/>
          <w:color w:val="auto"/>
        </w:rPr>
      </w:pPr>
      <w:r w:rsidRPr="005B1422">
        <w:rPr>
          <w:rFonts w:eastAsia="Verdana" w:cs="Verdana"/>
          <w:color w:val="auto"/>
        </w:rPr>
        <w:t xml:space="preserve">Zoals hierboven aangegeven </w:t>
      </w:r>
      <w:r>
        <w:rPr>
          <w:rFonts w:eastAsia="Verdana" w:cs="Verdana"/>
          <w:color w:val="auto"/>
        </w:rPr>
        <w:t xml:space="preserve">is Spanje </w:t>
      </w:r>
      <w:r w:rsidRPr="00B62EF8">
        <w:rPr>
          <w:rFonts w:eastAsia="Verdana" w:cs="Verdana"/>
        </w:rPr>
        <w:t>gestart met de grootschalige terugkeer</w:t>
      </w:r>
      <w:r w:rsidRPr="00E26F95">
        <w:rPr>
          <w:rFonts w:eastAsia="Verdana" w:cs="Verdana"/>
          <w:color w:val="auto"/>
        </w:rPr>
        <w:t xml:space="preserve"> naar Marokko. </w:t>
      </w:r>
      <w:r w:rsidRPr="005B1422">
        <w:rPr>
          <w:rFonts w:eastAsia="Verdana" w:cs="Verdana"/>
          <w:color w:val="auto"/>
        </w:rPr>
        <w:t xml:space="preserve">Verder is het, zoals hierboven beschreven, niet zomaar mogelijk om vanuit </w:t>
      </w:r>
      <w:proofErr w:type="spellStart"/>
      <w:r w:rsidRPr="005B1422">
        <w:rPr>
          <w:rFonts w:eastAsia="Verdana" w:cs="Verdana"/>
          <w:color w:val="auto"/>
        </w:rPr>
        <w:t>Ceuta</w:t>
      </w:r>
      <w:proofErr w:type="spellEnd"/>
      <w:r w:rsidRPr="005B1422">
        <w:rPr>
          <w:rFonts w:eastAsia="Verdana" w:cs="Verdana"/>
          <w:color w:val="auto"/>
        </w:rPr>
        <w:t xml:space="preserve"> door te reizen in het Schengengebied, iedereen die wil doorreizen wordt gecontroleerd.</w:t>
      </w:r>
      <w:r>
        <w:rPr>
          <w:rFonts w:eastAsia="Verdana" w:cs="Verdana"/>
          <w:color w:val="auto"/>
        </w:rPr>
        <w:t xml:space="preserve"> </w:t>
      </w:r>
      <w:r w:rsidRPr="00E26F95">
        <w:rPr>
          <w:rFonts w:eastAsia="Verdana" w:cs="Verdana"/>
          <w:color w:val="auto"/>
        </w:rPr>
        <w:t>Spanje heeft aangegeven dat geen van deze migranten is doorgereisd naar het verdere Schengengebied.</w:t>
      </w:r>
      <w:r w:rsidRPr="00180EBD">
        <w:rPr>
          <w:rFonts w:eastAsia="Verdana" w:cs="Verdana"/>
        </w:rPr>
        <w:t xml:space="preserve"> </w:t>
      </w:r>
      <w:r w:rsidRPr="00B62EF8">
        <w:rPr>
          <w:rFonts w:eastAsia="Verdana" w:cs="Verdana"/>
        </w:rPr>
        <w:t>Spanje moet deze inzet blijven continueren. Nederland zal bij de informele JBZ-raad daarom erop aandringen dat Spanje alles op alles blijft zetten om ook de nog niet teruggekeerde irreguliere migranten terug te laten keren naar Marokko en de buitengrens verder te versterken zodat er geen aanzuigende werking ontstaat voor anderen die ook irregulier naar Spanje willen komen. Met de nu gepleegde inzet lijkt het Schengengebied niet geschonden.</w:t>
      </w:r>
      <w:r w:rsidRPr="00180EBD">
        <w:rPr>
          <w:rFonts w:eastAsia="Verdana" w:cs="Verdana"/>
        </w:rPr>
        <w:t xml:space="preserve"> </w:t>
      </w:r>
      <w:r w:rsidRPr="00B62EF8">
        <w:rPr>
          <w:rFonts w:eastAsia="Verdana" w:cs="Verdana"/>
        </w:rPr>
        <w:t xml:space="preserve">Het is van belang dat </w:t>
      </w:r>
      <w:proofErr w:type="spellStart"/>
      <w:r w:rsidRPr="00B62EF8">
        <w:rPr>
          <w:rFonts w:eastAsia="Verdana" w:cs="Verdana"/>
        </w:rPr>
        <w:t>Frontex</w:t>
      </w:r>
      <w:proofErr w:type="spellEnd"/>
      <w:r w:rsidRPr="00B62EF8">
        <w:rPr>
          <w:rFonts w:eastAsia="Verdana" w:cs="Verdana"/>
        </w:rPr>
        <w:t xml:space="preserve"> </w:t>
      </w:r>
      <w:r>
        <w:rPr>
          <w:rFonts w:eastAsia="Verdana" w:cs="Verdana"/>
        </w:rPr>
        <w:t xml:space="preserve">het </w:t>
      </w:r>
      <w:r w:rsidRPr="00B62EF8">
        <w:rPr>
          <w:rFonts w:eastAsia="Verdana" w:cs="Verdana"/>
        </w:rPr>
        <w:t>aantal mensen dat daadwerkelijk is teruggekeerd</w:t>
      </w:r>
      <w:r>
        <w:rPr>
          <w:rFonts w:eastAsia="Verdana" w:cs="Verdana"/>
        </w:rPr>
        <w:t xml:space="preserve"> verifieert</w:t>
      </w:r>
      <w:r w:rsidRPr="00B62EF8">
        <w:rPr>
          <w:rFonts w:eastAsia="Verdana" w:cs="Verdana"/>
        </w:rPr>
        <w:t xml:space="preserve"> en </w:t>
      </w:r>
      <w:r>
        <w:rPr>
          <w:rFonts w:eastAsia="Verdana" w:cs="Verdana"/>
        </w:rPr>
        <w:t xml:space="preserve">ook </w:t>
      </w:r>
      <w:r w:rsidRPr="00B62EF8">
        <w:rPr>
          <w:rFonts w:eastAsia="Verdana" w:cs="Verdana"/>
        </w:rPr>
        <w:t>de situatie aan de grens</w:t>
      </w:r>
      <w:r>
        <w:rPr>
          <w:rFonts w:eastAsia="Verdana" w:cs="Verdana"/>
        </w:rPr>
        <w:t xml:space="preserve"> blijft monitoren en hierover rapporteert.</w:t>
      </w:r>
      <w:r w:rsidRPr="00EA76B3">
        <w:rPr>
          <w:rFonts w:eastAsia="Verdana" w:cs="Verdana"/>
        </w:rPr>
        <w:t xml:space="preserve"> </w:t>
      </w:r>
      <w:r w:rsidRPr="00B62EF8">
        <w:rPr>
          <w:rFonts w:eastAsia="Verdana" w:cs="Verdana"/>
        </w:rPr>
        <w:t xml:space="preserve">Het kabinet zal daarom tijdens de informele JBZ-raad hier nadrukkelijk om vragen, en hier uw Kamer van op de hoogte stellen via het verslag van de </w:t>
      </w:r>
      <w:r w:rsidR="00037577">
        <w:rPr>
          <w:rFonts w:eastAsia="Verdana" w:cs="Verdana"/>
        </w:rPr>
        <w:t xml:space="preserve">informele </w:t>
      </w:r>
      <w:r w:rsidRPr="00B62EF8">
        <w:rPr>
          <w:rFonts w:eastAsia="Verdana" w:cs="Verdana"/>
        </w:rPr>
        <w:t>JBZ-raad.</w:t>
      </w:r>
      <w:r w:rsidR="004575C7">
        <w:rPr>
          <w:rFonts w:eastAsia="Verdana" w:cs="Verdana"/>
        </w:rPr>
        <w:t xml:space="preserve"> </w:t>
      </w:r>
    </w:p>
    <w:p w:rsidR="00B25163" w:rsidP="00B25163" w:rsidRDefault="00B25163" w14:paraId="07994CBF" w14:textId="77777777">
      <w:pPr>
        <w:rPr>
          <w:rFonts w:eastAsia="Verdana" w:cs="Verdana"/>
          <w:color w:val="auto"/>
        </w:rPr>
      </w:pPr>
    </w:p>
    <w:p w:rsidRPr="005B1422" w:rsidR="00DE5C2A" w:rsidP="00DE5C2A" w:rsidRDefault="00DE5C2A" w14:paraId="3A7D9490" w14:textId="5A7F5237">
      <w:pPr>
        <w:rPr>
          <w:b/>
          <w:bCs/>
          <w:color w:val="auto"/>
        </w:rPr>
      </w:pPr>
    </w:p>
    <w:p w:rsidRPr="005B1422" w:rsidR="00DE5C2A" w:rsidP="00DE5C2A" w:rsidRDefault="00DE5C2A" w14:paraId="7EB91BF8" w14:textId="75DCEFAA">
      <w:pPr>
        <w:rPr>
          <w:b/>
          <w:bCs/>
          <w:color w:val="auto"/>
        </w:rPr>
      </w:pPr>
      <w:r w:rsidRPr="005B1422">
        <w:rPr>
          <w:b/>
          <w:bCs/>
          <w:color w:val="auto"/>
        </w:rPr>
        <w:t>Vraag 17</w:t>
      </w:r>
      <w:r w:rsidRPr="005B1422">
        <w:rPr>
          <w:b/>
          <w:bCs/>
          <w:color w:val="auto"/>
        </w:rPr>
        <w:br/>
        <w:t>Welke gevolgen heeft deze situatie volgens u voor de geloofwaardigheid en uitvoerbaarheid van het Migratiepact?</w:t>
      </w:r>
    </w:p>
    <w:p w:rsidRPr="005B1422" w:rsidR="009F55A4" w:rsidP="00DE5C2A" w:rsidRDefault="00DE5C2A" w14:paraId="3AE97223" w14:textId="618E8044">
      <w:pPr>
        <w:rPr>
          <w:b/>
          <w:bCs/>
          <w:color w:val="auto"/>
        </w:rPr>
      </w:pPr>
      <w:r w:rsidRPr="005B1422">
        <w:rPr>
          <w:b/>
          <w:bCs/>
          <w:color w:val="auto"/>
        </w:rPr>
        <w:br/>
        <w:t xml:space="preserve">Antwoord </w:t>
      </w:r>
      <w:r w:rsidR="00F55081">
        <w:rPr>
          <w:b/>
          <w:bCs/>
          <w:color w:val="auto"/>
        </w:rPr>
        <w:t xml:space="preserve">op </w:t>
      </w:r>
      <w:r w:rsidRPr="005B1422">
        <w:rPr>
          <w:b/>
          <w:bCs/>
          <w:color w:val="auto"/>
        </w:rPr>
        <w:t>vraag 17</w:t>
      </w:r>
    </w:p>
    <w:p w:rsidRPr="005B1422" w:rsidR="009F55A4" w:rsidP="009F55A4" w:rsidRDefault="004575C7" w14:paraId="406B1C4B" w14:textId="5CB8F5AE">
      <w:pPr>
        <w:rPr>
          <w:rFonts w:eastAsia="Verdana" w:cs="Verdana"/>
          <w:color w:val="auto"/>
        </w:rPr>
      </w:pPr>
      <w:r w:rsidRPr="005B1422">
        <w:rPr>
          <w:rFonts w:eastAsia="Verdana" w:cs="Verdana"/>
          <w:color w:val="auto"/>
        </w:rPr>
        <w:t xml:space="preserve">Zoals hierboven aangegeven </w:t>
      </w:r>
      <w:r>
        <w:rPr>
          <w:rFonts w:eastAsia="Verdana" w:cs="Verdana"/>
          <w:color w:val="auto"/>
        </w:rPr>
        <w:t xml:space="preserve">is Spanje </w:t>
      </w:r>
      <w:r w:rsidRPr="00B62EF8">
        <w:rPr>
          <w:rFonts w:eastAsia="Verdana" w:cs="Verdana"/>
        </w:rPr>
        <w:t>gestart met de grootschalige terugkeer</w:t>
      </w:r>
      <w:r w:rsidRPr="00E26F95">
        <w:rPr>
          <w:rFonts w:eastAsia="Verdana" w:cs="Verdana"/>
          <w:color w:val="auto"/>
        </w:rPr>
        <w:t xml:space="preserve"> naar Marokko. </w:t>
      </w:r>
      <w:r w:rsidRPr="005B1422">
        <w:rPr>
          <w:rFonts w:eastAsia="Verdana" w:cs="Verdana"/>
          <w:color w:val="auto"/>
        </w:rPr>
        <w:t xml:space="preserve">Verder is het, zoals hierboven beschreven, niet zomaar mogelijk om vanuit </w:t>
      </w:r>
      <w:proofErr w:type="spellStart"/>
      <w:r w:rsidRPr="005B1422">
        <w:rPr>
          <w:rFonts w:eastAsia="Verdana" w:cs="Verdana"/>
          <w:color w:val="auto"/>
        </w:rPr>
        <w:t>Ceuta</w:t>
      </w:r>
      <w:proofErr w:type="spellEnd"/>
      <w:r w:rsidRPr="005B1422">
        <w:rPr>
          <w:rFonts w:eastAsia="Verdana" w:cs="Verdana"/>
          <w:color w:val="auto"/>
        </w:rPr>
        <w:t xml:space="preserve"> door te reizen in het Schengengebied, iedereen die wil doorreizen wordt gecontroleerd.</w:t>
      </w:r>
      <w:r>
        <w:rPr>
          <w:rFonts w:eastAsia="Verdana" w:cs="Verdana"/>
          <w:color w:val="auto"/>
        </w:rPr>
        <w:t xml:space="preserve"> </w:t>
      </w:r>
      <w:r w:rsidRPr="00E26F95">
        <w:rPr>
          <w:rFonts w:eastAsia="Verdana" w:cs="Verdana"/>
          <w:color w:val="auto"/>
        </w:rPr>
        <w:t>Spanje heeft aangegeven dat geen van deze migranten is doorgereisd naar het verdere Schengengebied.</w:t>
      </w:r>
      <w:r w:rsidRPr="00180EBD">
        <w:rPr>
          <w:rFonts w:eastAsia="Verdana" w:cs="Verdana"/>
        </w:rPr>
        <w:t xml:space="preserve"> </w:t>
      </w:r>
      <w:r w:rsidRPr="00B62EF8">
        <w:rPr>
          <w:rFonts w:eastAsia="Verdana" w:cs="Verdana"/>
        </w:rPr>
        <w:t>Spanje moet deze inzet blijven continueren. Nederland zal bij de informele JBZ-raad daarom erop aandringen dat Spanje alles op alles blijft zetten om ook de nog niet teruggekeerde irreguliere migranten terug te laten keren naar Marokko en de buitengrens verder te versterken zodat er geen aanzuigende werking ontstaat voor anderen die ook irregulier naar Spanje willen komen. Met de nu gepleegde inzet lijkt het Schengengebied niet geschonden.</w:t>
      </w:r>
      <w:r w:rsidRPr="00180EBD">
        <w:rPr>
          <w:rFonts w:eastAsia="Verdana" w:cs="Verdana"/>
        </w:rPr>
        <w:t xml:space="preserve"> </w:t>
      </w:r>
      <w:r w:rsidRPr="00B62EF8">
        <w:rPr>
          <w:rFonts w:eastAsia="Verdana" w:cs="Verdana"/>
        </w:rPr>
        <w:t xml:space="preserve">Het is van belang dat </w:t>
      </w:r>
      <w:proofErr w:type="spellStart"/>
      <w:r w:rsidRPr="00B62EF8">
        <w:rPr>
          <w:rFonts w:eastAsia="Verdana" w:cs="Verdana"/>
        </w:rPr>
        <w:t>Frontex</w:t>
      </w:r>
      <w:proofErr w:type="spellEnd"/>
      <w:r w:rsidRPr="00B62EF8">
        <w:rPr>
          <w:rFonts w:eastAsia="Verdana" w:cs="Verdana"/>
        </w:rPr>
        <w:t xml:space="preserve"> </w:t>
      </w:r>
      <w:r>
        <w:rPr>
          <w:rFonts w:eastAsia="Verdana" w:cs="Verdana"/>
        </w:rPr>
        <w:t xml:space="preserve">het </w:t>
      </w:r>
      <w:r w:rsidRPr="00B62EF8">
        <w:rPr>
          <w:rFonts w:eastAsia="Verdana" w:cs="Verdana"/>
        </w:rPr>
        <w:t>aantal mensen dat daadwerkelijk is teruggekeerd</w:t>
      </w:r>
      <w:r>
        <w:rPr>
          <w:rFonts w:eastAsia="Verdana" w:cs="Verdana"/>
        </w:rPr>
        <w:t xml:space="preserve"> verifieert</w:t>
      </w:r>
      <w:r w:rsidRPr="00B62EF8">
        <w:rPr>
          <w:rFonts w:eastAsia="Verdana" w:cs="Verdana"/>
        </w:rPr>
        <w:t xml:space="preserve"> en </w:t>
      </w:r>
      <w:r>
        <w:rPr>
          <w:rFonts w:eastAsia="Verdana" w:cs="Verdana"/>
        </w:rPr>
        <w:t xml:space="preserve">ook </w:t>
      </w:r>
      <w:r w:rsidRPr="00B62EF8">
        <w:rPr>
          <w:rFonts w:eastAsia="Verdana" w:cs="Verdana"/>
        </w:rPr>
        <w:t>de situatie aan de grens</w:t>
      </w:r>
      <w:r>
        <w:rPr>
          <w:rFonts w:eastAsia="Verdana" w:cs="Verdana"/>
        </w:rPr>
        <w:t xml:space="preserve"> blijft monitoren en hierover rapporteert.</w:t>
      </w:r>
      <w:r w:rsidRPr="00EA76B3">
        <w:rPr>
          <w:rFonts w:eastAsia="Verdana" w:cs="Verdana"/>
        </w:rPr>
        <w:t xml:space="preserve"> </w:t>
      </w:r>
      <w:r w:rsidRPr="005B1422" w:rsidR="009F55A4">
        <w:rPr>
          <w:rFonts w:eastAsia="Verdana" w:cs="Verdana"/>
          <w:color w:val="auto"/>
        </w:rPr>
        <w:t>Het blijft van belang dat alle EU-lidstaten dit instrumentarium volledig implementeren. Daar roept Nederland consequent toe op, zo ook in het in EU-verband ingelaste crisisberaad van afgelopen weekend.</w:t>
      </w:r>
    </w:p>
    <w:p w:rsidRPr="005B1422" w:rsidR="005B1422" w:rsidP="005B1422" w:rsidRDefault="00DE5C2A" w14:paraId="31F378D3" w14:textId="77777777">
      <w:pPr>
        <w:rPr>
          <w:color w:val="auto"/>
        </w:rPr>
      </w:pPr>
      <w:r w:rsidRPr="005B1422">
        <w:rPr>
          <w:color w:val="auto"/>
        </w:rPr>
        <w:br/>
      </w:r>
    </w:p>
    <w:p w:rsidRPr="005B1422" w:rsidR="005B1422" w:rsidP="005B1422" w:rsidRDefault="005B1422" w14:paraId="640266CD" w14:textId="1FD10D2F">
      <w:pPr>
        <w:rPr>
          <w:color w:val="auto"/>
        </w:rPr>
      </w:pPr>
      <w:r w:rsidRPr="005B1422">
        <w:rPr>
          <w:rFonts w:eastAsia="Verdana" w:cs="Verdana"/>
          <w:color w:val="auto"/>
        </w:rPr>
        <w:t>1) Telegraaf, 30 juli 2026, Duizenden migranten overspoelen Spaanse enclave via zee: grenswachters Marokko verdwijnen plots (</w:t>
      </w:r>
      <w:hyperlink w:history="1" r:id="rId9">
        <w:r w:rsidRPr="005B1422">
          <w:rPr>
            <w:rStyle w:val="Hyperlink"/>
            <w:rFonts w:eastAsia="Verdana" w:cs="Verdana"/>
            <w:color w:val="auto"/>
          </w:rPr>
          <w:t>https://www.telegraaf.nl/buitenland/duizenden-migranten-overspoelen-spaanse-enclave-via-zee-grenswachters-marokko-verdwijnen-plots/159410455.html?utm_medium=referral&amp;utm_campaign=share</w:t>
        </w:r>
      </w:hyperlink>
      <w:r w:rsidRPr="005B1422">
        <w:rPr>
          <w:rFonts w:eastAsia="Verdana" w:cs="Verdana"/>
          <w:color w:val="auto"/>
        </w:rPr>
        <w:t>).</w:t>
      </w:r>
    </w:p>
    <w:p w:rsidRPr="005B1422" w:rsidR="005B1422" w:rsidP="005B1422" w:rsidRDefault="005B1422" w14:paraId="4B2EBC09" w14:textId="77777777">
      <w:pPr>
        <w:rPr>
          <w:rFonts w:eastAsia="Verdana" w:cs="Verdana"/>
          <w:color w:val="auto"/>
        </w:rPr>
      </w:pPr>
    </w:p>
    <w:p w:rsidRPr="005B1422" w:rsidR="005B1422" w:rsidP="005B1422" w:rsidRDefault="005B1422" w14:paraId="5AF07EE2" w14:textId="77777777">
      <w:pPr>
        <w:rPr>
          <w:rFonts w:eastAsia="Verdana" w:cs="Verdana"/>
          <w:color w:val="auto"/>
        </w:rPr>
      </w:pPr>
      <w:r w:rsidRPr="005B1422">
        <w:rPr>
          <w:rFonts w:eastAsia="Verdana" w:cs="Verdana"/>
          <w:color w:val="auto"/>
        </w:rPr>
        <w:t xml:space="preserve">2) </w:t>
      </w:r>
      <w:hyperlink w:history="1" r:id="rId10">
        <w:r w:rsidRPr="005B1422">
          <w:rPr>
            <w:rStyle w:val="Hyperlink"/>
            <w:rFonts w:eastAsia="Verdana" w:cs="Verdana"/>
            <w:color w:val="auto"/>
          </w:rPr>
          <w:t>https://x.com/visegrad24/status/2082891200911347790</w:t>
        </w:r>
      </w:hyperlink>
    </w:p>
    <w:p w:rsidRPr="005B1422" w:rsidR="005B1422" w:rsidP="005B1422" w:rsidRDefault="005B1422" w14:paraId="5740873B" w14:textId="77777777">
      <w:pPr>
        <w:rPr>
          <w:rFonts w:eastAsia="Verdana" w:cs="Verdana"/>
          <w:color w:val="auto"/>
        </w:rPr>
      </w:pPr>
    </w:p>
    <w:p w:rsidRPr="005B1422" w:rsidR="005B1422" w:rsidP="005B1422" w:rsidRDefault="005B1422" w14:paraId="6190C82F" w14:textId="77777777">
      <w:pPr>
        <w:rPr>
          <w:rFonts w:eastAsia="Verdana" w:cs="Verdana"/>
          <w:color w:val="auto"/>
        </w:rPr>
      </w:pPr>
      <w:r w:rsidRPr="005B1422">
        <w:rPr>
          <w:rFonts w:eastAsia="Verdana" w:cs="Verdana"/>
          <w:color w:val="auto"/>
        </w:rPr>
        <w:t xml:space="preserve">3) </w:t>
      </w:r>
      <w:hyperlink w:history="1" r:id="rId11">
        <w:r w:rsidRPr="005B1422">
          <w:rPr>
            <w:rStyle w:val="Hyperlink"/>
            <w:rFonts w:eastAsia="Verdana" w:cs="Verdana"/>
            <w:color w:val="auto"/>
          </w:rPr>
          <w:t>https://x.com/bricsinfo/status/2082833133863391336?s=46</w:t>
        </w:r>
      </w:hyperlink>
    </w:p>
    <w:p w:rsidRPr="005B1422" w:rsidR="005B1422" w:rsidP="005B1422" w:rsidRDefault="005B1422" w14:paraId="0A5CA68B" w14:textId="77777777">
      <w:pPr>
        <w:rPr>
          <w:rFonts w:eastAsia="Verdana" w:cs="Verdana"/>
          <w:color w:val="auto"/>
        </w:rPr>
      </w:pPr>
    </w:p>
    <w:p w:rsidRPr="005B1422" w:rsidR="005B1422" w:rsidP="005B1422" w:rsidRDefault="005B1422" w14:paraId="1F6DD274" w14:textId="77777777">
      <w:pPr>
        <w:rPr>
          <w:rFonts w:eastAsia="Verdana" w:cs="Verdana"/>
          <w:color w:val="auto"/>
        </w:rPr>
      </w:pPr>
      <w:r w:rsidRPr="005B1422">
        <w:rPr>
          <w:rFonts w:eastAsia="Verdana" w:cs="Verdana"/>
          <w:color w:val="auto"/>
        </w:rPr>
        <w:t xml:space="preserve">4) </w:t>
      </w:r>
      <w:hyperlink w:history="1" r:id="rId12">
        <w:r w:rsidRPr="005B1422">
          <w:rPr>
            <w:rStyle w:val="Hyperlink"/>
            <w:rFonts w:eastAsia="Verdana" w:cs="Verdana"/>
            <w:color w:val="auto"/>
          </w:rPr>
          <w:t>https://x.com/JoeyMannarino/status/2082846793012797623?s=20</w:t>
        </w:r>
      </w:hyperlink>
    </w:p>
    <w:p w:rsidRPr="005B1422" w:rsidR="005B1422" w:rsidP="005B1422" w:rsidRDefault="005B1422" w14:paraId="532F6935" w14:textId="77777777">
      <w:pPr>
        <w:rPr>
          <w:rFonts w:eastAsia="Verdana" w:cs="Verdana"/>
          <w:color w:val="auto"/>
        </w:rPr>
      </w:pPr>
    </w:p>
    <w:p w:rsidRPr="00A20C4F" w:rsidR="00CC6F94" w:rsidRDefault="005B1422" w14:paraId="4A0EE638" w14:textId="303C40AD">
      <w:pPr>
        <w:rPr>
          <w:rFonts w:eastAsia="Verdana" w:cs="Verdana"/>
          <w:color w:val="auto"/>
        </w:rPr>
      </w:pPr>
      <w:r w:rsidRPr="005B1422">
        <w:rPr>
          <w:rFonts w:eastAsia="Verdana" w:cs="Verdana"/>
          <w:color w:val="auto"/>
        </w:rPr>
        <w:t xml:space="preserve">5) NOS, 30 juli 2026, Doden bij massale oversteek naar Spaanse exclave </w:t>
      </w:r>
      <w:proofErr w:type="spellStart"/>
      <w:r w:rsidRPr="005B1422">
        <w:rPr>
          <w:rFonts w:eastAsia="Verdana" w:cs="Verdana"/>
          <w:color w:val="auto"/>
        </w:rPr>
        <w:t>Ceuta</w:t>
      </w:r>
      <w:proofErr w:type="spellEnd"/>
      <w:r w:rsidRPr="005B1422">
        <w:rPr>
          <w:rFonts w:eastAsia="Verdana" w:cs="Verdana"/>
          <w:color w:val="auto"/>
        </w:rPr>
        <w:t>: 'Complete chaos' (</w:t>
      </w:r>
      <w:hyperlink w:history="1" r:id="rId13">
        <w:r w:rsidRPr="005B1422">
          <w:rPr>
            <w:rStyle w:val="Hyperlink"/>
            <w:rFonts w:eastAsia="Verdana" w:cs="Verdana"/>
            <w:color w:val="auto"/>
          </w:rPr>
          <w:t>https://nos.nl/artikel/2624975-duizenden-migranten-bereiken-spaanse-ceuta-lokaal-bestuur-wil-noodtoestand</w:t>
        </w:r>
      </w:hyperlink>
      <w:r w:rsidRPr="005B1422">
        <w:rPr>
          <w:rFonts w:eastAsia="Verdana" w:cs="Verdana"/>
          <w:color w:val="auto"/>
        </w:rPr>
        <w:t>)</w:t>
      </w:r>
    </w:p>
    <w:sectPr w:rsidRPr="00A20C4F" w:rsidR="00CC6F94">
      <w:headerReference w:type="default" r:id="rId14"/>
      <w:footerReference w:type="default" r:id="rId15"/>
      <w:headerReference w:type="first" r:id="rId16"/>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6FEA0" w14:textId="77777777" w:rsidR="002D615F" w:rsidRDefault="002D615F">
      <w:pPr>
        <w:spacing w:line="240" w:lineRule="auto"/>
      </w:pPr>
      <w:r>
        <w:separator/>
      </w:r>
    </w:p>
  </w:endnote>
  <w:endnote w:type="continuationSeparator" w:id="0">
    <w:p w14:paraId="78766F43" w14:textId="77777777" w:rsidR="002D615F" w:rsidRDefault="002D61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E184B" w14:textId="77777777" w:rsidR="00CC6F94" w:rsidRDefault="00CC6F94">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D3A29" w14:textId="77777777" w:rsidR="002D615F" w:rsidRDefault="002D615F">
      <w:pPr>
        <w:pStyle w:val="Voetnoottekst"/>
      </w:pPr>
    </w:p>
  </w:footnote>
  <w:footnote w:type="continuationSeparator" w:id="0">
    <w:p w14:paraId="4DB902CA" w14:textId="77777777" w:rsidR="002D615F" w:rsidRDefault="002D615F">
      <w:pPr>
        <w:pStyle w:val="Voetnoottekst"/>
      </w:pPr>
    </w:p>
  </w:footnote>
  <w:footnote w:id="1">
    <w:p w14:paraId="3036D026" w14:textId="5301BE1F" w:rsidR="009F55A4" w:rsidRDefault="009F55A4" w:rsidP="009F55A4">
      <w:pPr>
        <w:pStyle w:val="Voetnoottekst"/>
      </w:pPr>
      <w:r>
        <w:rPr>
          <w:rStyle w:val="Voetnootmarkering"/>
        </w:rPr>
        <w:footnoteRef/>
      </w:r>
      <w:r>
        <w:t xml:space="preserve"> </w:t>
      </w:r>
      <w:r w:rsidR="00D17699">
        <w:t xml:space="preserve">De brief werd getekend door: </w:t>
      </w:r>
      <w:r w:rsidR="00D17699" w:rsidRPr="00E340A7">
        <w:t>België, Bulgarije, Cyprus,</w:t>
      </w:r>
      <w:r w:rsidR="00D17699">
        <w:t xml:space="preserve"> Denenmarken,</w:t>
      </w:r>
      <w:r w:rsidR="00D17699" w:rsidRPr="00E340A7">
        <w:t xml:space="preserve"> Duitsland, Estland, Finland, Griekenland, Hongarije, Italië, </w:t>
      </w:r>
      <w:r w:rsidR="00D17699">
        <w:t>Kroatië,</w:t>
      </w:r>
      <w:r w:rsidR="00D17699" w:rsidRPr="00E340A7">
        <w:t xml:space="preserve"> Letland, Litouwen, Malta, </w:t>
      </w:r>
      <w:r w:rsidR="00D17699">
        <w:t xml:space="preserve">Nederland, </w:t>
      </w:r>
      <w:r w:rsidR="00D17699" w:rsidRPr="00E340A7">
        <w:t xml:space="preserve">Oostenrijk, Polen, Roemenië, Slovenië, </w:t>
      </w:r>
      <w:r w:rsidR="00D17699" w:rsidRPr="00F55813">
        <w:t>Slowakije</w:t>
      </w:r>
      <w:r w:rsidR="00D17699" w:rsidRPr="00E340A7">
        <w:t>, Tsjechië, Zweden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0F72C" w14:textId="77777777" w:rsidR="00CC6F94" w:rsidRDefault="002D615F">
    <w:r>
      <w:rPr>
        <w:noProof/>
      </w:rPr>
      <mc:AlternateContent>
        <mc:Choice Requires="wps">
          <w:drawing>
            <wp:anchor distT="0" distB="0" distL="0" distR="0" simplePos="0" relativeHeight="251652608" behindDoc="0" locked="1" layoutInCell="1" allowOverlap="1" wp14:anchorId="41A9C9DD" wp14:editId="29B1EE11">
              <wp:simplePos x="5921375" y="1965325"/>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0E05F283" w14:textId="77777777" w:rsidR="00CC6F94" w:rsidRDefault="002D615F">
                          <w:pPr>
                            <w:pStyle w:val="Referentiegegevensbold"/>
                          </w:pPr>
                          <w:r>
                            <w:t xml:space="preserve">Directoraat-Generaal Migratie </w:t>
                          </w:r>
                        </w:p>
                        <w:p w14:paraId="153547C3" w14:textId="77777777" w:rsidR="00CC6F94" w:rsidRDefault="002D615F">
                          <w:pPr>
                            <w:pStyle w:val="Referentiegegevens"/>
                          </w:pPr>
                          <w:r>
                            <w:t>Bureau Internationale Migratie</w:t>
                          </w:r>
                        </w:p>
                        <w:p w14:paraId="380EB1D9" w14:textId="77777777" w:rsidR="00CC6F94" w:rsidRDefault="00CC6F94">
                          <w:pPr>
                            <w:pStyle w:val="WitregelW2"/>
                          </w:pPr>
                        </w:p>
                        <w:p w14:paraId="1F141675" w14:textId="4AC13236" w:rsidR="00CC6F94" w:rsidRDefault="002D615F" w:rsidP="00F55081">
                          <w:pPr>
                            <w:pStyle w:val="Referentiegegevensbold"/>
                          </w:pPr>
                          <w:r>
                            <w:t>Datum</w:t>
                          </w:r>
                          <w:r w:rsidR="00F55081">
                            <w:br/>
                          </w:r>
                          <w:r w:rsidR="00F55081" w:rsidRPr="00F55081">
                            <w:rPr>
                              <w:b w:val="0"/>
                              <w:bCs/>
                            </w:rPr>
                            <w:t>3 augustus 2026</w:t>
                          </w:r>
                        </w:p>
                        <w:p w14:paraId="60AE3961" w14:textId="77777777" w:rsidR="00CC6F94" w:rsidRDefault="00CC6F94">
                          <w:pPr>
                            <w:pStyle w:val="WitregelW1"/>
                          </w:pPr>
                        </w:p>
                        <w:p w14:paraId="16DC24E5" w14:textId="77777777" w:rsidR="00CC6F94" w:rsidRDefault="002D615F">
                          <w:pPr>
                            <w:pStyle w:val="Referentiegegevensbold"/>
                          </w:pPr>
                          <w:r>
                            <w:t>Onze referentie</w:t>
                          </w:r>
                        </w:p>
                        <w:p w14:paraId="168012D3" w14:textId="77777777" w:rsidR="00CC6F94" w:rsidRDefault="002D615F">
                          <w:pPr>
                            <w:pStyle w:val="Referentiegegevens"/>
                          </w:pPr>
                          <w:r>
                            <w:t>7846376</w:t>
                          </w:r>
                        </w:p>
                      </w:txbxContent>
                    </wps:txbx>
                    <wps:bodyPr vert="horz" wrap="square" lIns="0" tIns="0" rIns="0" bIns="0" anchor="t" anchorCtr="0"/>
                  </wps:wsp>
                </a:graphicData>
              </a:graphic>
            </wp:anchor>
          </w:drawing>
        </mc:Choice>
        <mc:Fallback>
          <w:pict>
            <v:shapetype w14:anchorId="41A9C9DD" id="_x0000_t202" coordsize="21600,21600" o:spt="202" path="m,l,21600r21600,l21600,xe">
              <v:stroke joinstyle="miter"/>
              <v:path gradientshapeok="t" o:connecttype="rect"/>
            </v:shapetype>
            <v:shape id="46fef022-aa3c-11ea-a756-beb5f67e67be" o:spid="_x0000_s1026" type="#_x0000_t202" alt="Colofon"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0E05F283" w14:textId="77777777" w:rsidR="00CC6F94" w:rsidRDefault="002D615F">
                    <w:pPr>
                      <w:pStyle w:val="Referentiegegevensbold"/>
                    </w:pPr>
                    <w:r>
                      <w:t xml:space="preserve">Directoraat-Generaal Migratie </w:t>
                    </w:r>
                  </w:p>
                  <w:p w14:paraId="153547C3" w14:textId="77777777" w:rsidR="00CC6F94" w:rsidRDefault="002D615F">
                    <w:pPr>
                      <w:pStyle w:val="Referentiegegevens"/>
                    </w:pPr>
                    <w:r>
                      <w:t>Bureau Internationale Migratie</w:t>
                    </w:r>
                  </w:p>
                  <w:p w14:paraId="380EB1D9" w14:textId="77777777" w:rsidR="00CC6F94" w:rsidRDefault="00CC6F94">
                    <w:pPr>
                      <w:pStyle w:val="WitregelW2"/>
                    </w:pPr>
                  </w:p>
                  <w:p w14:paraId="1F141675" w14:textId="4AC13236" w:rsidR="00CC6F94" w:rsidRDefault="002D615F" w:rsidP="00F55081">
                    <w:pPr>
                      <w:pStyle w:val="Referentiegegevensbold"/>
                    </w:pPr>
                    <w:r>
                      <w:t>Datum</w:t>
                    </w:r>
                    <w:r w:rsidR="00F55081">
                      <w:br/>
                    </w:r>
                    <w:r w:rsidR="00F55081" w:rsidRPr="00F55081">
                      <w:rPr>
                        <w:b w:val="0"/>
                        <w:bCs/>
                      </w:rPr>
                      <w:t>3 augustus 2026</w:t>
                    </w:r>
                  </w:p>
                  <w:p w14:paraId="60AE3961" w14:textId="77777777" w:rsidR="00CC6F94" w:rsidRDefault="00CC6F94">
                    <w:pPr>
                      <w:pStyle w:val="WitregelW1"/>
                    </w:pPr>
                  </w:p>
                  <w:p w14:paraId="16DC24E5" w14:textId="77777777" w:rsidR="00CC6F94" w:rsidRDefault="002D615F">
                    <w:pPr>
                      <w:pStyle w:val="Referentiegegevensbold"/>
                    </w:pPr>
                    <w:r>
                      <w:t>Onze referentie</w:t>
                    </w:r>
                  </w:p>
                  <w:p w14:paraId="168012D3" w14:textId="77777777" w:rsidR="00CC6F94" w:rsidRDefault="002D615F">
                    <w:pPr>
                      <w:pStyle w:val="Referentiegegevens"/>
                    </w:pPr>
                    <w:r>
                      <w:t>7846376</w:t>
                    </w:r>
                  </w:p>
                </w:txbxContent>
              </v:textbox>
              <w10:wrap anchorx="page"/>
              <w10:anchorlock/>
            </v:shape>
          </w:pict>
        </mc:Fallback>
      </mc:AlternateContent>
    </w:r>
    <w:r>
      <w:rPr>
        <w:noProof/>
      </w:rPr>
      <mc:AlternateContent>
        <mc:Choice Requires="wps">
          <w:drawing>
            <wp:anchor distT="0" distB="0" distL="0" distR="0" simplePos="0" relativeHeight="251653632" behindDoc="0" locked="1" layoutInCell="1" allowOverlap="1" wp14:anchorId="2A06C04B" wp14:editId="600BC6F9">
              <wp:simplePos x="1007744" y="10194925"/>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37BEE6AA" w14:textId="77777777" w:rsidR="000A62E9" w:rsidRDefault="000A62E9"/>
                      </w:txbxContent>
                    </wps:txbx>
                    <wps:bodyPr vert="horz" wrap="square" lIns="0" tIns="0" rIns="0" bIns="0" anchor="t" anchorCtr="0"/>
                  </wps:wsp>
                </a:graphicData>
              </a:graphic>
            </wp:anchor>
          </w:drawing>
        </mc:Choice>
        <mc:Fallback>
          <w:pict>
            <v:shape w14:anchorId="2A06C04B" id="46fef06f-aa3c-11ea-a756-beb5f67e67be" o:spid="_x0000_s1027" type="#_x0000_t202" alt="Voettekst"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" filled="f" stroked="f">
              <v:textbox inset="0,0,0,0">
                <w:txbxContent>
                  <w:p w14:paraId="37BEE6AA" w14:textId="77777777" w:rsidR="000A62E9" w:rsidRDefault="000A62E9"/>
                </w:txbxContent>
              </v:textbox>
              <w10:wrap anchorx="page"/>
              <w10:anchorlock/>
            </v:shape>
          </w:pict>
        </mc:Fallback>
      </mc:AlternateContent>
    </w:r>
    <w:r>
      <w:rPr>
        <w:noProof/>
      </w:rPr>
      <mc:AlternateContent>
        <mc:Choice Requires="wps">
          <w:drawing>
            <wp:anchor distT="0" distB="0" distL="0" distR="0" simplePos="0" relativeHeight="251654656" behindDoc="0" locked="1" layoutInCell="1" allowOverlap="1" wp14:anchorId="3EDD3478" wp14:editId="4732BCA8">
              <wp:simplePos x="5921375" y="10194925"/>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76B3A085" w14:textId="78C56D46" w:rsidR="00CC6F94" w:rsidRDefault="002D615F">
                          <w:pPr>
                            <w:pStyle w:val="Referentiegegevens"/>
                          </w:pPr>
                          <w:r>
                            <w:t xml:space="preserve">Pagina </w:t>
                          </w:r>
                          <w:r>
                            <w:fldChar w:fldCharType="begin"/>
                          </w:r>
                          <w:r>
                            <w:instrText>PAGE</w:instrText>
                          </w:r>
                          <w:r>
                            <w:fldChar w:fldCharType="separate"/>
                          </w:r>
                          <w:r w:rsidR="00DE5C2A">
                            <w:rPr>
                              <w:noProof/>
                            </w:rPr>
                            <w:t>2</w:t>
                          </w:r>
                          <w:r>
                            <w:fldChar w:fldCharType="end"/>
                          </w:r>
                          <w:r>
                            <w:t xml:space="preserve"> van </w:t>
                          </w:r>
                          <w:r>
                            <w:fldChar w:fldCharType="begin"/>
                          </w:r>
                          <w:r>
                            <w:instrText>NUMPAGES</w:instrText>
                          </w:r>
                          <w:r>
                            <w:fldChar w:fldCharType="separate"/>
                          </w:r>
                          <w:r w:rsidR="00DE5C2A">
                            <w:rPr>
                              <w:noProof/>
                            </w:rPr>
                            <w:t>3</w:t>
                          </w:r>
                          <w:r>
                            <w:fldChar w:fldCharType="end"/>
                          </w:r>
                        </w:p>
                      </w:txbxContent>
                    </wps:txbx>
                    <wps:bodyPr vert="horz" wrap="square" lIns="0" tIns="0" rIns="0" bIns="0" anchor="t" anchorCtr="0"/>
                  </wps:wsp>
                </a:graphicData>
              </a:graphic>
            </wp:anchor>
          </w:drawing>
        </mc:Choice>
        <mc:Fallback>
          <w:pict>
            <v:shape w14:anchorId="3EDD3478" id="46fef0b8-aa3c-11ea-a756-beb5f67e67be" o:spid="_x0000_s1028" type="#_x0000_t202" alt="Paginanummering"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76B3A085" w14:textId="78C56D46" w:rsidR="00CC6F94" w:rsidRDefault="002D615F">
                    <w:pPr>
                      <w:pStyle w:val="Referentiegegevens"/>
                    </w:pPr>
                    <w:r>
                      <w:t xml:space="preserve">Pagina </w:t>
                    </w:r>
                    <w:r>
                      <w:fldChar w:fldCharType="begin"/>
                    </w:r>
                    <w:r>
                      <w:instrText>PAGE</w:instrText>
                    </w:r>
                    <w:r>
                      <w:fldChar w:fldCharType="separate"/>
                    </w:r>
                    <w:r w:rsidR="00DE5C2A">
                      <w:rPr>
                        <w:noProof/>
                      </w:rPr>
                      <w:t>2</w:t>
                    </w:r>
                    <w:r>
                      <w:fldChar w:fldCharType="end"/>
                    </w:r>
                    <w:r>
                      <w:t xml:space="preserve"> van </w:t>
                    </w:r>
                    <w:r>
                      <w:fldChar w:fldCharType="begin"/>
                    </w:r>
                    <w:r>
                      <w:instrText>NUMPAGES</w:instrText>
                    </w:r>
                    <w:r>
                      <w:fldChar w:fldCharType="separate"/>
                    </w:r>
                    <w:r w:rsidR="00DE5C2A">
                      <w:rPr>
                        <w:noProof/>
                      </w:rPr>
                      <w:t>3</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46EC8" w14:textId="77777777" w:rsidR="00CC6F94" w:rsidRDefault="002D615F">
    <w:pPr>
      <w:spacing w:after="6377" w:line="14" w:lineRule="exact"/>
    </w:pPr>
    <w:r>
      <w:rPr>
        <w:noProof/>
      </w:rPr>
      <mc:AlternateContent>
        <mc:Choice Requires="wps">
          <w:drawing>
            <wp:anchor distT="0" distB="0" distL="0" distR="0" simplePos="0" relativeHeight="251655680" behindDoc="0" locked="1" layoutInCell="1" allowOverlap="1" wp14:anchorId="007C4370" wp14:editId="3A33E153">
              <wp:simplePos x="1007744" y="195453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50CA349D" w14:textId="064D2C6B" w:rsidR="00DE5C2A" w:rsidRDefault="00DE5C2A" w:rsidP="00DE5C2A">
                          <w:r>
                            <w:t xml:space="preserve">Aan de Voorzitter van de Tweede Kamer </w:t>
                          </w:r>
                          <w:r w:rsidR="00F55081">
                            <w:br/>
                          </w:r>
                          <w:r>
                            <w:t>der Staten-Generaal</w:t>
                          </w:r>
                        </w:p>
                        <w:p w14:paraId="785149AB" w14:textId="77777777" w:rsidR="00DE5C2A" w:rsidRDefault="00DE5C2A" w:rsidP="00DE5C2A">
                          <w:r>
                            <w:t xml:space="preserve">Postbus 20018 </w:t>
                          </w:r>
                        </w:p>
                        <w:p w14:paraId="61840EC5" w14:textId="77777777" w:rsidR="00DE5C2A" w:rsidRDefault="00DE5C2A" w:rsidP="00DE5C2A">
                          <w:r>
                            <w:t>2500 EA  DEN HAAG</w:t>
                          </w:r>
                        </w:p>
                        <w:p w14:paraId="2E4146B0" w14:textId="22F29EFE" w:rsidR="00CC6F94" w:rsidRDefault="00CC6F94"/>
                      </w:txbxContent>
                    </wps:txbx>
                    <wps:bodyPr vert="horz" wrap="square" lIns="0" tIns="0" rIns="0" bIns="0" anchor="t" anchorCtr="0"/>
                  </wps:wsp>
                </a:graphicData>
              </a:graphic>
            </wp:anchor>
          </w:drawing>
        </mc:Choice>
        <mc:Fallback>
          <w:pict>
            <v:shapetype w14:anchorId="007C4370" id="_x0000_t202" coordsize="21600,21600" o:spt="202" path="m,l,21600r21600,l21600,xe">
              <v:stroke joinstyle="miter"/>
              <v:path gradientshapeok="t" o:connecttype="rect"/>
            </v:shapetype>
            <v:shape id="46feeb64-aa3c-11ea-a756-beb5f67e67be" o:spid="_x0000_s1029" type="#_x0000_t202" alt="Adresvak"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50CA349D" w14:textId="064D2C6B" w:rsidR="00DE5C2A" w:rsidRDefault="00DE5C2A" w:rsidP="00DE5C2A">
                    <w:r>
                      <w:t xml:space="preserve">Aan de Voorzitter van de Tweede Kamer </w:t>
                    </w:r>
                    <w:r w:rsidR="00F55081">
                      <w:br/>
                    </w:r>
                    <w:r>
                      <w:t>der Staten-Generaal</w:t>
                    </w:r>
                  </w:p>
                  <w:p w14:paraId="785149AB" w14:textId="77777777" w:rsidR="00DE5C2A" w:rsidRDefault="00DE5C2A" w:rsidP="00DE5C2A">
                    <w:r>
                      <w:t xml:space="preserve">Postbus 20018 </w:t>
                    </w:r>
                  </w:p>
                  <w:p w14:paraId="61840EC5" w14:textId="77777777" w:rsidR="00DE5C2A" w:rsidRDefault="00DE5C2A" w:rsidP="00DE5C2A">
                    <w:r>
                      <w:t>2500 EA  DEN HAAG</w:t>
                    </w:r>
                  </w:p>
                  <w:p w14:paraId="2E4146B0" w14:textId="22F29EFE" w:rsidR="00CC6F94" w:rsidRDefault="00CC6F94"/>
                </w:txbxContent>
              </v:textbox>
              <w10:wrap anchorx="page"/>
              <w10:anchorlock/>
            </v:shape>
          </w:pict>
        </mc:Fallback>
      </mc:AlternateContent>
    </w:r>
    <w:r>
      <w:rPr>
        <w:noProof/>
      </w:rPr>
      <mc:AlternateContent>
        <mc:Choice Requires="wps">
          <w:drawing>
            <wp:anchor distT="0" distB="0" distL="0" distR="0" simplePos="0" relativeHeight="251656704" behindDoc="0" locked="1" layoutInCell="1" allowOverlap="1" wp14:anchorId="73580B7C" wp14:editId="727053D8">
              <wp:simplePos x="0" y="0"/>
              <wp:positionH relativeFrom="margin">
                <wp:align>right</wp:align>
              </wp:positionH>
              <wp:positionV relativeFrom="paragraph">
                <wp:posOffset>3352165</wp:posOffset>
              </wp:positionV>
              <wp:extent cx="4787900" cy="600075"/>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600075"/>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CC6F94" w14:paraId="3208D1F9" w14:textId="77777777">
                            <w:trPr>
                              <w:trHeight w:val="240"/>
                            </w:trPr>
                            <w:tc>
                              <w:tcPr>
                                <w:tcW w:w="1140" w:type="dxa"/>
                              </w:tcPr>
                              <w:p w14:paraId="06559466" w14:textId="77777777" w:rsidR="00CC6F94" w:rsidRDefault="002D615F">
                                <w:r>
                                  <w:t>Datum</w:t>
                                </w:r>
                              </w:p>
                            </w:tc>
                            <w:tc>
                              <w:tcPr>
                                <w:tcW w:w="5918" w:type="dxa"/>
                              </w:tcPr>
                              <w:p w14:paraId="1C2AD3B7" w14:textId="0E452182" w:rsidR="00CC6F94" w:rsidRDefault="002736D2">
                                <w:r>
                                  <w:t>3 augustus 2026</w:t>
                                </w:r>
                              </w:p>
                            </w:tc>
                          </w:tr>
                          <w:tr w:rsidR="00CC6F94" w14:paraId="08899432" w14:textId="77777777">
                            <w:trPr>
                              <w:trHeight w:val="240"/>
                            </w:trPr>
                            <w:tc>
                              <w:tcPr>
                                <w:tcW w:w="1140" w:type="dxa"/>
                              </w:tcPr>
                              <w:p w14:paraId="176C03AB" w14:textId="77777777" w:rsidR="00CC6F94" w:rsidRDefault="002D615F">
                                <w:r>
                                  <w:t>Betreft</w:t>
                                </w:r>
                              </w:p>
                            </w:tc>
                            <w:tc>
                              <w:tcPr>
                                <w:tcW w:w="5918" w:type="dxa"/>
                              </w:tcPr>
                              <w:p w14:paraId="25D5722B" w14:textId="77777777" w:rsidR="00CC6F94" w:rsidRDefault="00CC6F94">
                                <w:r>
                                  <w:fldChar w:fldCharType="begin"/>
                                </w:r>
                                <w:r>
                                  <w:instrText xml:space="preserve"> DOCPROPERTY  "Onderwerp"  \* MERGEFORMAT </w:instrText>
                                </w:r>
                                <w:r>
                                  <w:fldChar w:fldCharType="separate"/>
                                </w:r>
                                <w:r>
                                  <w:t xml:space="preserve">Antwoorden Kamervragen over de migranteninvasie in de Spaanse enclave </w:t>
                                </w:r>
                                <w:proofErr w:type="spellStart"/>
                                <w:r>
                                  <w:t>Ceuta</w:t>
                                </w:r>
                                <w:proofErr w:type="spellEnd"/>
                                <w:r>
                                  <w:fldChar w:fldCharType="end"/>
                                </w:r>
                              </w:p>
                            </w:tc>
                          </w:tr>
                        </w:tbl>
                        <w:p w14:paraId="2106FAF6" w14:textId="77777777" w:rsidR="000A62E9" w:rsidRDefault="000A62E9"/>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73580B7C" id="46feebd0-aa3c-11ea-a756-beb5f67e67be" o:spid="_x0000_s1030" type="#_x0000_t202" style="position:absolute;margin-left:325.8pt;margin-top:263.95pt;width:377pt;height:47.25pt;z-index:251656704;visibility:visible;mso-wrap-style:square;mso-height-percent:0;mso-wrap-distance-left:0;mso-wrap-distance-top:0;mso-wrap-distance-right:0;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" filled="f" stroked="f">
              <v:textbox inset="0,0,0,0">
                <w:txbxContent>
                  <w:tbl>
                    <w:tblPr>
                      <w:tblW w:w="0" w:type="auto"/>
                      <w:tblLayout w:type="fixed"/>
                      <w:tblLook w:val="0740" w:firstRow="0" w:lastRow="1" w:firstColumn="0" w:lastColumn="1" w:noHBand="1" w:noVBand="1"/>
                    </w:tblPr>
                    <w:tblGrid>
                      <w:gridCol w:w="1140"/>
                      <w:gridCol w:w="5918"/>
                    </w:tblGrid>
                    <w:tr w:rsidR="00CC6F94" w14:paraId="3208D1F9" w14:textId="77777777">
                      <w:trPr>
                        <w:trHeight w:val="240"/>
                      </w:trPr>
                      <w:tc>
                        <w:tcPr>
                          <w:tcW w:w="1140" w:type="dxa"/>
                        </w:tcPr>
                        <w:p w14:paraId="06559466" w14:textId="77777777" w:rsidR="00CC6F94" w:rsidRDefault="002D615F">
                          <w:r>
                            <w:t>Datum</w:t>
                          </w:r>
                        </w:p>
                      </w:tc>
                      <w:tc>
                        <w:tcPr>
                          <w:tcW w:w="5918" w:type="dxa"/>
                        </w:tcPr>
                        <w:p w14:paraId="1C2AD3B7" w14:textId="0E452182" w:rsidR="00CC6F94" w:rsidRDefault="002736D2">
                          <w:r>
                            <w:t>3 augustus 2026</w:t>
                          </w:r>
                        </w:p>
                      </w:tc>
                    </w:tr>
                    <w:tr w:rsidR="00CC6F94" w14:paraId="08899432" w14:textId="77777777">
                      <w:trPr>
                        <w:trHeight w:val="240"/>
                      </w:trPr>
                      <w:tc>
                        <w:tcPr>
                          <w:tcW w:w="1140" w:type="dxa"/>
                        </w:tcPr>
                        <w:p w14:paraId="176C03AB" w14:textId="77777777" w:rsidR="00CC6F94" w:rsidRDefault="002D615F">
                          <w:r>
                            <w:t>Betreft</w:t>
                          </w:r>
                        </w:p>
                      </w:tc>
                      <w:tc>
                        <w:tcPr>
                          <w:tcW w:w="5918" w:type="dxa"/>
                        </w:tcPr>
                        <w:p w14:paraId="25D5722B" w14:textId="77777777" w:rsidR="00CC6F94" w:rsidRDefault="00CC6F94">
                          <w:r>
                            <w:fldChar w:fldCharType="begin"/>
                          </w:r>
                          <w:r>
                            <w:instrText xml:space="preserve"> DOCPROPERTY  "Onderwerp"  \* MERGEFORMAT </w:instrText>
                          </w:r>
                          <w:r>
                            <w:fldChar w:fldCharType="separate"/>
                          </w:r>
                          <w:r>
                            <w:t xml:space="preserve">Antwoorden Kamervragen over de migranteninvasie in de Spaanse enclave </w:t>
                          </w:r>
                          <w:proofErr w:type="spellStart"/>
                          <w:r>
                            <w:t>Ceuta</w:t>
                          </w:r>
                          <w:proofErr w:type="spellEnd"/>
                          <w:r>
                            <w:fldChar w:fldCharType="end"/>
                          </w:r>
                        </w:p>
                      </w:tc>
                    </w:tr>
                  </w:tbl>
                  <w:p w14:paraId="2106FAF6" w14:textId="77777777" w:rsidR="000A62E9" w:rsidRDefault="000A62E9"/>
                </w:txbxContent>
              </v:textbox>
              <w10:wrap anchorx="margin"/>
              <w10:anchorlock/>
            </v:shape>
          </w:pict>
        </mc:Fallback>
      </mc:AlternateContent>
    </w:r>
    <w:r>
      <w:rPr>
        <w:noProof/>
      </w:rPr>
      <mc:AlternateContent>
        <mc:Choice Requires="wps">
          <w:drawing>
            <wp:anchor distT="0" distB="0" distL="0" distR="0" simplePos="0" relativeHeight="251657728" behindDoc="0" locked="1" layoutInCell="1" allowOverlap="1" wp14:anchorId="6AD62E07" wp14:editId="35B0C3DF">
              <wp:simplePos x="5921375" y="1965325"/>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7688DCE0" w14:textId="77777777" w:rsidR="00CC6F94" w:rsidRDefault="002D615F">
                          <w:pPr>
                            <w:pStyle w:val="Referentiegegevensbold"/>
                          </w:pPr>
                          <w:r>
                            <w:t xml:space="preserve">Directoraat-Generaal Migratie </w:t>
                          </w:r>
                        </w:p>
                        <w:p w14:paraId="7B8E6632" w14:textId="77777777" w:rsidR="00CC6F94" w:rsidRDefault="002D615F">
                          <w:pPr>
                            <w:pStyle w:val="Referentiegegevens"/>
                          </w:pPr>
                          <w:r>
                            <w:t>Bureau Internationale Migratie</w:t>
                          </w:r>
                        </w:p>
                        <w:p w14:paraId="20F390DD" w14:textId="77777777" w:rsidR="00CC6F94" w:rsidRDefault="00CC6F94">
                          <w:pPr>
                            <w:pStyle w:val="WitregelW1"/>
                          </w:pPr>
                        </w:p>
                        <w:p w14:paraId="3B093C23" w14:textId="77777777" w:rsidR="00CC6F94" w:rsidRPr="00F55081" w:rsidRDefault="002D615F">
                          <w:pPr>
                            <w:pStyle w:val="Referentiegegevens"/>
                            <w:rPr>
                              <w:lang w:val="de-DE"/>
                            </w:rPr>
                          </w:pPr>
                          <w:proofErr w:type="spellStart"/>
                          <w:r w:rsidRPr="00F55081">
                            <w:rPr>
                              <w:lang w:val="de-DE"/>
                            </w:rPr>
                            <w:t>Turfmarkt</w:t>
                          </w:r>
                          <w:proofErr w:type="spellEnd"/>
                          <w:r w:rsidRPr="00F55081">
                            <w:rPr>
                              <w:lang w:val="de-DE"/>
                            </w:rPr>
                            <w:t xml:space="preserve"> 147</w:t>
                          </w:r>
                        </w:p>
                        <w:p w14:paraId="6C54D9FD" w14:textId="77777777" w:rsidR="00CC6F94" w:rsidRPr="00F55081" w:rsidRDefault="002D615F">
                          <w:pPr>
                            <w:pStyle w:val="Referentiegegevens"/>
                            <w:rPr>
                              <w:lang w:val="de-DE"/>
                            </w:rPr>
                          </w:pPr>
                          <w:r w:rsidRPr="00F55081">
                            <w:rPr>
                              <w:lang w:val="de-DE"/>
                            </w:rPr>
                            <w:t>2511 DP  Den Haag</w:t>
                          </w:r>
                        </w:p>
                        <w:p w14:paraId="0E3B9F7F" w14:textId="77777777" w:rsidR="00CC6F94" w:rsidRPr="00F55081" w:rsidRDefault="002D615F">
                          <w:pPr>
                            <w:pStyle w:val="Referentiegegevens"/>
                            <w:rPr>
                              <w:lang w:val="de-DE"/>
                            </w:rPr>
                          </w:pPr>
                          <w:r w:rsidRPr="00F55081">
                            <w:rPr>
                              <w:lang w:val="de-DE"/>
                            </w:rPr>
                            <w:t>Postbus 20301</w:t>
                          </w:r>
                        </w:p>
                        <w:p w14:paraId="206283DC" w14:textId="77777777" w:rsidR="00CC6F94" w:rsidRPr="00F55081" w:rsidRDefault="002D615F">
                          <w:pPr>
                            <w:pStyle w:val="Referentiegegevens"/>
                            <w:rPr>
                              <w:lang w:val="de-DE"/>
                            </w:rPr>
                          </w:pPr>
                          <w:r w:rsidRPr="00F55081">
                            <w:rPr>
                              <w:lang w:val="de-DE"/>
                            </w:rPr>
                            <w:t>2500 EH  Den Haag</w:t>
                          </w:r>
                        </w:p>
                        <w:p w14:paraId="7E6955A7" w14:textId="77777777" w:rsidR="00CC6F94" w:rsidRPr="00F55081" w:rsidRDefault="002D615F">
                          <w:pPr>
                            <w:pStyle w:val="Referentiegegevens"/>
                            <w:rPr>
                              <w:lang w:val="de-DE"/>
                            </w:rPr>
                          </w:pPr>
                          <w:r w:rsidRPr="00F55081">
                            <w:rPr>
                              <w:lang w:val="de-DE"/>
                            </w:rPr>
                            <w:t>www.rijksoverheid.nl/jenv</w:t>
                          </w:r>
                        </w:p>
                        <w:p w14:paraId="2A07D37E" w14:textId="77777777" w:rsidR="00CC6F94" w:rsidRPr="00F55081" w:rsidRDefault="00CC6F94">
                          <w:pPr>
                            <w:pStyle w:val="WitregelW2"/>
                            <w:rPr>
                              <w:lang w:val="de-DE"/>
                            </w:rPr>
                          </w:pPr>
                        </w:p>
                        <w:p w14:paraId="09494AF0" w14:textId="77777777" w:rsidR="00CC6F94" w:rsidRDefault="002D615F">
                          <w:pPr>
                            <w:pStyle w:val="Referentiegegevensbold"/>
                          </w:pPr>
                          <w:r>
                            <w:t>Onze referentie</w:t>
                          </w:r>
                        </w:p>
                        <w:p w14:paraId="5BCC9B93" w14:textId="77777777" w:rsidR="00CC6F94" w:rsidRDefault="002D615F">
                          <w:pPr>
                            <w:pStyle w:val="Referentiegegevens"/>
                          </w:pPr>
                          <w:r>
                            <w:t>7846376</w:t>
                          </w:r>
                        </w:p>
                        <w:p w14:paraId="53792DB1" w14:textId="77777777" w:rsidR="00CC6F94" w:rsidRDefault="00CC6F94">
                          <w:pPr>
                            <w:pStyle w:val="WitregelW1"/>
                          </w:pPr>
                        </w:p>
                        <w:p w14:paraId="6ADAD097" w14:textId="77777777" w:rsidR="00CC6F94" w:rsidRDefault="002D615F">
                          <w:pPr>
                            <w:pStyle w:val="Referentiegegevensbold"/>
                          </w:pPr>
                          <w:r>
                            <w:t>Uw referentie</w:t>
                          </w:r>
                        </w:p>
                        <w:p w14:paraId="67812345" w14:textId="77777777" w:rsidR="00CC6F94" w:rsidRDefault="002D615F">
                          <w:pPr>
                            <w:pStyle w:val="Referentiegegevens"/>
                          </w:pPr>
                          <w:r>
                            <w:t>2026Z16614</w:t>
                          </w:r>
                        </w:p>
                        <w:p w14:paraId="6032F5FE" w14:textId="77777777" w:rsidR="00CC6F94" w:rsidRDefault="00CC6F94">
                          <w:pPr>
                            <w:pStyle w:val="WitregelW1"/>
                          </w:pPr>
                        </w:p>
                        <w:p w14:paraId="7CD0AD79" w14:textId="1A658388" w:rsidR="00CC6F94" w:rsidRDefault="00CC6F94" w:rsidP="00F55081">
                          <w:pPr>
                            <w:pStyle w:val="Referentiegegevensbold"/>
                          </w:pPr>
                        </w:p>
                        <w:p w14:paraId="6C9BE940" w14:textId="77777777" w:rsidR="00CC6F94" w:rsidRDefault="00CC6F94">
                          <w:pPr>
                            <w:pStyle w:val="WitregelW2"/>
                          </w:pPr>
                        </w:p>
                      </w:txbxContent>
                    </wps:txbx>
                    <wps:bodyPr vert="horz" wrap="square" lIns="0" tIns="0" rIns="0" bIns="0" anchor="t" anchorCtr="0"/>
                  </wps:wsp>
                </a:graphicData>
              </a:graphic>
            </wp:anchor>
          </w:drawing>
        </mc:Choice>
        <mc:Fallback>
          <w:pict>
            <v:shape w14:anchorId="6AD62E07" id="46feec20-aa3c-11ea-a756-beb5f67e67be" o:spid="_x0000_s1031" type="#_x0000_t202" alt="Colofon"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7688DCE0" w14:textId="77777777" w:rsidR="00CC6F94" w:rsidRDefault="002D615F">
                    <w:pPr>
                      <w:pStyle w:val="Referentiegegevensbold"/>
                    </w:pPr>
                    <w:r>
                      <w:t xml:space="preserve">Directoraat-Generaal Migratie </w:t>
                    </w:r>
                  </w:p>
                  <w:p w14:paraId="7B8E6632" w14:textId="77777777" w:rsidR="00CC6F94" w:rsidRDefault="002D615F">
                    <w:pPr>
                      <w:pStyle w:val="Referentiegegevens"/>
                    </w:pPr>
                    <w:r>
                      <w:t>Bureau Internationale Migratie</w:t>
                    </w:r>
                  </w:p>
                  <w:p w14:paraId="20F390DD" w14:textId="77777777" w:rsidR="00CC6F94" w:rsidRDefault="00CC6F94">
                    <w:pPr>
                      <w:pStyle w:val="WitregelW1"/>
                    </w:pPr>
                  </w:p>
                  <w:p w14:paraId="3B093C23" w14:textId="77777777" w:rsidR="00CC6F94" w:rsidRPr="00F55081" w:rsidRDefault="002D615F">
                    <w:pPr>
                      <w:pStyle w:val="Referentiegegevens"/>
                      <w:rPr>
                        <w:lang w:val="de-DE"/>
                      </w:rPr>
                    </w:pPr>
                    <w:proofErr w:type="spellStart"/>
                    <w:r w:rsidRPr="00F55081">
                      <w:rPr>
                        <w:lang w:val="de-DE"/>
                      </w:rPr>
                      <w:t>Turfmarkt</w:t>
                    </w:r>
                    <w:proofErr w:type="spellEnd"/>
                    <w:r w:rsidRPr="00F55081">
                      <w:rPr>
                        <w:lang w:val="de-DE"/>
                      </w:rPr>
                      <w:t xml:space="preserve"> 147</w:t>
                    </w:r>
                  </w:p>
                  <w:p w14:paraId="6C54D9FD" w14:textId="77777777" w:rsidR="00CC6F94" w:rsidRPr="00F55081" w:rsidRDefault="002D615F">
                    <w:pPr>
                      <w:pStyle w:val="Referentiegegevens"/>
                      <w:rPr>
                        <w:lang w:val="de-DE"/>
                      </w:rPr>
                    </w:pPr>
                    <w:r w:rsidRPr="00F55081">
                      <w:rPr>
                        <w:lang w:val="de-DE"/>
                      </w:rPr>
                      <w:t>2511 DP  Den Haag</w:t>
                    </w:r>
                  </w:p>
                  <w:p w14:paraId="0E3B9F7F" w14:textId="77777777" w:rsidR="00CC6F94" w:rsidRPr="00F55081" w:rsidRDefault="002D615F">
                    <w:pPr>
                      <w:pStyle w:val="Referentiegegevens"/>
                      <w:rPr>
                        <w:lang w:val="de-DE"/>
                      </w:rPr>
                    </w:pPr>
                    <w:r w:rsidRPr="00F55081">
                      <w:rPr>
                        <w:lang w:val="de-DE"/>
                      </w:rPr>
                      <w:t>Postbus 20301</w:t>
                    </w:r>
                  </w:p>
                  <w:p w14:paraId="206283DC" w14:textId="77777777" w:rsidR="00CC6F94" w:rsidRPr="00F55081" w:rsidRDefault="002D615F">
                    <w:pPr>
                      <w:pStyle w:val="Referentiegegevens"/>
                      <w:rPr>
                        <w:lang w:val="de-DE"/>
                      </w:rPr>
                    </w:pPr>
                    <w:r w:rsidRPr="00F55081">
                      <w:rPr>
                        <w:lang w:val="de-DE"/>
                      </w:rPr>
                      <w:t>2500 EH  Den Haag</w:t>
                    </w:r>
                  </w:p>
                  <w:p w14:paraId="7E6955A7" w14:textId="77777777" w:rsidR="00CC6F94" w:rsidRPr="00F55081" w:rsidRDefault="002D615F">
                    <w:pPr>
                      <w:pStyle w:val="Referentiegegevens"/>
                      <w:rPr>
                        <w:lang w:val="de-DE"/>
                      </w:rPr>
                    </w:pPr>
                    <w:r w:rsidRPr="00F55081">
                      <w:rPr>
                        <w:lang w:val="de-DE"/>
                      </w:rPr>
                      <w:t>www.rijksoverheid.nl/jenv</w:t>
                    </w:r>
                  </w:p>
                  <w:p w14:paraId="2A07D37E" w14:textId="77777777" w:rsidR="00CC6F94" w:rsidRPr="00F55081" w:rsidRDefault="00CC6F94">
                    <w:pPr>
                      <w:pStyle w:val="WitregelW2"/>
                      <w:rPr>
                        <w:lang w:val="de-DE"/>
                      </w:rPr>
                    </w:pPr>
                  </w:p>
                  <w:p w14:paraId="09494AF0" w14:textId="77777777" w:rsidR="00CC6F94" w:rsidRDefault="002D615F">
                    <w:pPr>
                      <w:pStyle w:val="Referentiegegevensbold"/>
                    </w:pPr>
                    <w:r>
                      <w:t>Onze referentie</w:t>
                    </w:r>
                  </w:p>
                  <w:p w14:paraId="5BCC9B93" w14:textId="77777777" w:rsidR="00CC6F94" w:rsidRDefault="002D615F">
                    <w:pPr>
                      <w:pStyle w:val="Referentiegegevens"/>
                    </w:pPr>
                    <w:r>
                      <w:t>7846376</w:t>
                    </w:r>
                  </w:p>
                  <w:p w14:paraId="53792DB1" w14:textId="77777777" w:rsidR="00CC6F94" w:rsidRDefault="00CC6F94">
                    <w:pPr>
                      <w:pStyle w:val="WitregelW1"/>
                    </w:pPr>
                  </w:p>
                  <w:p w14:paraId="6ADAD097" w14:textId="77777777" w:rsidR="00CC6F94" w:rsidRDefault="002D615F">
                    <w:pPr>
                      <w:pStyle w:val="Referentiegegevensbold"/>
                    </w:pPr>
                    <w:r>
                      <w:t>Uw referentie</w:t>
                    </w:r>
                  </w:p>
                  <w:p w14:paraId="67812345" w14:textId="77777777" w:rsidR="00CC6F94" w:rsidRDefault="002D615F">
                    <w:pPr>
                      <w:pStyle w:val="Referentiegegevens"/>
                    </w:pPr>
                    <w:r>
                      <w:t>2026Z16614</w:t>
                    </w:r>
                  </w:p>
                  <w:p w14:paraId="6032F5FE" w14:textId="77777777" w:rsidR="00CC6F94" w:rsidRDefault="00CC6F94">
                    <w:pPr>
                      <w:pStyle w:val="WitregelW1"/>
                    </w:pPr>
                  </w:p>
                  <w:p w14:paraId="7CD0AD79" w14:textId="1A658388" w:rsidR="00CC6F94" w:rsidRDefault="00CC6F94" w:rsidP="00F55081">
                    <w:pPr>
                      <w:pStyle w:val="Referentiegegevensbold"/>
                    </w:pPr>
                  </w:p>
                  <w:p w14:paraId="6C9BE940" w14:textId="77777777" w:rsidR="00CC6F94" w:rsidRDefault="00CC6F94">
                    <w:pPr>
                      <w:pStyle w:val="WitregelW2"/>
                    </w:pPr>
                  </w:p>
                </w:txbxContent>
              </v:textbox>
              <w10:wrap anchorx="page"/>
              <w10:anchorlock/>
            </v:shape>
          </w:pict>
        </mc:Fallback>
      </mc:AlternateContent>
    </w:r>
    <w:r>
      <w:rPr>
        <w:noProof/>
      </w:rPr>
      <mc:AlternateContent>
        <mc:Choice Requires="wps">
          <w:drawing>
            <wp:anchor distT="0" distB="0" distL="0" distR="0" simplePos="0" relativeHeight="251658752" behindDoc="0" locked="1" layoutInCell="1" allowOverlap="1" wp14:anchorId="59570944" wp14:editId="7B0B6BF0">
              <wp:simplePos x="1007744" y="10194925"/>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01942947" w14:textId="77777777" w:rsidR="000A62E9" w:rsidRDefault="000A62E9"/>
                      </w:txbxContent>
                    </wps:txbx>
                    <wps:bodyPr vert="horz" wrap="square" lIns="0" tIns="0" rIns="0" bIns="0" anchor="t" anchorCtr="0"/>
                  </wps:wsp>
                </a:graphicData>
              </a:graphic>
            </wp:anchor>
          </w:drawing>
        </mc:Choice>
        <mc:Fallback>
          <w:pict>
            <v:shape w14:anchorId="59570944" id="46feec6f-aa3c-11ea-a756-beb5f67e67be" o:spid="_x0000_s1032" type="#_x0000_t202" alt="Voettekst"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" filled="f" stroked="f">
              <v:textbox inset="0,0,0,0">
                <w:txbxContent>
                  <w:p w14:paraId="01942947" w14:textId="77777777" w:rsidR="000A62E9" w:rsidRDefault="000A62E9"/>
                </w:txbxContent>
              </v:textbox>
              <w10:wrap anchorx="page"/>
              <w10:anchorlock/>
            </v:shape>
          </w:pict>
        </mc:Fallback>
      </mc:AlternateContent>
    </w:r>
    <w:r>
      <w:rPr>
        <w:noProof/>
      </w:rPr>
      <mc:AlternateContent>
        <mc:Choice Requires="wps">
          <w:drawing>
            <wp:anchor distT="0" distB="0" distL="0" distR="0" simplePos="0" relativeHeight="251659776" behindDoc="0" locked="1" layoutInCell="1" allowOverlap="1" wp14:anchorId="0038C828" wp14:editId="1D6364A6">
              <wp:simplePos x="5921375" y="10194925"/>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1D7732E0" w14:textId="77777777" w:rsidR="00CC6F94" w:rsidRDefault="002D615F">
                          <w:pPr>
                            <w:pStyle w:val="Referentiegegevens"/>
                          </w:pPr>
                          <w:r>
                            <w:t xml:space="preserve">Pagina </w:t>
                          </w:r>
                          <w:r>
                            <w:fldChar w:fldCharType="begin"/>
                          </w:r>
                          <w:r>
                            <w:instrText>PAGE</w:instrText>
                          </w:r>
                          <w:r>
                            <w:fldChar w:fldCharType="separate"/>
                          </w:r>
                          <w:r w:rsidR="00DE5C2A">
                            <w:rPr>
                              <w:noProof/>
                            </w:rPr>
                            <w:t>1</w:t>
                          </w:r>
                          <w:r>
                            <w:fldChar w:fldCharType="end"/>
                          </w:r>
                          <w:r>
                            <w:t xml:space="preserve"> van </w:t>
                          </w:r>
                          <w:r>
                            <w:fldChar w:fldCharType="begin"/>
                          </w:r>
                          <w:r>
                            <w:instrText>NUMPAGES</w:instrText>
                          </w:r>
                          <w:r>
                            <w:fldChar w:fldCharType="separate"/>
                          </w:r>
                          <w:r w:rsidR="00DE5C2A">
                            <w:rPr>
                              <w:noProof/>
                            </w:rPr>
                            <w:t>1</w:t>
                          </w:r>
                          <w:r>
                            <w:fldChar w:fldCharType="end"/>
                          </w:r>
                        </w:p>
                      </w:txbxContent>
                    </wps:txbx>
                    <wps:bodyPr vert="horz" wrap="square" lIns="0" tIns="0" rIns="0" bIns="0" anchor="t" anchorCtr="0"/>
                  </wps:wsp>
                </a:graphicData>
              </a:graphic>
            </wp:anchor>
          </w:drawing>
        </mc:Choice>
        <mc:Fallback>
          <w:pict>
            <v:shape w14:anchorId="0038C828" id="46feecbe-aa3c-11ea-a756-beb5f67e67be" o:spid="_x0000_s1033" type="#_x0000_t202" alt="Paginanummering"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1D7732E0" w14:textId="77777777" w:rsidR="00CC6F94" w:rsidRDefault="002D615F">
                    <w:pPr>
                      <w:pStyle w:val="Referentiegegevens"/>
                    </w:pPr>
                    <w:r>
                      <w:t xml:space="preserve">Pagina </w:t>
                    </w:r>
                    <w:r>
                      <w:fldChar w:fldCharType="begin"/>
                    </w:r>
                    <w:r>
                      <w:instrText>PAGE</w:instrText>
                    </w:r>
                    <w:r>
                      <w:fldChar w:fldCharType="separate"/>
                    </w:r>
                    <w:r w:rsidR="00DE5C2A">
                      <w:rPr>
                        <w:noProof/>
                      </w:rPr>
                      <w:t>1</w:t>
                    </w:r>
                    <w:r>
                      <w:fldChar w:fldCharType="end"/>
                    </w:r>
                    <w:r>
                      <w:t xml:space="preserve"> van </w:t>
                    </w:r>
                    <w:r>
                      <w:fldChar w:fldCharType="begin"/>
                    </w:r>
                    <w:r>
                      <w:instrText>NUMPAGES</w:instrText>
                    </w:r>
                    <w:r>
                      <w:fldChar w:fldCharType="separate"/>
                    </w:r>
                    <w:r w:rsidR="00DE5C2A">
                      <w:rPr>
                        <w:noProof/>
                      </w:rP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0800" behindDoc="0" locked="1" layoutInCell="1" allowOverlap="1" wp14:anchorId="0918FE0A" wp14:editId="1ED67D4F">
              <wp:simplePos x="354584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4B678DDA" w14:textId="77777777" w:rsidR="00CC6F94" w:rsidRDefault="002D615F">
                          <w:pPr>
                            <w:spacing w:line="240" w:lineRule="auto"/>
                          </w:pPr>
                          <w:r>
                            <w:rPr>
                              <w:noProof/>
                            </w:rPr>
                            <w:drawing>
                              <wp:inline distT="0" distB="0" distL="0" distR="0" wp14:anchorId="13C8486F" wp14:editId="058F8BBE">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918FE0A" id="46feed0e-aa3c-11ea-a756-beb5f67e67be" o:spid="_x0000_s1034" type="#_x0000_t202" alt="Container voor beeldmerk"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4B678DDA" w14:textId="77777777" w:rsidR="00CC6F94" w:rsidRDefault="002D615F">
                    <w:pPr>
                      <w:spacing w:line="240" w:lineRule="auto"/>
                    </w:pPr>
                    <w:r>
                      <w:rPr>
                        <w:noProof/>
                      </w:rPr>
                      <w:drawing>
                        <wp:inline distT="0" distB="0" distL="0" distR="0" wp14:anchorId="13C8486F" wp14:editId="058F8BBE">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1824" behindDoc="0" locked="1" layoutInCell="1" allowOverlap="1" wp14:anchorId="2591F19A" wp14:editId="6AEE79BC">
              <wp:simplePos x="399542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16EBAA50" w14:textId="77777777" w:rsidR="00CC6F94" w:rsidRDefault="002D615F">
                          <w:pPr>
                            <w:spacing w:line="240" w:lineRule="auto"/>
                          </w:pPr>
                          <w:r>
                            <w:rPr>
                              <w:noProof/>
                            </w:rPr>
                            <w:drawing>
                              <wp:inline distT="0" distB="0" distL="0" distR="0" wp14:anchorId="6EF09B16" wp14:editId="1F7A9B7F">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591F19A" id="46feed67-aa3c-11ea-a756-beb5f67e67be" o:spid="_x0000_s1035" type="#_x0000_t202" alt="Container voor woordmerk"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16EBAA50" w14:textId="77777777" w:rsidR="00CC6F94" w:rsidRDefault="002D615F">
                    <w:pPr>
                      <w:spacing w:line="240" w:lineRule="auto"/>
                    </w:pPr>
                    <w:r>
                      <w:rPr>
                        <w:noProof/>
                      </w:rPr>
                      <w:drawing>
                        <wp:inline distT="0" distB="0" distL="0" distR="0" wp14:anchorId="6EF09B16" wp14:editId="1F7A9B7F">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2848" behindDoc="0" locked="1" layoutInCell="1" allowOverlap="1" wp14:anchorId="59C10480" wp14:editId="5CD68F38">
              <wp:simplePos x="1010919" y="1720214"/>
              <wp:positionH relativeFrom="page">
                <wp:posOffset>1010919</wp:posOffset>
              </wp:positionH>
              <wp:positionV relativeFrom="paragraph">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6F53A356" w14:textId="77777777" w:rsidR="00CC6F94" w:rsidRDefault="002D615F">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59C10480"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yTlQ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" filled="f" stroked="f">
              <v:textbox inset="0,0,0,0">
                <w:txbxContent>
                  <w:p w14:paraId="6F53A356" w14:textId="77777777" w:rsidR="00CC6F94" w:rsidRDefault="002D615F">
                    <w:pPr>
                      <w:pStyle w:val="Referentiegegevens"/>
                    </w:pPr>
                    <w:r>
                      <w:t>&gt; Retouradres Postbus 20301 2500 EH  Den Haag</w:t>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37B903"/>
    <w:multiLevelType w:val="multilevel"/>
    <w:tmpl w:val="FD8BA734"/>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F179F7BE"/>
    <w:multiLevelType w:val="multilevel"/>
    <w:tmpl w:val="2BACB972"/>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5A63CAC6"/>
    <w:multiLevelType w:val="multilevel"/>
    <w:tmpl w:val="E3DA99F1"/>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 w15:restartNumberingAfterBreak="0">
    <w:nsid w:val="75E81E02"/>
    <w:multiLevelType w:val="hybridMultilevel"/>
    <w:tmpl w:val="CF023970"/>
    <w:lvl w:ilvl="0" w:tplc="04130001">
      <w:start w:val="1"/>
      <w:numFmt w:val="bullet"/>
      <w:lvlText w:val=""/>
      <w:lvlJc w:val="left"/>
      <w:pPr>
        <w:ind w:left="643"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7D1FA7D1"/>
    <w:multiLevelType w:val="multilevel"/>
    <w:tmpl w:val="363C6E25"/>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16cid:durableId="654727520">
    <w:abstractNumId w:val="2"/>
  </w:num>
  <w:num w:numId="2" w16cid:durableId="28068767">
    <w:abstractNumId w:val="0"/>
  </w:num>
  <w:num w:numId="3" w16cid:durableId="453061694">
    <w:abstractNumId w:val="4"/>
  </w:num>
  <w:num w:numId="4" w16cid:durableId="1731608181">
    <w:abstractNumId w:val="1"/>
  </w:num>
  <w:num w:numId="5" w16cid:durableId="6321796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F94"/>
    <w:rsid w:val="00037577"/>
    <w:rsid w:val="000A62E9"/>
    <w:rsid w:val="00120F3A"/>
    <w:rsid w:val="0012700C"/>
    <w:rsid w:val="001D5856"/>
    <w:rsid w:val="001E7FA4"/>
    <w:rsid w:val="00217AB0"/>
    <w:rsid w:val="002736D2"/>
    <w:rsid w:val="002A6C85"/>
    <w:rsid w:val="002D615F"/>
    <w:rsid w:val="0032456D"/>
    <w:rsid w:val="003546E7"/>
    <w:rsid w:val="003A25E2"/>
    <w:rsid w:val="003D2FD4"/>
    <w:rsid w:val="004575C7"/>
    <w:rsid w:val="004645DD"/>
    <w:rsid w:val="00487A05"/>
    <w:rsid w:val="005333B7"/>
    <w:rsid w:val="00591DE9"/>
    <w:rsid w:val="005A213E"/>
    <w:rsid w:val="005B1422"/>
    <w:rsid w:val="0063192A"/>
    <w:rsid w:val="00641E45"/>
    <w:rsid w:val="0069775B"/>
    <w:rsid w:val="006E6451"/>
    <w:rsid w:val="00757FA3"/>
    <w:rsid w:val="007B058C"/>
    <w:rsid w:val="00841709"/>
    <w:rsid w:val="00883B72"/>
    <w:rsid w:val="00970C25"/>
    <w:rsid w:val="009F55A4"/>
    <w:rsid w:val="009F6FDC"/>
    <w:rsid w:val="00A20C4F"/>
    <w:rsid w:val="00A75BD4"/>
    <w:rsid w:val="00A83110"/>
    <w:rsid w:val="00B25163"/>
    <w:rsid w:val="00BC4320"/>
    <w:rsid w:val="00C616B3"/>
    <w:rsid w:val="00CC5875"/>
    <w:rsid w:val="00CC6F94"/>
    <w:rsid w:val="00D062A2"/>
    <w:rsid w:val="00D17699"/>
    <w:rsid w:val="00D26A08"/>
    <w:rsid w:val="00D27F46"/>
    <w:rsid w:val="00DC6AEB"/>
    <w:rsid w:val="00DE5C2A"/>
    <w:rsid w:val="00E50C72"/>
    <w:rsid w:val="00E853F0"/>
    <w:rsid w:val="00E90177"/>
    <w:rsid w:val="00E95E96"/>
    <w:rsid w:val="00F55081"/>
    <w:rsid w:val="00FE5C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16D891"/>
  <w15:docId w15:val="{DD4A2AB3-35BC-4A08-BBF0-3BC5014A8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link w:val="VoetnoottekstChar"/>
    <w:uiPriority w:val="99"/>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character" w:styleId="Onopgelostemelding">
    <w:name w:val="Unresolved Mention"/>
    <w:basedOn w:val="Standaardalinea-lettertype"/>
    <w:uiPriority w:val="99"/>
    <w:semiHidden/>
    <w:unhideWhenUsed/>
    <w:rsid w:val="00DE5C2A"/>
    <w:rPr>
      <w:color w:val="605E5C"/>
      <w:shd w:val="clear" w:color="auto" w:fill="E1DFDD"/>
    </w:rPr>
  </w:style>
  <w:style w:type="paragraph" w:styleId="Koptekst">
    <w:name w:val="header"/>
    <w:basedOn w:val="Standaard"/>
    <w:link w:val="KoptekstChar"/>
    <w:uiPriority w:val="99"/>
    <w:unhideWhenUsed/>
    <w:rsid w:val="00DE5C2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E5C2A"/>
    <w:rPr>
      <w:rFonts w:ascii="Verdana" w:hAnsi="Verdana"/>
      <w:color w:val="000000"/>
      <w:sz w:val="18"/>
      <w:szCs w:val="18"/>
    </w:rPr>
  </w:style>
  <w:style w:type="paragraph" w:styleId="Voettekst">
    <w:name w:val="footer"/>
    <w:basedOn w:val="Standaard"/>
    <w:link w:val="VoettekstChar"/>
    <w:uiPriority w:val="99"/>
    <w:unhideWhenUsed/>
    <w:rsid w:val="00DE5C2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E5C2A"/>
    <w:rPr>
      <w:rFonts w:ascii="Verdana" w:hAnsi="Verdana"/>
      <w:color w:val="000000"/>
      <w:sz w:val="18"/>
      <w:szCs w:val="18"/>
    </w:rPr>
  </w:style>
  <w:style w:type="character" w:customStyle="1" w:styleId="VoetnoottekstChar">
    <w:name w:val="Voetnoottekst Char"/>
    <w:basedOn w:val="Standaardalinea-lettertype"/>
    <w:link w:val="Voetnoottekst"/>
    <w:uiPriority w:val="99"/>
    <w:rsid w:val="009F55A4"/>
    <w:rPr>
      <w:rFonts w:ascii="Verdana" w:hAnsi="Verdana"/>
      <w:sz w:val="13"/>
      <w:szCs w:val="13"/>
    </w:rPr>
  </w:style>
  <w:style w:type="character" w:styleId="Voetnootmarkering">
    <w:name w:val="footnote reference"/>
    <w:basedOn w:val="Standaardalinea-lettertype"/>
    <w:uiPriority w:val="99"/>
    <w:semiHidden/>
    <w:unhideWhenUsed/>
    <w:rsid w:val="009F55A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47881">
      <w:bodyDiv w:val="1"/>
      <w:marLeft w:val="0"/>
      <w:marRight w:val="0"/>
      <w:marTop w:val="0"/>
      <w:marBottom w:val="0"/>
      <w:divBdr>
        <w:top w:val="none" w:sz="0" w:space="0" w:color="auto"/>
        <w:left w:val="none" w:sz="0" w:space="0" w:color="auto"/>
        <w:bottom w:val="none" w:sz="0" w:space="0" w:color="auto"/>
        <w:right w:val="none" w:sz="0" w:space="0" w:color="auto"/>
      </w:divBdr>
    </w:div>
    <w:div w:id="948318278">
      <w:bodyDiv w:val="1"/>
      <w:marLeft w:val="0"/>
      <w:marRight w:val="0"/>
      <w:marTop w:val="0"/>
      <w:marBottom w:val="0"/>
      <w:divBdr>
        <w:top w:val="none" w:sz="0" w:space="0" w:color="auto"/>
        <w:left w:val="none" w:sz="0" w:space="0" w:color="auto"/>
        <w:bottom w:val="none" w:sz="0" w:space="0" w:color="auto"/>
        <w:right w:val="none" w:sz="0" w:space="0" w:color="auto"/>
      </w:divBdr>
    </w:div>
    <w:div w:id="1099956783">
      <w:bodyDiv w:val="1"/>
      <w:marLeft w:val="0"/>
      <w:marRight w:val="0"/>
      <w:marTop w:val="0"/>
      <w:marBottom w:val="0"/>
      <w:divBdr>
        <w:top w:val="none" w:sz="0" w:space="0" w:color="auto"/>
        <w:left w:val="none" w:sz="0" w:space="0" w:color="auto"/>
        <w:bottom w:val="none" w:sz="0" w:space="0" w:color="auto"/>
        <w:right w:val="none" w:sz="0" w:space="0" w:color="auto"/>
      </w:divBdr>
    </w:div>
    <w:div w:id="20408595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s://nos.nl/artikel/2624975-duizenden-migranten-bereiken-spaanse-ceuta-lokaal-bestuur-wil-noodtoestand" TargetMode="External" Id="rId13" /><Relationship Type="http://schemas.openxmlformats.org/officeDocument/2006/relationships/theme" Target="theme/theme1.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yperlink" Target="https://x.com/JoeyMannarino/status/2082846793012797623?s=20" TargetMode="External" Id="rId12" /><Relationship Type="http://schemas.openxmlformats.org/officeDocument/2006/relationships/fontTable" Target="fontTable.xml" Id="rId17" /><Relationship Type="http://schemas.openxmlformats.org/officeDocument/2006/relationships/header" Target="header2.xml" Id="rId16" /><Relationship Type="http://schemas.openxmlformats.org/officeDocument/2006/relationships/webSettings" Target="webSettings.xml" Id="rId6" /><Relationship Type="http://schemas.openxmlformats.org/officeDocument/2006/relationships/hyperlink" Target="https://x.com/bricsinfo/status/2082833133863391336?s=46" TargetMode="External" Id="rId11" /><Relationship Type="http://schemas.openxmlformats.org/officeDocument/2006/relationships/settings" Target="settings.xml" Id="rId5" /><Relationship Type="http://schemas.openxmlformats.org/officeDocument/2006/relationships/footer" Target="footer1.xml" Id="rId15" /><Relationship Type="http://schemas.openxmlformats.org/officeDocument/2006/relationships/hyperlink" Target="https://x.com/visegrad24/status/2082891200911347790" TargetMode="External" Id="rId10" /><Relationship Type="http://schemas.openxmlformats.org/officeDocument/2006/relationships/styles" Target="styles.xml" Id="rId4" /><Relationship Type="http://schemas.openxmlformats.org/officeDocument/2006/relationships/hyperlink" Target="https://www.telegraaf.nl/buitenland/duizenden-migranten-overspoelen-spaanse-enclave-via-zee-grenswachters-marokko-verdwijnen-plots/159410455.html?utm_medium=referral&amp;utm_campaign=share" TargetMode="External" Id="rId9" /><Relationship Type="http://schemas.openxmlformats.org/officeDocument/2006/relationships/header" Target="header1.xml" Id="rId14" /><Relationship Type="http://schemas.openxmlformats.org/officeDocument/2006/relationships/webSetting" Target="webSettings0.xml" Id="rId22"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3126</ap:Words>
  <ap:Characters>17193</ap:Characters>
  <ap:DocSecurity>0</ap:DocSecurity>
  <ap:Lines>143</ap:Lines>
  <ap:Paragraphs>40</ap:Paragraphs>
  <ap:ScaleCrop>false</ap:ScaleCrop>
  <ap:LinksUpToDate>false</ap:LinksUpToDate>
  <ap:CharactersWithSpaces>20279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2026-08-03T11:06:00.0000000Z</dcterms:created>
  <dcterms:modified xsi:type="dcterms:W3CDTF">2026-08-03T11:06:00.0000000Z</dcterms:modified>
  <dc:description>------------------------</dc:description>
  <dc:subject/>
  <keywords/>
  <version/>
  <category/>
</coreProperties>
</file>