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352A" w:rsidP="001C792B" w:rsidRDefault="0027352A" w14:paraId="69C4E551" w14:textId="4EDC9EA1">
      <w:r>
        <w:t>AH 2624</w:t>
      </w:r>
    </w:p>
    <w:p w:rsidR="0027352A" w:rsidP="001C792B" w:rsidRDefault="0027352A" w14:paraId="228AE7CD" w14:textId="1EEBD317">
      <w:r>
        <w:t>2026Z16274</w:t>
      </w:r>
    </w:p>
    <w:p w:rsidRPr="001C792B" w:rsidR="0027352A" w:rsidP="001C792B" w:rsidRDefault="0027352A" w14:paraId="259D0BDD" w14:textId="1BDA13B0">
      <w:r w:rsidRPr="00D25B3E">
        <w:rPr>
          <w:sz w:val="24"/>
          <w:szCs w:val="24"/>
        </w:rPr>
        <w:t>Mededeling van minister Van Essen (Landbouw, Visserij, Voedselzekerheid en Natuur) (ontvangen</w:t>
      </w:r>
      <w:r>
        <w:rPr>
          <w:sz w:val="24"/>
          <w:szCs w:val="24"/>
        </w:rPr>
        <w:t xml:space="preserve">  31 juli 2026)</w:t>
      </w:r>
    </w:p>
    <w:p w:rsidR="0027352A" w:rsidP="0027352A" w:rsidRDefault="0027352A" w14:paraId="78312B69" w14:textId="183209DA">
      <w:r>
        <w:t xml:space="preserve">Het lid Teunissen (PvdD) heeft op 16 juli 2026 vragen gesteld over illegale houtkap in de Amazone naar aanleiding van een artikel van Follow </w:t>
      </w:r>
      <w:proofErr w:type="spellStart"/>
      <w:r>
        <w:t>the</w:t>
      </w:r>
      <w:proofErr w:type="spellEnd"/>
      <w:r>
        <w:t xml:space="preserve"> Money</w:t>
      </w:r>
      <w:r>
        <w:rPr>
          <w:rStyle w:val="Voetnootmarkering"/>
        </w:rPr>
        <w:footnoteReference w:id="1"/>
      </w:r>
      <w:r>
        <w:t xml:space="preserve"> (</w:t>
      </w:r>
      <w:r w:rsidRPr="00B571CE">
        <w:t>2026D3697</w:t>
      </w:r>
      <w:r>
        <w:t xml:space="preserve">1). Deze vragen kunnen niet binnen de termijn van drie weken worden beantwoord vanwege de benodigde afstemming. Ik zal uw Kamer zo spoedig mogelijk de antwoorden op de vragen doen toekomen. </w:t>
      </w:r>
      <w:r>
        <w:br/>
      </w:r>
      <w:r>
        <w:br/>
      </w:r>
    </w:p>
    <w:p w:rsidR="00125328" w:rsidRDefault="00125328" w14:paraId="115B4878" w14:textId="77777777"/>
    <w:sectPr w:rsidR="00125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9F98" w14:textId="77777777" w:rsidR="001628A1" w:rsidRDefault="001628A1" w:rsidP="0027352A">
      <w:pPr>
        <w:spacing w:after="0" w:line="240" w:lineRule="auto"/>
      </w:pPr>
      <w:r>
        <w:separator/>
      </w:r>
    </w:p>
  </w:endnote>
  <w:endnote w:type="continuationSeparator" w:id="0">
    <w:p w14:paraId="7239E49A" w14:textId="77777777" w:rsidR="001628A1" w:rsidRDefault="001628A1" w:rsidP="0027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BFB9" w14:textId="77777777" w:rsidR="0027352A" w:rsidRPr="0027352A" w:rsidRDefault="0027352A" w:rsidP="002735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A4E6" w14:textId="77777777" w:rsidR="0027352A" w:rsidRPr="0027352A" w:rsidRDefault="0027352A" w:rsidP="0027352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57E6" w14:textId="77777777" w:rsidR="0027352A" w:rsidRPr="0027352A" w:rsidRDefault="0027352A" w:rsidP="002735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1985" w14:textId="77777777" w:rsidR="001628A1" w:rsidRDefault="001628A1" w:rsidP="0027352A">
      <w:pPr>
        <w:spacing w:after="0" w:line="240" w:lineRule="auto"/>
      </w:pPr>
      <w:r>
        <w:separator/>
      </w:r>
    </w:p>
  </w:footnote>
  <w:footnote w:type="continuationSeparator" w:id="0">
    <w:p w14:paraId="69BC3A7A" w14:textId="77777777" w:rsidR="001628A1" w:rsidRDefault="001628A1" w:rsidP="0027352A">
      <w:pPr>
        <w:spacing w:after="0" w:line="240" w:lineRule="auto"/>
      </w:pPr>
      <w:r>
        <w:continuationSeparator/>
      </w:r>
    </w:p>
  </w:footnote>
  <w:footnote w:id="1">
    <w:p w14:paraId="2E85C2DF" w14:textId="77777777" w:rsidR="0027352A" w:rsidRDefault="0027352A">
      <w:pPr>
        <w:pStyle w:val="Voetnoottekst"/>
      </w:pPr>
      <w:r>
        <w:rPr>
          <w:rStyle w:val="Voetnootmarkering"/>
        </w:rPr>
        <w:footnoteRef/>
      </w:r>
      <w:r>
        <w:t xml:space="preserve"> Follow </w:t>
      </w:r>
      <w:proofErr w:type="spellStart"/>
      <w:r>
        <w:t>the</w:t>
      </w:r>
      <w:proofErr w:type="spellEnd"/>
      <w:r>
        <w:t xml:space="preserve"> Money, 27 juni 2026, 'Illegaal hout uit de Amazone hier als duurzaam verkocht?' (https://www.ftm.nl/artikelen/illegaal-hout-uit-de-amazone-hier-als-duurzaam-verkocht?utm_medium=social&amp;utm_campaign=sharebuttonl)</w:t>
      </w:r>
      <w: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8C55" w14:textId="77777777" w:rsidR="0027352A" w:rsidRPr="0027352A" w:rsidRDefault="0027352A" w:rsidP="002735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9ECF" w14:textId="77777777" w:rsidR="0027352A" w:rsidRPr="0027352A" w:rsidRDefault="0027352A" w:rsidP="0027352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2980" w14:textId="77777777" w:rsidR="0027352A" w:rsidRPr="0027352A" w:rsidRDefault="0027352A" w:rsidP="0027352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2A"/>
    <w:rsid w:val="00125328"/>
    <w:rsid w:val="001628A1"/>
    <w:rsid w:val="0027352A"/>
    <w:rsid w:val="005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EBA0"/>
  <w15:chartTrackingRefBased/>
  <w15:docId w15:val="{F40FA086-3A06-45F9-B229-8C42C8B0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3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3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35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3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35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3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3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3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3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5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3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35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352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352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3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3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3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3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3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3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3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3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3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3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3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352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35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352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352A"/>
    <w:rPr>
      <w:b/>
      <w:bCs/>
      <w:smallCaps/>
      <w:color w:val="2F5496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27352A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27352A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27352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7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352A"/>
  </w:style>
  <w:style w:type="paragraph" w:styleId="Voettekst">
    <w:name w:val="footer"/>
    <w:basedOn w:val="Standaard"/>
    <w:link w:val="VoettekstChar"/>
    <w:uiPriority w:val="99"/>
    <w:unhideWhenUsed/>
    <w:rsid w:val="0027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3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2026-08-11T07:47:00.0000000Z</dcterms:created>
  <dcterms:modified xsi:type="dcterms:W3CDTF">2026-08-11T07:48:00.0000000Z</dcterms:modified>
  <version/>
  <category/>
</coreProperties>
</file>