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37E7" w:rsidRDefault="1C8C3958" w14:paraId="15BC17D9" w14:textId="6A5C2436">
      <w:r>
        <w:t>Geachte voorzitter,</w:t>
      </w:r>
      <w:r w:rsidR="00C806AE">
        <w:br/>
      </w:r>
      <w:r w:rsidR="00C806AE">
        <w:br/>
      </w:r>
      <w:r>
        <w:t xml:space="preserve">Hierbij bied ik u de antwoorden aan op de schriftelijke vragen gesteld door het lid Maes (VVD) over het bericht </w:t>
      </w:r>
      <w:bookmarkStart w:name="_Hlk235623709" w:id="0"/>
      <w:r>
        <w:t>'Oppositiemedia Turkije geweigerd op NAVO-top in Ankara'</w:t>
      </w:r>
      <w:bookmarkEnd w:id="0"/>
      <w:r>
        <w:t>.</w:t>
      </w:r>
      <w:r w:rsidR="00185159">
        <w:t xml:space="preserve"> </w:t>
      </w:r>
      <w:r>
        <w:t>Deze vragen werden ingezonden op 1 juli 2026 met kenmerk 2026Z15270.</w:t>
      </w:r>
    </w:p>
    <w:p w:rsidR="002F37E7" w:rsidRDefault="002F37E7" w14:paraId="02EB378F" w14:textId="77777777"/>
    <w:p w:rsidR="002F37E7" w:rsidRDefault="002F37E7" w14:paraId="6A05A809" w14:textId="77777777"/>
    <w:p w:rsidR="002F37E7" w:rsidRDefault="1C8C3958" w14:paraId="5DC7BB14" w14:textId="77777777">
      <w:r>
        <w:t>De minister van Buitenlandse Zaken,</w:t>
      </w:r>
      <w:r w:rsidR="00C806AE">
        <w:br/>
      </w:r>
      <w:r w:rsidR="00C806AE">
        <w:br/>
      </w:r>
      <w:r w:rsidR="00C806AE">
        <w:br/>
      </w:r>
      <w:r w:rsidR="00C806AE">
        <w:br/>
      </w:r>
      <w:r w:rsidR="00C806AE">
        <w:br/>
      </w:r>
      <w:r w:rsidR="00C806AE">
        <w:br/>
      </w:r>
      <w:r>
        <w:t>T.B.W. Berendsen</w:t>
      </w:r>
    </w:p>
    <w:p w:rsidR="002F37E7" w:rsidRDefault="00C806AE" w14:paraId="5A39BBE3" w14:textId="77777777">
      <w:pPr>
        <w:pStyle w:val="WitregelW1bodytekst"/>
      </w:pPr>
      <w:r>
        <w:br w:type="page"/>
      </w:r>
    </w:p>
    <w:p w:rsidR="002F37E7" w:rsidRDefault="1C8C3958" w14:paraId="1C9FEAA0" w14:textId="5FB644B7">
      <w:r w:rsidRPr="1C8C3958">
        <w:rPr>
          <w:b/>
          <w:bCs/>
        </w:rPr>
        <w:lastRenderedPageBreak/>
        <w:t xml:space="preserve">Antwoorden van de </w:t>
      </w:r>
      <w:r w:rsidR="00070592">
        <w:rPr>
          <w:b/>
          <w:bCs/>
        </w:rPr>
        <w:t>m</w:t>
      </w:r>
      <w:r w:rsidRPr="1C8C3958">
        <w:rPr>
          <w:b/>
          <w:bCs/>
        </w:rPr>
        <w:t xml:space="preserve">inister van Buitenlandse Zaken op vragen van het lid Maes (VVD) over het bericht </w:t>
      </w:r>
      <w:r w:rsidRPr="00EA0455" w:rsidR="00EA0455">
        <w:rPr>
          <w:b/>
          <w:bCs/>
        </w:rPr>
        <w:t>'Oppositiemedia Turkije geweigerd op NAVO-top in Ankara'</w:t>
      </w:r>
    </w:p>
    <w:p w:rsidR="002F37E7" w:rsidRDefault="002F37E7" w14:paraId="41C8F396" w14:textId="77777777"/>
    <w:p w:rsidR="002F37E7" w:rsidRDefault="1C8C3958" w14:paraId="282497E7" w14:textId="77777777">
      <w:r w:rsidRPr="1C8C3958">
        <w:rPr>
          <w:b/>
          <w:bCs/>
        </w:rPr>
        <w:t>Vraag 1</w:t>
      </w:r>
    </w:p>
    <w:p w:rsidR="4785807C" w:rsidRDefault="4785807C" w14:paraId="5E9239F5" w14:textId="06CB72D1">
      <w:r w:rsidRPr="4785807C">
        <w:rPr>
          <w:rFonts w:eastAsia="Verdana" w:cs="Verdana"/>
        </w:rPr>
        <w:t>Bent u bekend met het bericht ‘Oppositiemedia Turkije geweigerd op NAVO-top in Ankara’?</w:t>
      </w:r>
      <w:r w:rsidR="00017AB0">
        <w:rPr>
          <w:rStyle w:val="FootnoteReference"/>
          <w:rFonts w:eastAsia="Verdana" w:cs="Verdana"/>
        </w:rPr>
        <w:footnoteReference w:id="1"/>
      </w:r>
    </w:p>
    <w:p w:rsidR="002F37E7" w:rsidRDefault="002F37E7" w14:paraId="72A3D3EC" w14:textId="77777777"/>
    <w:p w:rsidR="002F37E7" w:rsidRDefault="1C8C3958" w14:paraId="7DBEBB67" w14:textId="77777777">
      <w:r w:rsidRPr="1C8C3958">
        <w:rPr>
          <w:b/>
          <w:bCs/>
        </w:rPr>
        <w:t>Antwoord</w:t>
      </w:r>
    </w:p>
    <w:p w:rsidR="002F37E7" w:rsidRDefault="0052494F" w14:paraId="0D0B940D" w14:textId="7CB5F083">
      <w:r>
        <w:t xml:space="preserve">Ja. </w:t>
      </w:r>
    </w:p>
    <w:p w:rsidR="0052494F" w:rsidRDefault="0052494F" w14:paraId="0F552FD9" w14:textId="77777777"/>
    <w:p w:rsidR="002F37E7" w:rsidRDefault="1C8C3958" w14:paraId="5C8828A0" w14:textId="77777777">
      <w:r w:rsidRPr="1C8C3958">
        <w:rPr>
          <w:b/>
          <w:bCs/>
        </w:rPr>
        <w:t>Vraag 2</w:t>
      </w:r>
    </w:p>
    <w:p w:rsidR="0052494F" w:rsidP="0052494F" w:rsidRDefault="0052494F" w14:paraId="350176E8" w14:textId="77777777">
      <w:r>
        <w:t>Hoe beoordeelt u het feit dat onafhankelijke en oppositiegezinde Turkse journalisten voor de NAVO-top op 7 en 8 juli in Ankara geen accreditatie hebben gekregen?</w:t>
      </w:r>
    </w:p>
    <w:p w:rsidR="002F37E7" w:rsidRDefault="002F37E7" w14:paraId="60061E4C" w14:textId="77777777"/>
    <w:p w:rsidR="002F37E7" w:rsidRDefault="1C8C3958" w14:paraId="65E7B9F8" w14:textId="77777777">
      <w:r w:rsidRPr="1C8C3958">
        <w:rPr>
          <w:b/>
          <w:bCs/>
        </w:rPr>
        <w:t>Vraag 3</w:t>
      </w:r>
    </w:p>
    <w:p w:rsidR="002F37E7" w:rsidRDefault="0052494F" w14:paraId="44EAFD9C" w14:textId="7793E9F2">
      <w:r>
        <w:t>Hoe reflecteert u op dit incident in het licht van de bredere binnenlandse situatie in Turkije, waar de persvrijheid onder zware druk staat, naar schatting 90 procent van de media onder overheidscontrole staat, en in de aanloop naar de top honderden preventieve arrestaties in Ankara zijn verricht?</w:t>
      </w:r>
    </w:p>
    <w:p w:rsidR="002F37E7" w:rsidRDefault="002F37E7" w14:paraId="4B94D5A5" w14:textId="77777777"/>
    <w:p w:rsidR="002F37E7" w:rsidRDefault="1C8C3958" w14:paraId="5C49A933" w14:textId="77777777">
      <w:r w:rsidRPr="1C8C3958">
        <w:rPr>
          <w:b/>
          <w:bCs/>
        </w:rPr>
        <w:t>Vraag 4</w:t>
      </w:r>
    </w:p>
    <w:p w:rsidR="0052494F" w:rsidP="0052494F" w:rsidRDefault="0052494F" w14:paraId="5775C170" w14:textId="77777777">
      <w:r>
        <w:t>Hoe kijkt u in algemene zin naar de persvrijheid in Turkije wetende dat Turkije op plek 163 (van in totaal 180 landen) staat van de World Press Freedom Index en er meer dan 10 journalisten in de gevangenis zitten?</w:t>
      </w:r>
    </w:p>
    <w:p w:rsidR="002F37E7" w:rsidRDefault="002F37E7" w14:paraId="3DEEC669" w14:textId="77777777"/>
    <w:p w:rsidR="002F37E7" w:rsidRDefault="1C8C3958" w14:paraId="39545956" w14:textId="718C3FE9">
      <w:r w:rsidRPr="1C8C3958">
        <w:rPr>
          <w:b/>
          <w:bCs/>
        </w:rPr>
        <w:t>Antwoord</w:t>
      </w:r>
      <w:r w:rsidR="0052494F">
        <w:rPr>
          <w:b/>
          <w:bCs/>
        </w:rPr>
        <w:t xml:space="preserve"> vraag 2, 3 en 4</w:t>
      </w:r>
    </w:p>
    <w:p w:rsidRPr="0052494F" w:rsidR="0052494F" w:rsidP="0052494F" w:rsidRDefault="0052494F" w14:paraId="3D44DF4F" w14:textId="77777777">
      <w:r w:rsidRPr="0052494F">
        <w:t xml:space="preserve">Persvrijheid en vrijheid van meningsuiting zijn een belangrijke waarde in en van de NAVO. Het is in dat kader belangrijk dat journalisten goed verslag kunnen doen van de NAVO-top. Het kabinet heeft dat voorafgaand aan de Top ook kenbaar gemaakt aan en in de NAVO. </w:t>
      </w:r>
    </w:p>
    <w:p w:rsidRPr="0052494F" w:rsidR="0052494F" w:rsidP="0052494F" w:rsidRDefault="0052494F" w14:paraId="1637BFFB" w14:textId="77777777"/>
    <w:p w:rsidRPr="0052494F" w:rsidR="0052494F" w:rsidP="0052494F" w:rsidRDefault="0052494F" w14:paraId="73CCB155" w14:textId="27F39B74">
      <w:r w:rsidRPr="0052494F">
        <w:t>Rechts</w:t>
      </w:r>
      <w:r w:rsidR="007D2873">
        <w:t>s</w:t>
      </w:r>
      <w:r w:rsidRPr="0052494F">
        <w:t xml:space="preserve">taat is een integraal onderdeel van de bilaterale en EU-dialoog met Turkije. Ook het belang van persvrijheid komt daarbij aan bod. Dit wordt derhalve onderstreept in de contacten met de Turkse autoriteiten. Het Nederlandse postennet in Turkije monitort daarnaast rechtszaken die zijn aangespannen tegen Turkse journalisten. </w:t>
      </w:r>
    </w:p>
    <w:p w:rsidR="002F37E7" w:rsidRDefault="002F37E7" w14:paraId="3656B9AB" w14:textId="77777777"/>
    <w:p w:rsidR="002F37E7" w:rsidRDefault="1C8C3958" w14:paraId="699CA8E8" w14:textId="77777777">
      <w:r w:rsidRPr="1C8C3958">
        <w:rPr>
          <w:b/>
          <w:bCs/>
        </w:rPr>
        <w:t>Vraag 5</w:t>
      </w:r>
    </w:p>
    <w:p w:rsidR="002F37E7" w:rsidRDefault="0052494F" w14:paraId="45FB0818" w14:textId="33B2724D">
      <w:r>
        <w:t>Bent u van plan het werk van journalisten en verbanden van journalisten in Turkije met Nederlandse fondsen of anderszins te ondersteunen? Zo ja, op welke manier? Zo nee, waarom niet?</w:t>
      </w:r>
    </w:p>
    <w:p w:rsidR="0052494F" w:rsidRDefault="0052494F" w14:paraId="75A50D55" w14:textId="77777777"/>
    <w:p w:rsidR="002F37E7" w:rsidRDefault="1C8C3958" w14:paraId="0F7BD981" w14:textId="77777777">
      <w:r w:rsidRPr="1C8C3958">
        <w:rPr>
          <w:b/>
          <w:bCs/>
        </w:rPr>
        <w:t>Antwoord</w:t>
      </w:r>
    </w:p>
    <w:p w:rsidR="0052494F" w:rsidP="0052494F" w:rsidRDefault="0052494F" w14:paraId="44A504F1" w14:textId="77777777">
      <w:r w:rsidRPr="0052494F">
        <w:t xml:space="preserve">Met financiering vanuit het Mensenrechtenfonds en MATRA ondersteunt het Nederlandse postennetwerk in Turkije diverse projecten op het gebied van persvrijheid.  </w:t>
      </w:r>
    </w:p>
    <w:p w:rsidR="00017AB0" w:rsidP="0052494F" w:rsidRDefault="00017AB0" w14:paraId="777E682C" w14:textId="77777777"/>
    <w:p w:rsidR="00070592" w:rsidP="0052494F" w:rsidRDefault="00070592" w14:paraId="43E05899" w14:textId="77777777"/>
    <w:p w:rsidR="0052494F" w:rsidP="0052494F" w:rsidRDefault="0052494F" w14:paraId="14FE855B" w14:textId="3B98FF14">
      <w:pPr>
        <w:rPr>
          <w:b/>
          <w:bCs/>
        </w:rPr>
      </w:pPr>
      <w:r>
        <w:rPr>
          <w:b/>
          <w:bCs/>
        </w:rPr>
        <w:lastRenderedPageBreak/>
        <w:t>Vraag 6</w:t>
      </w:r>
    </w:p>
    <w:p w:rsidR="0052494F" w:rsidP="0052494F" w:rsidRDefault="0052494F" w14:paraId="56951DF1" w14:textId="17E8FBBC">
      <w:r>
        <w:t>Bent u bekend met het artikel ‘Europeanen onderschatten hoe belangrijk Turkije is’?</w:t>
      </w:r>
      <w:r w:rsidR="00017AB0">
        <w:rPr>
          <w:rStyle w:val="FootnoteReference"/>
        </w:rPr>
        <w:footnoteReference w:id="2"/>
      </w:r>
    </w:p>
    <w:p w:rsidR="00017AB0" w:rsidP="0052494F" w:rsidRDefault="00017AB0" w14:paraId="6CBFB971" w14:textId="77777777">
      <w:pPr>
        <w:rPr>
          <w:b/>
          <w:bCs/>
        </w:rPr>
      </w:pPr>
    </w:p>
    <w:p w:rsidR="0052494F" w:rsidP="0052494F" w:rsidRDefault="0052494F" w14:paraId="45A27F63" w14:textId="03D06502">
      <w:pPr>
        <w:rPr>
          <w:b/>
          <w:bCs/>
        </w:rPr>
      </w:pPr>
      <w:r>
        <w:rPr>
          <w:b/>
          <w:bCs/>
        </w:rPr>
        <w:t>Antwoord</w:t>
      </w:r>
    </w:p>
    <w:p w:rsidR="0052494F" w:rsidP="0052494F" w:rsidRDefault="0052494F" w14:paraId="1AC3025E" w14:textId="00B81969">
      <w:r>
        <w:t xml:space="preserve">Ja. </w:t>
      </w:r>
    </w:p>
    <w:p w:rsidR="0052494F" w:rsidP="0052494F" w:rsidRDefault="0052494F" w14:paraId="616C318B" w14:textId="77777777"/>
    <w:p w:rsidR="0052494F" w:rsidP="0052494F" w:rsidRDefault="0052494F" w14:paraId="74F0B4ED" w14:textId="5E86C4FD">
      <w:pPr>
        <w:rPr>
          <w:b/>
          <w:bCs/>
        </w:rPr>
      </w:pPr>
      <w:r>
        <w:rPr>
          <w:b/>
          <w:bCs/>
        </w:rPr>
        <w:t>Vraag 7</w:t>
      </w:r>
    </w:p>
    <w:p w:rsidR="0052494F" w:rsidP="0052494F" w:rsidRDefault="0052494F" w14:paraId="120667CB" w14:textId="77777777">
      <w:r>
        <w:t xml:space="preserve">Hoe weegt u het geopolitieke en strategische belang van Turkije binnen het NAVO-bondgenootschap af tegen het belang van een democratische </w:t>
      </w:r>
      <w:r w:rsidRPr="0090141F">
        <w:t>rechtsstaat</w:t>
      </w:r>
      <w:r>
        <w:t xml:space="preserve"> waarin journalisten in vrijheid hun werk moeten kunnen doen?</w:t>
      </w:r>
    </w:p>
    <w:p w:rsidR="0052494F" w:rsidP="0052494F" w:rsidRDefault="0052494F" w14:paraId="041C8A30" w14:textId="77777777"/>
    <w:p w:rsidR="0052494F" w:rsidP="0052494F" w:rsidRDefault="0052494F" w14:paraId="362C8837" w14:textId="24DDD9A2">
      <w:pPr>
        <w:rPr>
          <w:b/>
          <w:bCs/>
        </w:rPr>
      </w:pPr>
      <w:r>
        <w:rPr>
          <w:b/>
          <w:bCs/>
        </w:rPr>
        <w:t>Antwoord</w:t>
      </w:r>
    </w:p>
    <w:p w:rsidR="0052494F" w:rsidP="0052494F" w:rsidRDefault="0052494F" w14:paraId="3B03F6D0" w14:textId="5DED1883">
      <w:r>
        <w:t xml:space="preserve">Zie het antwoord onder vraag 9, 10 en 11. </w:t>
      </w:r>
    </w:p>
    <w:p w:rsidR="0052494F" w:rsidP="0052494F" w:rsidRDefault="0052494F" w14:paraId="3B29D910" w14:textId="77777777"/>
    <w:p w:rsidR="0052494F" w:rsidP="0052494F" w:rsidRDefault="0052494F" w14:paraId="2DA0ED6B" w14:textId="316D9E86">
      <w:pPr>
        <w:rPr>
          <w:b/>
          <w:bCs/>
        </w:rPr>
      </w:pPr>
      <w:r>
        <w:rPr>
          <w:b/>
          <w:bCs/>
        </w:rPr>
        <w:t>Vraag 8</w:t>
      </w:r>
    </w:p>
    <w:p w:rsidR="0052494F" w:rsidP="0052494F" w:rsidRDefault="0052494F" w14:paraId="2CD25730" w14:textId="77777777">
      <w:r>
        <w:t>Hoe verklaart u dat Turkije in staat is zowel een goede relatie met westerse landen te onderhouden en tegelijkertijd directe contacten heeft met landen als Rusland en China?</w:t>
      </w:r>
    </w:p>
    <w:p w:rsidR="0052494F" w:rsidP="0052494F" w:rsidRDefault="0052494F" w14:paraId="0CC5E446" w14:textId="77777777"/>
    <w:p w:rsidR="0052494F" w:rsidP="0052494F" w:rsidRDefault="0052494F" w14:paraId="60B75B65" w14:textId="3D32086D">
      <w:pPr>
        <w:rPr>
          <w:b/>
          <w:bCs/>
        </w:rPr>
      </w:pPr>
      <w:r>
        <w:rPr>
          <w:b/>
          <w:bCs/>
        </w:rPr>
        <w:t>Antwoord</w:t>
      </w:r>
    </w:p>
    <w:p w:rsidR="0013237A" w:rsidP="0052494F" w:rsidRDefault="0052494F" w14:paraId="2FD42308" w14:textId="77777777">
      <w:r w:rsidRPr="0052494F">
        <w:t xml:space="preserve">Het Turkse buitenlandbeleid kenmerkt zich door betrekkingen te onderhouden met een breed scala aan actoren en multilaterale fora. In relatie tot Rusland zet het kabinet er in de contacten met Turkije op in om de druk op Rusland hoog te houden om de agressieoorlog tegen Oekraïne te stoppen.  </w:t>
      </w:r>
    </w:p>
    <w:p w:rsidR="0013237A" w:rsidP="0052494F" w:rsidRDefault="0013237A" w14:paraId="4EACF9C4" w14:textId="77777777"/>
    <w:p w:rsidR="0013237A" w:rsidP="0052494F" w:rsidRDefault="0013237A" w14:paraId="540DB8EF" w14:textId="77777777">
      <w:pPr>
        <w:rPr>
          <w:b/>
          <w:bCs/>
        </w:rPr>
      </w:pPr>
      <w:r>
        <w:rPr>
          <w:b/>
          <w:bCs/>
        </w:rPr>
        <w:t>Vraag 9</w:t>
      </w:r>
    </w:p>
    <w:p w:rsidR="0013237A" w:rsidP="0052494F" w:rsidRDefault="0013237A" w14:paraId="7CC5FA74" w14:textId="77777777">
      <w:r>
        <w:t>Ziet u Turkije als onderdeel van de liberale wereldorde, nu de burgemeester van Istanbul inmiddels meer dan een jaar in een cel zit en protesten niet zijn toegestaan en demonstranten preventief worden opgepakt, zoals nu richting de NAVO-top gebeurt?</w:t>
      </w:r>
    </w:p>
    <w:p w:rsidR="0013237A" w:rsidP="0052494F" w:rsidRDefault="0013237A" w14:paraId="32A7258B" w14:textId="77777777"/>
    <w:p w:rsidR="0013237A" w:rsidP="0052494F" w:rsidRDefault="0013237A" w14:paraId="780CFF06" w14:textId="77777777">
      <w:pPr>
        <w:rPr>
          <w:b/>
          <w:bCs/>
        </w:rPr>
      </w:pPr>
      <w:r>
        <w:rPr>
          <w:b/>
          <w:bCs/>
        </w:rPr>
        <w:t>Vraag 10</w:t>
      </w:r>
    </w:p>
    <w:p w:rsidR="0013237A" w:rsidP="0013237A" w:rsidRDefault="0013237A" w14:paraId="52B9EB93" w14:textId="77777777">
      <w:r>
        <w:t>Hoe beoordeelt u de strategische relatie met Turkije op het gebied van veiligheid? Ziet u mogelijkheden die relatie de komende jaren te bestendigen of verstevigen en op welke manier? En hoe verhoudt een eventuele bestendiging tot de mensenrechtensituatie in Turkije?</w:t>
      </w:r>
    </w:p>
    <w:p w:rsidR="0013237A" w:rsidP="0013237A" w:rsidRDefault="0013237A" w14:paraId="1B874AA3" w14:textId="77777777"/>
    <w:p w:rsidR="0013237A" w:rsidP="0013237A" w:rsidRDefault="0013237A" w14:paraId="494EDB2D" w14:textId="77777777">
      <w:pPr>
        <w:rPr>
          <w:b/>
          <w:bCs/>
        </w:rPr>
      </w:pPr>
      <w:r>
        <w:rPr>
          <w:b/>
          <w:bCs/>
        </w:rPr>
        <w:t>Vraag 11</w:t>
      </w:r>
    </w:p>
    <w:p w:rsidR="0013237A" w:rsidP="0013237A" w:rsidRDefault="0013237A" w14:paraId="3433BA40" w14:textId="77777777">
      <w:r>
        <w:t>Zijn er wat u betreft ook risico’s verbonden aan een nauwere relatie van Nederland of de EU met Turkije en wat zijn die risico’s?</w:t>
      </w:r>
    </w:p>
    <w:p w:rsidR="0013237A" w:rsidP="0013237A" w:rsidRDefault="0013237A" w14:paraId="3CBC448B" w14:textId="77777777"/>
    <w:p w:rsidR="0013237A" w:rsidP="0013237A" w:rsidRDefault="0013237A" w14:paraId="6D630C30" w14:textId="77777777">
      <w:pPr>
        <w:rPr>
          <w:b/>
          <w:bCs/>
        </w:rPr>
      </w:pPr>
      <w:r>
        <w:rPr>
          <w:b/>
          <w:bCs/>
        </w:rPr>
        <w:t>Antwoord op vraag 9, 10 en 11</w:t>
      </w:r>
    </w:p>
    <w:p w:rsidR="0090141F" w:rsidP="0013237A" w:rsidRDefault="0013237A" w14:paraId="52540BCD" w14:textId="77777777">
      <w:r w:rsidRPr="0013237A">
        <w:t xml:space="preserve">Voor Nederland en de EU is Turkije een belangrijke en strategische partner op terreinen als onder andere veiligheid, migratie en economie. De bilaterale relatie met Turkije is goed en beslaat intensieve contacten op alle niveaus. Het kabinet ondersteunt de overeengekomen en bestaande insteek van de EU om op een gefaseerde, proportionele en omkeerbare wijze samen te werken met Turkije op terreinen van wederzijds belang. </w:t>
      </w:r>
    </w:p>
    <w:p w:rsidRPr="0013237A" w:rsidR="0013237A" w:rsidP="0013237A" w:rsidRDefault="0013237A" w14:paraId="5F5CB3DC" w14:textId="46275134">
      <w:r w:rsidRPr="0013237A">
        <w:lastRenderedPageBreak/>
        <w:t xml:space="preserve">Binnen de NAVO speelt het land </w:t>
      </w:r>
      <w:r w:rsidR="0090141F">
        <w:t xml:space="preserve">ook </w:t>
      </w:r>
      <w:r w:rsidRPr="0013237A">
        <w:t xml:space="preserve">een cruciale rol. Turkije is strategisch gelegen, heeft na de VS het grootste leger binnen de alliantie, een snel groeiende defensie-industrie en is een partner in de steun aan Oekraïne. Ook daarom hecht het kabinet waarde aan de relatie met Turkije. </w:t>
      </w:r>
    </w:p>
    <w:p w:rsidRPr="0013237A" w:rsidR="0013237A" w:rsidP="0013237A" w:rsidRDefault="0013237A" w14:paraId="026CEE1F" w14:textId="77777777"/>
    <w:p w:rsidR="0013237A" w:rsidP="0013237A" w:rsidRDefault="0013237A" w14:paraId="27F7BDA8" w14:textId="69B7D40A">
      <w:r w:rsidRPr="0013237A">
        <w:t>Recht</w:t>
      </w:r>
      <w:r w:rsidR="007D2873">
        <w:t>s</w:t>
      </w:r>
      <w:r w:rsidRPr="0013237A">
        <w:t>staat is en blijft daarbij een integraal onderdeel van de dialoog met het land, zowel op bilateraal als EU-niveau. Zoals eerder aan uw Kamer gemeld, deelt het kabinet de serieuze zorgen van de Europese Commissie over de rechtstaat in Turkije. Ik verwijs u graag naar de Kabinetsappreciatie Uitbreidingspakket 2025</w:t>
      </w:r>
      <w:r>
        <w:rPr>
          <w:rStyle w:val="FootnoteReference"/>
        </w:rPr>
        <w:footnoteReference w:id="3"/>
      </w:r>
      <w:r w:rsidRPr="0013237A">
        <w:t xml:space="preserve"> voor een weergave van de kabinetsinzet in dit kader. Ook de arrestatie van de burgemeester van Istanbul en andere oppositieleden zijn onderwerp van gesprek in contacten met de Turkse autoriteiten. Daarnaast zijn diplomaten van het Nederlandse postennet in Turkije, samen met vertegenwoordigers van andere EU lidstaten, aanwezig bij rechtbankzittingen in de rechtszaken die tegen de burgemeester van Istanbul zijn aangespannen.  </w:t>
      </w:r>
    </w:p>
    <w:p w:rsidR="0013237A" w:rsidP="0013237A" w:rsidRDefault="0013237A" w14:paraId="2828C030" w14:textId="77777777"/>
    <w:p w:rsidR="0013237A" w:rsidP="0013237A" w:rsidRDefault="0013237A" w14:paraId="7D6C83B1" w14:textId="4A92B8D0">
      <w:pPr>
        <w:rPr>
          <w:b/>
          <w:bCs/>
        </w:rPr>
      </w:pPr>
      <w:r>
        <w:rPr>
          <w:b/>
          <w:bCs/>
        </w:rPr>
        <w:t>Vraag 12</w:t>
      </w:r>
    </w:p>
    <w:p w:rsidR="0013237A" w:rsidP="0013237A" w:rsidRDefault="0013237A" w14:paraId="65D1C9D5" w14:textId="4A8A50B2">
      <w:r>
        <w:t>Bent u bereid deze vragen te beantwoorden voor de NAVO-top op 7 juli begint?</w:t>
      </w:r>
    </w:p>
    <w:p w:rsidR="0013237A" w:rsidP="0013237A" w:rsidRDefault="0013237A" w14:paraId="53735B0D" w14:textId="77777777"/>
    <w:p w:rsidR="0013237A" w:rsidP="0013237A" w:rsidRDefault="0013237A" w14:paraId="6D795D83" w14:textId="5345BC3F">
      <w:pPr>
        <w:rPr>
          <w:b/>
          <w:bCs/>
        </w:rPr>
      </w:pPr>
      <w:r>
        <w:rPr>
          <w:b/>
          <w:bCs/>
        </w:rPr>
        <w:t>Antwoord</w:t>
      </w:r>
    </w:p>
    <w:p w:rsidRPr="0013237A" w:rsidR="0013237A" w:rsidP="0013237A" w:rsidRDefault="0013237A" w14:paraId="152FDB22" w14:textId="572EE205">
      <w:r>
        <w:t xml:space="preserve">Dat is helaas niet gelukt. </w:t>
      </w:r>
    </w:p>
    <w:p w:rsidR="0013237A" w:rsidP="0013237A" w:rsidRDefault="0013237A" w14:paraId="392C7087" w14:textId="7822E2C8">
      <w:r>
        <w:br/>
      </w:r>
    </w:p>
    <w:p w:rsidRPr="0052494F" w:rsidR="0052494F" w:rsidP="0052494F" w:rsidRDefault="0052494F" w14:paraId="23F1740E" w14:textId="07C051C1">
      <w:r w:rsidRPr="0052494F">
        <w:br/>
      </w:r>
    </w:p>
    <w:p w:rsidRPr="0052494F" w:rsidR="0052494F" w:rsidP="0052494F" w:rsidRDefault="0052494F" w14:paraId="264E7D15" w14:textId="77777777"/>
    <w:p w:rsidR="0052494F" w:rsidP="0052494F" w:rsidRDefault="0052494F" w14:paraId="7C9D68CA" w14:textId="77777777"/>
    <w:p w:rsidRPr="0052494F" w:rsidR="0052494F" w:rsidP="0052494F" w:rsidRDefault="0052494F" w14:paraId="16F87469" w14:textId="77777777"/>
    <w:p w:rsidR="002F37E7" w:rsidP="0052494F" w:rsidRDefault="002F37E7" w14:paraId="7B1F1B83" w14:textId="1AC9A3FE"/>
    <w:sectPr w:rsidR="002F37E7" w:rsidSect="008F0120">
      <w:headerReference w:type="default" r:id="rId14"/>
      <w:headerReference w:type="first" r:id="rId15"/>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36E92" w14:textId="77777777" w:rsidR="001C2370" w:rsidRDefault="001C2370">
      <w:pPr>
        <w:spacing w:line="240" w:lineRule="auto"/>
      </w:pPr>
      <w:r>
        <w:separator/>
      </w:r>
    </w:p>
  </w:endnote>
  <w:endnote w:type="continuationSeparator" w:id="0">
    <w:p w14:paraId="2D79419E" w14:textId="77777777" w:rsidR="001C2370" w:rsidRDefault="001C2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02806" w14:textId="77777777" w:rsidR="001C2370" w:rsidRDefault="001C2370">
      <w:pPr>
        <w:spacing w:line="240" w:lineRule="auto"/>
      </w:pPr>
      <w:r>
        <w:separator/>
      </w:r>
    </w:p>
  </w:footnote>
  <w:footnote w:type="continuationSeparator" w:id="0">
    <w:p w14:paraId="1AE2233F" w14:textId="77777777" w:rsidR="001C2370" w:rsidRDefault="001C2370">
      <w:pPr>
        <w:spacing w:line="240" w:lineRule="auto"/>
      </w:pPr>
      <w:r>
        <w:continuationSeparator/>
      </w:r>
    </w:p>
  </w:footnote>
  <w:footnote w:id="1">
    <w:p w14:paraId="46007BB1" w14:textId="089E3917" w:rsidR="00017AB0" w:rsidRPr="00070592" w:rsidRDefault="00017AB0">
      <w:pPr>
        <w:pStyle w:val="FootnoteText"/>
        <w:rPr>
          <w:sz w:val="16"/>
          <w:szCs w:val="16"/>
        </w:rPr>
      </w:pPr>
      <w:r w:rsidRPr="00070592">
        <w:rPr>
          <w:rStyle w:val="FootnoteReference"/>
          <w:sz w:val="16"/>
          <w:szCs w:val="16"/>
        </w:rPr>
        <w:footnoteRef/>
      </w:r>
      <w:r w:rsidRPr="00070592">
        <w:rPr>
          <w:sz w:val="16"/>
          <w:szCs w:val="16"/>
        </w:rPr>
        <w:t xml:space="preserve"> NOS, 25 juni 2026, 'Oppositiemedia Turkije geweigerd op NAVO-top in Ankara' (https://nos.nl/artikel/2620280-oppositiemedia-turkije-geweigerd-op-navo-top-in-ankara)</w:t>
      </w:r>
    </w:p>
  </w:footnote>
  <w:footnote w:id="2">
    <w:p w14:paraId="600E08ED" w14:textId="4FDF6A06" w:rsidR="00017AB0" w:rsidRPr="00070592" w:rsidRDefault="00017AB0">
      <w:pPr>
        <w:pStyle w:val="FootnoteText"/>
        <w:rPr>
          <w:sz w:val="16"/>
          <w:szCs w:val="16"/>
        </w:rPr>
      </w:pPr>
      <w:r w:rsidRPr="00070592">
        <w:rPr>
          <w:rStyle w:val="FootnoteReference"/>
          <w:sz w:val="16"/>
          <w:szCs w:val="16"/>
        </w:rPr>
        <w:footnoteRef/>
      </w:r>
      <w:r w:rsidRPr="00070592">
        <w:rPr>
          <w:sz w:val="16"/>
          <w:szCs w:val="16"/>
        </w:rPr>
        <w:t xml:space="preserve"> De Groene Amsterdammer, 29 juni 2026, '‘Europeanen onderschatten hoe belangrijk Turkije is’' (https://www.groene.nl/artikel/europeanen-onderschatten-hoe-belangrijk-turkije-is)</w:t>
      </w:r>
    </w:p>
  </w:footnote>
  <w:footnote w:id="3">
    <w:p w14:paraId="54162F56" w14:textId="40669C83" w:rsidR="0013237A" w:rsidRPr="00070592" w:rsidRDefault="0013237A">
      <w:pPr>
        <w:pStyle w:val="FootnoteText"/>
        <w:rPr>
          <w:sz w:val="16"/>
          <w:szCs w:val="16"/>
        </w:rPr>
      </w:pPr>
      <w:r w:rsidRPr="00070592">
        <w:rPr>
          <w:rStyle w:val="FootnoteReference"/>
          <w:sz w:val="16"/>
          <w:szCs w:val="16"/>
        </w:rPr>
        <w:footnoteRef/>
      </w:r>
      <w:r w:rsidRPr="00070592">
        <w:rPr>
          <w:sz w:val="16"/>
          <w:szCs w:val="16"/>
        </w:rPr>
        <w:t xml:space="preserve"> Kamerstuk 23</w:t>
      </w:r>
      <w:r w:rsidR="00070592" w:rsidRPr="00070592">
        <w:rPr>
          <w:sz w:val="16"/>
          <w:szCs w:val="16"/>
        </w:rPr>
        <w:t xml:space="preserve"> </w:t>
      </w:r>
      <w:r w:rsidRPr="00070592">
        <w:rPr>
          <w:sz w:val="16"/>
          <w:szCs w:val="16"/>
        </w:rPr>
        <w:t>987, nr. 398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EC057" w14:textId="65AE6F38" w:rsidR="002F37E7" w:rsidRDefault="00C806AE">
    <w:r>
      <w:rPr>
        <w:noProof/>
      </w:rPr>
      <mc:AlternateContent>
        <mc:Choice Requires="wps">
          <w:drawing>
            <wp:anchor distT="0" distB="0" distL="0" distR="0" simplePos="0" relativeHeight="251652608" behindDoc="0" locked="1" layoutInCell="1" allowOverlap="1" wp14:anchorId="58C94F0D" wp14:editId="4EDD1DE8">
              <wp:simplePos x="0" y="0"/>
              <wp:positionH relativeFrom="page">
                <wp:posOffset>5920740</wp:posOffset>
              </wp:positionH>
              <wp:positionV relativeFrom="page">
                <wp:posOffset>1965960</wp:posOffset>
              </wp:positionV>
              <wp:extent cx="140208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02080" cy="8009890"/>
                      </a:xfrm>
                      <a:prstGeom prst="rect">
                        <a:avLst/>
                      </a:prstGeom>
                      <a:noFill/>
                    </wps:spPr>
                    <wps:txbx>
                      <w:txbxContent>
                        <w:p w14:paraId="1DC9590C" w14:textId="77777777" w:rsidR="002F37E7" w:rsidRDefault="00C806AE">
                          <w:pPr>
                            <w:pStyle w:val="Referentiegegevensbold"/>
                          </w:pPr>
                          <w:r>
                            <w:t>Ministerie van Buitenlandse Zaken</w:t>
                          </w:r>
                        </w:p>
                        <w:p w14:paraId="110FFD37" w14:textId="77777777" w:rsidR="002F37E7" w:rsidRDefault="002F37E7">
                          <w:pPr>
                            <w:pStyle w:val="WitregelW2"/>
                          </w:pPr>
                        </w:p>
                        <w:p w14:paraId="5C62D1EB" w14:textId="77777777" w:rsidR="002F37E7" w:rsidRDefault="00C806AE">
                          <w:pPr>
                            <w:pStyle w:val="Referentiegegevensbold"/>
                          </w:pPr>
                          <w:r>
                            <w:t>Onze referentie</w:t>
                          </w:r>
                        </w:p>
                        <w:p w14:paraId="7276E672" w14:textId="77777777" w:rsidR="002F37E7" w:rsidRDefault="00C806AE">
                          <w:pPr>
                            <w:pStyle w:val="Referentiegegevens"/>
                          </w:pPr>
                          <w:r>
                            <w:t>BZ2629907</w:t>
                          </w:r>
                        </w:p>
                      </w:txbxContent>
                    </wps:txbx>
                    <wps:bodyPr vert="horz" wrap="square" lIns="0" tIns="0" rIns="0" bIns="0" anchor="t" anchorCtr="0"/>
                  </wps:wsp>
                </a:graphicData>
              </a:graphic>
              <wp14:sizeRelH relativeFrom="margin">
                <wp14:pctWidth>0</wp14:pctWidth>
              </wp14:sizeRelH>
            </wp:anchor>
          </w:drawing>
        </mc:Choice>
        <mc:Fallback>
          <w:pict>
            <v:shapetype w14:anchorId="58C94F0D" id="_x0000_t202" coordsize="21600,21600" o:spt="202" path="m,l,21600r21600,l21600,xe">
              <v:stroke joinstyle="miter"/>
              <v:path gradientshapeok="t" o:connecttype="rect"/>
            </v:shapetype>
            <v:shape id="41b1110a-80a4-11ea-b356-6230a4311406" o:spid="_x0000_s1026" type="#_x0000_t202" style="position:absolute;margin-left:466.2pt;margin-top:154.8pt;width:110.4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" filled="f" stroked="f">
              <v:textbox inset="0,0,0,0">
                <w:txbxContent>
                  <w:p w14:paraId="1DC9590C" w14:textId="77777777" w:rsidR="002F37E7" w:rsidRDefault="00C806AE">
                    <w:pPr>
                      <w:pStyle w:val="Referentiegegevensbold"/>
                    </w:pPr>
                    <w:r>
                      <w:t>Ministerie van Buitenlandse Zaken</w:t>
                    </w:r>
                  </w:p>
                  <w:p w14:paraId="110FFD37" w14:textId="77777777" w:rsidR="002F37E7" w:rsidRDefault="002F37E7">
                    <w:pPr>
                      <w:pStyle w:val="WitregelW2"/>
                    </w:pPr>
                  </w:p>
                  <w:p w14:paraId="5C62D1EB" w14:textId="77777777" w:rsidR="002F37E7" w:rsidRDefault="00C806AE">
                    <w:pPr>
                      <w:pStyle w:val="Referentiegegevensbold"/>
                    </w:pPr>
                    <w:r>
                      <w:t>Onze referentie</w:t>
                    </w:r>
                  </w:p>
                  <w:p w14:paraId="7276E672" w14:textId="77777777" w:rsidR="002F37E7" w:rsidRDefault="00C806AE">
                    <w:pPr>
                      <w:pStyle w:val="Referentiegegevens"/>
                    </w:pPr>
                    <w:r>
                      <w:t>BZ2629907</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99208D2" wp14:editId="6FEDA3C3">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E0D070E" w14:textId="15B6D101" w:rsidR="002F37E7" w:rsidRDefault="00C806AE">
                          <w:pPr>
                            <w:pStyle w:val="Referentiegegevens"/>
                          </w:pPr>
                          <w:r>
                            <w:t xml:space="preserve">Pagina </w:t>
                          </w:r>
                          <w:r>
                            <w:fldChar w:fldCharType="begin"/>
                          </w:r>
                          <w:r>
                            <w:instrText>=</w:instrText>
                          </w:r>
                          <w:r>
                            <w:fldChar w:fldCharType="begin"/>
                          </w:r>
                          <w:r>
                            <w:instrText>PAGE</w:instrText>
                          </w:r>
                          <w:r>
                            <w:fldChar w:fldCharType="separate"/>
                          </w:r>
                          <w:r w:rsidR="00EA0455">
                            <w:rPr>
                              <w:noProof/>
                            </w:rPr>
                            <w:instrText>4</w:instrText>
                          </w:r>
                          <w:r>
                            <w:fldChar w:fldCharType="end"/>
                          </w:r>
                          <w:r>
                            <w:instrText>-1</w:instrText>
                          </w:r>
                          <w:r>
                            <w:fldChar w:fldCharType="separate"/>
                          </w:r>
                          <w:r w:rsidR="00EA0455">
                            <w:rPr>
                              <w:noProof/>
                            </w:rPr>
                            <w:t>3</w:t>
                          </w:r>
                          <w:r>
                            <w:fldChar w:fldCharType="end"/>
                          </w:r>
                          <w:r>
                            <w:t xml:space="preserve"> van </w:t>
                          </w:r>
                          <w:r>
                            <w:fldChar w:fldCharType="begin"/>
                          </w:r>
                          <w:r>
                            <w:instrText>=</w:instrText>
                          </w:r>
                          <w:r>
                            <w:fldChar w:fldCharType="begin"/>
                          </w:r>
                          <w:r>
                            <w:instrText>NUMPAGES</w:instrText>
                          </w:r>
                          <w:r>
                            <w:fldChar w:fldCharType="separate"/>
                          </w:r>
                          <w:r w:rsidR="00EA0455">
                            <w:rPr>
                              <w:noProof/>
                            </w:rPr>
                            <w:instrText>4</w:instrText>
                          </w:r>
                          <w:r>
                            <w:fldChar w:fldCharType="end"/>
                          </w:r>
                          <w:r>
                            <w:instrText>-1</w:instrText>
                          </w:r>
                          <w:r>
                            <w:fldChar w:fldCharType="separate"/>
                          </w:r>
                          <w:r w:rsidR="00EA0455">
                            <w:rPr>
                              <w:noProof/>
                            </w:rPr>
                            <w:t>3</w:t>
                          </w:r>
                          <w:r>
                            <w:fldChar w:fldCharType="end"/>
                          </w:r>
                        </w:p>
                      </w:txbxContent>
                    </wps:txbx>
                    <wps:bodyPr vert="horz" wrap="square" lIns="0" tIns="0" rIns="0" bIns="0" anchor="t" anchorCtr="0"/>
                  </wps:wsp>
                </a:graphicData>
              </a:graphic>
            </wp:anchor>
          </w:drawing>
        </mc:Choice>
        <mc:Fallback>
          <w:pict>
            <v:shape w14:anchorId="499208D2"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1E0D070E" w14:textId="15B6D101" w:rsidR="002F37E7" w:rsidRDefault="00C806AE">
                    <w:pPr>
                      <w:pStyle w:val="Referentiegegevens"/>
                    </w:pPr>
                    <w:r>
                      <w:t xml:space="preserve">Pagina </w:t>
                    </w:r>
                    <w:r>
                      <w:fldChar w:fldCharType="begin"/>
                    </w:r>
                    <w:r>
                      <w:instrText>=</w:instrText>
                    </w:r>
                    <w:r>
                      <w:fldChar w:fldCharType="begin"/>
                    </w:r>
                    <w:r>
                      <w:instrText>PAGE</w:instrText>
                    </w:r>
                    <w:r>
                      <w:fldChar w:fldCharType="separate"/>
                    </w:r>
                    <w:r w:rsidR="00EA0455">
                      <w:rPr>
                        <w:noProof/>
                      </w:rPr>
                      <w:instrText>4</w:instrText>
                    </w:r>
                    <w:r>
                      <w:fldChar w:fldCharType="end"/>
                    </w:r>
                    <w:r>
                      <w:instrText>-1</w:instrText>
                    </w:r>
                    <w:r>
                      <w:fldChar w:fldCharType="separate"/>
                    </w:r>
                    <w:r w:rsidR="00EA0455">
                      <w:rPr>
                        <w:noProof/>
                      </w:rPr>
                      <w:t>3</w:t>
                    </w:r>
                    <w:r>
                      <w:fldChar w:fldCharType="end"/>
                    </w:r>
                    <w:r>
                      <w:t xml:space="preserve"> van </w:t>
                    </w:r>
                    <w:r>
                      <w:fldChar w:fldCharType="begin"/>
                    </w:r>
                    <w:r>
                      <w:instrText>=</w:instrText>
                    </w:r>
                    <w:r>
                      <w:fldChar w:fldCharType="begin"/>
                    </w:r>
                    <w:r>
                      <w:instrText>NUMPAGES</w:instrText>
                    </w:r>
                    <w:r>
                      <w:fldChar w:fldCharType="separate"/>
                    </w:r>
                    <w:r w:rsidR="00EA0455">
                      <w:rPr>
                        <w:noProof/>
                      </w:rPr>
                      <w:instrText>4</w:instrText>
                    </w:r>
                    <w:r>
                      <w:fldChar w:fldCharType="end"/>
                    </w:r>
                    <w:r>
                      <w:instrText>-1</w:instrText>
                    </w:r>
                    <w:r>
                      <w:fldChar w:fldCharType="separate"/>
                    </w:r>
                    <w:r w:rsidR="00EA0455">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0A663" w14:textId="59E4BA79" w:rsidR="002F37E7" w:rsidRDefault="00C806AE">
    <w:pPr>
      <w:spacing w:after="7131" w:line="14" w:lineRule="exact"/>
    </w:pPr>
    <w:r>
      <w:rPr>
        <w:noProof/>
      </w:rPr>
      <mc:AlternateContent>
        <mc:Choice Requires="wps">
          <w:drawing>
            <wp:anchor distT="0" distB="0" distL="0" distR="0" simplePos="0" relativeHeight="251655680" behindDoc="0" locked="1" layoutInCell="1" allowOverlap="1" wp14:anchorId="19FC415D" wp14:editId="07777777">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0A358DC" w14:textId="77777777" w:rsidR="00C806AE" w:rsidRDefault="00C806AE"/>
                      </w:txbxContent>
                    </wps:txbx>
                    <wps:bodyPr vert="horz" wrap="square" lIns="0" tIns="0" rIns="0" bIns="0" anchor="t" anchorCtr="0"/>
                  </wps:wsp>
                </a:graphicData>
              </a:graphic>
            </wp:anchor>
          </w:drawing>
        </mc:Choice>
        <mc:Fallback>
          <w:pict>
            <v:shapetype w14:anchorId="19FC415D"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10A358DC" w14:textId="77777777" w:rsidR="00C806AE" w:rsidRDefault="00C806AE"/>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BDA85C1" wp14:editId="07777777">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CB61710" w14:textId="77777777" w:rsidR="002F37E7" w:rsidRDefault="00C806AE">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0BDA85C1"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CB61710" w14:textId="77777777" w:rsidR="002F37E7" w:rsidRDefault="00C806AE">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7BC6F0A" wp14:editId="07777777">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67FE3B73" w14:textId="3F9133F2" w:rsidR="00185159" w:rsidRDefault="00185159" w:rsidP="00185159">
                          <w:r>
                            <w:t>Datum</w:t>
                          </w:r>
                          <w:r>
                            <w:tab/>
                          </w:r>
                          <w:r w:rsidR="00E82135">
                            <w:t>22</w:t>
                          </w:r>
                          <w:r>
                            <w:t xml:space="preserve"> juli 2026</w:t>
                          </w:r>
                        </w:p>
                        <w:p w14:paraId="2871CAB5" w14:textId="0730C014" w:rsidR="00185159" w:rsidRDefault="00185159" w:rsidP="00185159">
                          <w:r>
                            <w:t xml:space="preserve">Betreft Beantwoording vragen van het lid Maes (VVD) over het bericht </w:t>
                          </w:r>
                          <w:r w:rsidR="00EA0455">
                            <w:t>'Oppositiemedia Turkije geweigerd op NAVO-top in Ankara'</w:t>
                          </w:r>
                        </w:p>
                        <w:p w14:paraId="62486C05" w14:textId="77777777" w:rsidR="002F37E7" w:rsidRDefault="002F37E7"/>
                      </w:txbxContent>
                    </wps:txbx>
                    <wps:bodyPr vert="horz" wrap="square" lIns="0" tIns="0" rIns="0" bIns="0" anchor="t" anchorCtr="0"/>
                  </wps:wsp>
                </a:graphicData>
              </a:graphic>
            </wp:anchor>
          </w:drawing>
        </mc:Choice>
        <mc:Fallback>
          <w:pict>
            <v:shape w14:anchorId="77BC6F0A"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67FE3B73" w14:textId="3F9133F2" w:rsidR="00185159" w:rsidRDefault="00185159" w:rsidP="00185159">
                    <w:r>
                      <w:t>Datum</w:t>
                    </w:r>
                    <w:r>
                      <w:tab/>
                    </w:r>
                    <w:r w:rsidR="00E82135">
                      <w:t>22</w:t>
                    </w:r>
                    <w:r>
                      <w:t xml:space="preserve"> juli 2026</w:t>
                    </w:r>
                  </w:p>
                  <w:p w14:paraId="2871CAB5" w14:textId="0730C014" w:rsidR="00185159" w:rsidRDefault="00185159" w:rsidP="00185159">
                    <w:r>
                      <w:t xml:space="preserve">Betreft Beantwoording vragen van het lid Maes (VVD) over het bericht </w:t>
                    </w:r>
                    <w:r w:rsidR="00EA0455">
                      <w:t>'Oppositiemedia Turkije geweigerd op NAVO-top in Ankara'</w:t>
                    </w:r>
                  </w:p>
                  <w:p w14:paraId="62486C05" w14:textId="77777777" w:rsidR="002F37E7" w:rsidRDefault="002F37E7"/>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A90AC36" wp14:editId="13D4C6DD">
              <wp:simplePos x="0" y="0"/>
              <wp:positionH relativeFrom="page">
                <wp:posOffset>5920740</wp:posOffset>
              </wp:positionH>
              <wp:positionV relativeFrom="page">
                <wp:posOffset>1965960</wp:posOffset>
              </wp:positionV>
              <wp:extent cx="136398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63980" cy="8009890"/>
                      </a:xfrm>
                      <a:prstGeom prst="rect">
                        <a:avLst/>
                      </a:prstGeom>
                      <a:noFill/>
                    </wps:spPr>
                    <wps:txbx>
                      <w:txbxContent>
                        <w:p w14:paraId="4DDBEF00" w14:textId="076068D5" w:rsidR="002F37E7" w:rsidRDefault="00C806AE" w:rsidP="00185159">
                          <w:pPr>
                            <w:pStyle w:val="Referentiegegevensbold"/>
                          </w:pPr>
                          <w:r>
                            <w:t>Ministerie van Buitenlandse Zaken</w:t>
                          </w:r>
                        </w:p>
                        <w:p w14:paraId="29D6B04F" w14:textId="7B33CAA2" w:rsidR="002F37E7" w:rsidRPr="00070592" w:rsidRDefault="00070592">
                          <w:pPr>
                            <w:pStyle w:val="Referentiegegevens"/>
                          </w:pPr>
                          <w:r w:rsidRPr="00070592">
                            <w:t>Rijnstraat 8</w:t>
                          </w:r>
                        </w:p>
                        <w:p w14:paraId="03894763" w14:textId="58E4F78E" w:rsidR="00070592" w:rsidRPr="00185159" w:rsidRDefault="00070592" w:rsidP="00070592">
                          <w:pPr>
                            <w:rPr>
                              <w:sz w:val="13"/>
                              <w:szCs w:val="13"/>
                              <w:lang w:val="da-DK"/>
                            </w:rPr>
                          </w:pPr>
                          <w:r w:rsidRPr="00185159">
                            <w:rPr>
                              <w:sz w:val="13"/>
                              <w:szCs w:val="13"/>
                              <w:lang w:val="da-DK"/>
                            </w:rPr>
                            <w:t>2515XP Den Haag</w:t>
                          </w:r>
                        </w:p>
                        <w:p w14:paraId="0643A49E" w14:textId="4910FF29" w:rsidR="00070592" w:rsidRPr="00185159" w:rsidRDefault="00070592" w:rsidP="00070592">
                          <w:pPr>
                            <w:rPr>
                              <w:sz w:val="13"/>
                              <w:szCs w:val="13"/>
                              <w:lang w:val="da-DK"/>
                            </w:rPr>
                          </w:pPr>
                          <w:r w:rsidRPr="00185159">
                            <w:rPr>
                              <w:sz w:val="13"/>
                              <w:szCs w:val="13"/>
                              <w:lang w:val="da-DK"/>
                            </w:rPr>
                            <w:t>Postbus 20061</w:t>
                          </w:r>
                        </w:p>
                        <w:p w14:paraId="1FEA350D" w14:textId="74F0ACA4" w:rsidR="00070592" w:rsidRPr="00185159" w:rsidRDefault="00070592" w:rsidP="00070592">
                          <w:pPr>
                            <w:rPr>
                              <w:sz w:val="13"/>
                              <w:szCs w:val="13"/>
                              <w:lang w:val="da-DK"/>
                            </w:rPr>
                          </w:pPr>
                          <w:r w:rsidRPr="00185159">
                            <w:rPr>
                              <w:sz w:val="13"/>
                              <w:szCs w:val="13"/>
                              <w:lang w:val="da-DK"/>
                            </w:rPr>
                            <w:t>Nederland</w:t>
                          </w:r>
                        </w:p>
                        <w:p w14:paraId="59FE0476" w14:textId="77777777" w:rsidR="002F37E7" w:rsidRPr="00185159" w:rsidRDefault="00C806AE">
                          <w:pPr>
                            <w:pStyle w:val="Referentiegegevens"/>
                            <w:rPr>
                              <w:lang w:val="da-DK"/>
                            </w:rPr>
                          </w:pPr>
                          <w:r w:rsidRPr="00185159">
                            <w:rPr>
                              <w:lang w:val="da-DK"/>
                            </w:rPr>
                            <w:t>www.minbuza.nl</w:t>
                          </w:r>
                        </w:p>
                        <w:p w14:paraId="3461D779" w14:textId="77777777" w:rsidR="002F37E7" w:rsidRPr="00185159" w:rsidRDefault="002F37E7">
                          <w:pPr>
                            <w:pStyle w:val="WitregelW2"/>
                            <w:rPr>
                              <w:lang w:val="da-DK"/>
                            </w:rPr>
                          </w:pPr>
                        </w:p>
                        <w:p w14:paraId="498A1545" w14:textId="77777777" w:rsidR="002F37E7" w:rsidRDefault="00C806AE">
                          <w:pPr>
                            <w:pStyle w:val="Referentiegegevensbold"/>
                          </w:pPr>
                          <w:r>
                            <w:t>Onze referentie</w:t>
                          </w:r>
                        </w:p>
                        <w:p w14:paraId="23E0A838" w14:textId="77777777" w:rsidR="002F37E7" w:rsidRDefault="00C806AE">
                          <w:pPr>
                            <w:pStyle w:val="Referentiegegevens"/>
                          </w:pPr>
                          <w:r>
                            <w:t>BZ2629907</w:t>
                          </w:r>
                        </w:p>
                        <w:p w14:paraId="3CF2D8B6" w14:textId="77777777" w:rsidR="002F37E7" w:rsidRDefault="002F37E7">
                          <w:pPr>
                            <w:pStyle w:val="WitregelW1"/>
                          </w:pPr>
                        </w:p>
                        <w:p w14:paraId="4D38531E" w14:textId="77777777" w:rsidR="002F37E7" w:rsidRDefault="00C806AE">
                          <w:pPr>
                            <w:pStyle w:val="Referentiegegevensbold"/>
                          </w:pPr>
                          <w:r>
                            <w:t>Uw referentie</w:t>
                          </w:r>
                        </w:p>
                        <w:p w14:paraId="3172658D" w14:textId="77777777" w:rsidR="002F37E7" w:rsidRDefault="00C806AE">
                          <w:pPr>
                            <w:pStyle w:val="Referentiegegevens"/>
                          </w:pPr>
                          <w:r>
                            <w:t>2026Z15270</w:t>
                          </w:r>
                        </w:p>
                        <w:p w14:paraId="0FB78278" w14:textId="77777777" w:rsidR="002F37E7" w:rsidRDefault="002F37E7">
                          <w:pPr>
                            <w:pStyle w:val="WitregelW1"/>
                          </w:pPr>
                        </w:p>
                        <w:p w14:paraId="173D1F37" w14:textId="77777777" w:rsidR="002F37E7" w:rsidRDefault="00C806AE">
                          <w:pPr>
                            <w:pStyle w:val="Referentiegegevensbold"/>
                          </w:pPr>
                          <w:r>
                            <w:t>Bijlage(n)</w:t>
                          </w:r>
                        </w:p>
                        <w:p w14:paraId="6A09E912" w14:textId="77777777" w:rsidR="002F37E7" w:rsidRDefault="00C806AE">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1A90AC36" id="41b10cd4-80a4-11ea-b356-6230a4311406" o:spid="_x0000_s1031" type="#_x0000_t202" style="position:absolute;margin-left:466.2pt;margin-top:154.8pt;width:107.4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" filled="f" stroked="f">
              <v:textbox inset="0,0,0,0">
                <w:txbxContent>
                  <w:p w14:paraId="4DDBEF00" w14:textId="076068D5" w:rsidR="002F37E7" w:rsidRDefault="00C806AE" w:rsidP="00185159">
                    <w:pPr>
                      <w:pStyle w:val="Referentiegegevensbold"/>
                    </w:pPr>
                    <w:r>
                      <w:t>Ministerie van Buitenlandse Zaken</w:t>
                    </w:r>
                  </w:p>
                  <w:p w14:paraId="29D6B04F" w14:textId="7B33CAA2" w:rsidR="002F37E7" w:rsidRPr="00070592" w:rsidRDefault="00070592">
                    <w:pPr>
                      <w:pStyle w:val="Referentiegegevens"/>
                    </w:pPr>
                    <w:r w:rsidRPr="00070592">
                      <w:t>Rijnstraat 8</w:t>
                    </w:r>
                  </w:p>
                  <w:p w14:paraId="03894763" w14:textId="58E4F78E" w:rsidR="00070592" w:rsidRPr="00185159" w:rsidRDefault="00070592" w:rsidP="00070592">
                    <w:pPr>
                      <w:rPr>
                        <w:sz w:val="13"/>
                        <w:szCs w:val="13"/>
                        <w:lang w:val="da-DK"/>
                      </w:rPr>
                    </w:pPr>
                    <w:r w:rsidRPr="00185159">
                      <w:rPr>
                        <w:sz w:val="13"/>
                        <w:szCs w:val="13"/>
                        <w:lang w:val="da-DK"/>
                      </w:rPr>
                      <w:t>2515XP Den Haag</w:t>
                    </w:r>
                  </w:p>
                  <w:p w14:paraId="0643A49E" w14:textId="4910FF29" w:rsidR="00070592" w:rsidRPr="00185159" w:rsidRDefault="00070592" w:rsidP="00070592">
                    <w:pPr>
                      <w:rPr>
                        <w:sz w:val="13"/>
                        <w:szCs w:val="13"/>
                        <w:lang w:val="da-DK"/>
                      </w:rPr>
                    </w:pPr>
                    <w:r w:rsidRPr="00185159">
                      <w:rPr>
                        <w:sz w:val="13"/>
                        <w:szCs w:val="13"/>
                        <w:lang w:val="da-DK"/>
                      </w:rPr>
                      <w:t>Postbus 20061</w:t>
                    </w:r>
                  </w:p>
                  <w:p w14:paraId="1FEA350D" w14:textId="74F0ACA4" w:rsidR="00070592" w:rsidRPr="00185159" w:rsidRDefault="00070592" w:rsidP="00070592">
                    <w:pPr>
                      <w:rPr>
                        <w:sz w:val="13"/>
                        <w:szCs w:val="13"/>
                        <w:lang w:val="da-DK"/>
                      </w:rPr>
                    </w:pPr>
                    <w:r w:rsidRPr="00185159">
                      <w:rPr>
                        <w:sz w:val="13"/>
                        <w:szCs w:val="13"/>
                        <w:lang w:val="da-DK"/>
                      </w:rPr>
                      <w:t>Nederland</w:t>
                    </w:r>
                  </w:p>
                  <w:p w14:paraId="59FE0476" w14:textId="77777777" w:rsidR="002F37E7" w:rsidRPr="00185159" w:rsidRDefault="00C806AE">
                    <w:pPr>
                      <w:pStyle w:val="Referentiegegevens"/>
                      <w:rPr>
                        <w:lang w:val="da-DK"/>
                      </w:rPr>
                    </w:pPr>
                    <w:r w:rsidRPr="00185159">
                      <w:rPr>
                        <w:lang w:val="da-DK"/>
                      </w:rPr>
                      <w:t>www.minbuza.nl</w:t>
                    </w:r>
                  </w:p>
                  <w:p w14:paraId="3461D779" w14:textId="77777777" w:rsidR="002F37E7" w:rsidRPr="00185159" w:rsidRDefault="002F37E7">
                    <w:pPr>
                      <w:pStyle w:val="WitregelW2"/>
                      <w:rPr>
                        <w:lang w:val="da-DK"/>
                      </w:rPr>
                    </w:pPr>
                  </w:p>
                  <w:p w14:paraId="498A1545" w14:textId="77777777" w:rsidR="002F37E7" w:rsidRDefault="00C806AE">
                    <w:pPr>
                      <w:pStyle w:val="Referentiegegevensbold"/>
                    </w:pPr>
                    <w:r>
                      <w:t>Onze referentie</w:t>
                    </w:r>
                  </w:p>
                  <w:p w14:paraId="23E0A838" w14:textId="77777777" w:rsidR="002F37E7" w:rsidRDefault="00C806AE">
                    <w:pPr>
                      <w:pStyle w:val="Referentiegegevens"/>
                    </w:pPr>
                    <w:r>
                      <w:t>BZ2629907</w:t>
                    </w:r>
                  </w:p>
                  <w:p w14:paraId="3CF2D8B6" w14:textId="77777777" w:rsidR="002F37E7" w:rsidRDefault="002F37E7">
                    <w:pPr>
                      <w:pStyle w:val="WitregelW1"/>
                    </w:pPr>
                  </w:p>
                  <w:p w14:paraId="4D38531E" w14:textId="77777777" w:rsidR="002F37E7" w:rsidRDefault="00C806AE">
                    <w:pPr>
                      <w:pStyle w:val="Referentiegegevensbold"/>
                    </w:pPr>
                    <w:r>
                      <w:t>Uw referentie</w:t>
                    </w:r>
                  </w:p>
                  <w:p w14:paraId="3172658D" w14:textId="77777777" w:rsidR="002F37E7" w:rsidRDefault="00C806AE">
                    <w:pPr>
                      <w:pStyle w:val="Referentiegegevens"/>
                    </w:pPr>
                    <w:r>
                      <w:t>2026Z15270</w:t>
                    </w:r>
                  </w:p>
                  <w:p w14:paraId="0FB78278" w14:textId="77777777" w:rsidR="002F37E7" w:rsidRDefault="002F37E7">
                    <w:pPr>
                      <w:pStyle w:val="WitregelW1"/>
                    </w:pPr>
                  </w:p>
                  <w:p w14:paraId="173D1F37" w14:textId="77777777" w:rsidR="002F37E7" w:rsidRDefault="00C806AE">
                    <w:pPr>
                      <w:pStyle w:val="Referentiegegevensbold"/>
                    </w:pPr>
                    <w:r>
                      <w:t>Bijlage(n)</w:t>
                    </w:r>
                  </w:p>
                  <w:p w14:paraId="6A09E912" w14:textId="77777777" w:rsidR="002F37E7" w:rsidRDefault="00C806AE">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43536B8" wp14:editId="36D28EC5">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EF3FDAC" w14:textId="77777777" w:rsidR="00C806AE" w:rsidRDefault="00C806AE"/>
                      </w:txbxContent>
                    </wps:txbx>
                    <wps:bodyPr vert="horz" wrap="square" lIns="0" tIns="0" rIns="0" bIns="0" anchor="t" anchorCtr="0"/>
                  </wps:wsp>
                </a:graphicData>
              </a:graphic>
            </wp:anchor>
          </w:drawing>
        </mc:Choice>
        <mc:Fallback>
          <w:pict>
            <v:shape w14:anchorId="443536B8"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1EF3FDAC" w14:textId="77777777" w:rsidR="00C806AE" w:rsidRDefault="00C806AE"/>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2CABDAA" wp14:editId="07777777">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4E8D615" w14:textId="77777777" w:rsidR="00C806AE" w:rsidRDefault="00C806AE"/>
                      </w:txbxContent>
                    </wps:txbx>
                    <wps:bodyPr vert="horz" wrap="square" lIns="0" tIns="0" rIns="0" bIns="0" anchor="t" anchorCtr="0"/>
                  </wps:wsp>
                </a:graphicData>
              </a:graphic>
            </wp:anchor>
          </w:drawing>
        </mc:Choice>
        <mc:Fallback>
          <w:pict>
            <v:shape w14:anchorId="32CABDAA"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64E8D615" w14:textId="77777777" w:rsidR="00C806AE" w:rsidRDefault="00C806AE"/>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1ADE5E9" wp14:editId="07777777">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D98A12B" w14:textId="77777777" w:rsidR="002F37E7" w:rsidRDefault="00C806AE">
                          <w:pPr>
                            <w:spacing w:line="240" w:lineRule="auto"/>
                          </w:pPr>
                          <w:r>
                            <w:rPr>
                              <w:noProof/>
                            </w:rPr>
                            <w:drawing>
                              <wp:inline distT="0" distB="0" distL="0" distR="0" wp14:anchorId="5D79F702" wp14:editId="0777777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ADE5E9"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D98A12B" w14:textId="77777777" w:rsidR="002F37E7" w:rsidRDefault="00C806AE">
                    <w:pPr>
                      <w:spacing w:line="240" w:lineRule="auto"/>
                    </w:pPr>
                    <w:r>
                      <w:rPr>
                        <w:noProof/>
                      </w:rPr>
                      <w:drawing>
                        <wp:inline distT="0" distB="0" distL="0" distR="0" wp14:anchorId="5D79F702" wp14:editId="0777777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0A528E"/>
    <w:multiLevelType w:val="multilevel"/>
    <w:tmpl w:val="45A7BABC"/>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E9CC5A1"/>
    <w:multiLevelType w:val="multilevel"/>
    <w:tmpl w:val="047F21A1"/>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49F11E6B"/>
    <w:multiLevelType w:val="multilevel"/>
    <w:tmpl w:val="9043EC9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5F9D6AC4"/>
    <w:multiLevelType w:val="multilevel"/>
    <w:tmpl w:val="37FB9B08"/>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74BE4977"/>
    <w:multiLevelType w:val="multilevel"/>
    <w:tmpl w:val="A8E7C216"/>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55538257">
    <w:abstractNumId w:val="3"/>
  </w:num>
  <w:num w:numId="2" w16cid:durableId="587424482">
    <w:abstractNumId w:val="0"/>
  </w:num>
  <w:num w:numId="3" w16cid:durableId="253906169">
    <w:abstractNumId w:val="2"/>
  </w:num>
  <w:num w:numId="4" w16cid:durableId="1402941153">
    <w:abstractNumId w:val="1"/>
  </w:num>
  <w:num w:numId="5" w16cid:durableId="5054867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8C3958"/>
    <w:rsid w:val="00004C61"/>
    <w:rsid w:val="00017AB0"/>
    <w:rsid w:val="00070592"/>
    <w:rsid w:val="0013237A"/>
    <w:rsid w:val="00185159"/>
    <w:rsid w:val="001A1153"/>
    <w:rsid w:val="001C2370"/>
    <w:rsid w:val="001C4358"/>
    <w:rsid w:val="00263EA4"/>
    <w:rsid w:val="002C0BD5"/>
    <w:rsid w:val="002D2736"/>
    <w:rsid w:val="002F37E7"/>
    <w:rsid w:val="00417AB2"/>
    <w:rsid w:val="0052494F"/>
    <w:rsid w:val="00532593"/>
    <w:rsid w:val="00786EF8"/>
    <w:rsid w:val="007D2873"/>
    <w:rsid w:val="00833991"/>
    <w:rsid w:val="008F0120"/>
    <w:rsid w:val="008F6DE8"/>
    <w:rsid w:val="0090141F"/>
    <w:rsid w:val="00907F09"/>
    <w:rsid w:val="00A776F6"/>
    <w:rsid w:val="00B35D86"/>
    <w:rsid w:val="00B520D1"/>
    <w:rsid w:val="00B768BD"/>
    <w:rsid w:val="00C806AE"/>
    <w:rsid w:val="00C90847"/>
    <w:rsid w:val="00C94453"/>
    <w:rsid w:val="00DA4C3B"/>
    <w:rsid w:val="00DD534A"/>
    <w:rsid w:val="00E82135"/>
    <w:rsid w:val="00EA0455"/>
    <w:rsid w:val="00ED362F"/>
    <w:rsid w:val="00F7259A"/>
    <w:rsid w:val="00FD41E0"/>
    <w:rsid w:val="1C8C3958"/>
    <w:rsid w:val="478580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ABEEA"/>
  <w15:docId w15:val="{4C41BEFC-7EBA-4AF0-A3E5-CEAB13DC1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13237A"/>
    <w:pPr>
      <w:spacing w:line="240" w:lineRule="auto"/>
    </w:pPr>
    <w:rPr>
      <w:sz w:val="20"/>
      <w:szCs w:val="20"/>
    </w:rPr>
  </w:style>
  <w:style w:type="character" w:customStyle="1" w:styleId="FootnoteTextChar">
    <w:name w:val="Footnote Text Char"/>
    <w:basedOn w:val="DefaultParagraphFont"/>
    <w:link w:val="FootnoteText"/>
    <w:uiPriority w:val="99"/>
    <w:semiHidden/>
    <w:rsid w:val="0013237A"/>
    <w:rPr>
      <w:rFonts w:ascii="Verdana" w:hAnsi="Verdana"/>
      <w:color w:val="000000"/>
    </w:rPr>
  </w:style>
  <w:style w:type="character" w:styleId="FootnoteReference">
    <w:name w:val="footnote reference"/>
    <w:basedOn w:val="DefaultParagraphFont"/>
    <w:uiPriority w:val="99"/>
    <w:semiHidden/>
    <w:unhideWhenUsed/>
    <w:rsid w:val="0013237A"/>
    <w:rPr>
      <w:vertAlign w:val="superscript"/>
    </w:rPr>
  </w:style>
  <w:style w:type="paragraph" w:styleId="Header">
    <w:name w:val="header"/>
    <w:basedOn w:val="Normal"/>
    <w:link w:val="HeaderChar"/>
    <w:uiPriority w:val="99"/>
    <w:unhideWhenUsed/>
    <w:rsid w:val="00B768BD"/>
    <w:pPr>
      <w:tabs>
        <w:tab w:val="center" w:pos="4513"/>
        <w:tab w:val="right" w:pos="9026"/>
      </w:tabs>
      <w:spacing w:line="240" w:lineRule="auto"/>
    </w:pPr>
  </w:style>
  <w:style w:type="character" w:customStyle="1" w:styleId="HeaderChar">
    <w:name w:val="Header Char"/>
    <w:basedOn w:val="DefaultParagraphFont"/>
    <w:link w:val="Header"/>
    <w:uiPriority w:val="99"/>
    <w:rsid w:val="00B768BD"/>
    <w:rPr>
      <w:rFonts w:ascii="Verdana" w:hAnsi="Verdana"/>
      <w:color w:val="000000"/>
      <w:sz w:val="18"/>
      <w:szCs w:val="18"/>
    </w:rPr>
  </w:style>
  <w:style w:type="paragraph" w:styleId="Footer">
    <w:name w:val="footer"/>
    <w:basedOn w:val="Normal"/>
    <w:link w:val="FooterChar"/>
    <w:uiPriority w:val="99"/>
    <w:unhideWhenUsed/>
    <w:rsid w:val="00B768BD"/>
    <w:pPr>
      <w:tabs>
        <w:tab w:val="center" w:pos="4513"/>
        <w:tab w:val="right" w:pos="9026"/>
      </w:tabs>
      <w:spacing w:line="240" w:lineRule="auto"/>
    </w:pPr>
  </w:style>
  <w:style w:type="character" w:customStyle="1" w:styleId="FooterChar">
    <w:name w:val="Footer Char"/>
    <w:basedOn w:val="DefaultParagraphFont"/>
    <w:link w:val="Footer"/>
    <w:uiPriority w:val="99"/>
    <w:rsid w:val="00B768BD"/>
    <w:rPr>
      <w:rFonts w:ascii="Verdana" w:hAnsi="Verdana"/>
      <w:color w:val="000000"/>
      <w:sz w:val="18"/>
      <w:szCs w:val="18"/>
    </w:rPr>
  </w:style>
  <w:style w:type="paragraph" w:styleId="Revision">
    <w:name w:val="Revision"/>
    <w:hidden/>
    <w:uiPriority w:val="99"/>
    <w:semiHidden/>
    <w:rsid w:val="0090141F"/>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90141F"/>
    <w:rPr>
      <w:sz w:val="16"/>
      <w:szCs w:val="16"/>
    </w:rPr>
  </w:style>
  <w:style w:type="paragraph" w:styleId="CommentText">
    <w:name w:val="annotation text"/>
    <w:basedOn w:val="Normal"/>
    <w:link w:val="CommentTextChar"/>
    <w:uiPriority w:val="99"/>
    <w:unhideWhenUsed/>
    <w:rsid w:val="0090141F"/>
    <w:pPr>
      <w:spacing w:line="240" w:lineRule="auto"/>
    </w:pPr>
    <w:rPr>
      <w:sz w:val="20"/>
      <w:szCs w:val="20"/>
    </w:rPr>
  </w:style>
  <w:style w:type="character" w:customStyle="1" w:styleId="CommentTextChar">
    <w:name w:val="Comment Text Char"/>
    <w:basedOn w:val="DefaultParagraphFont"/>
    <w:link w:val="CommentText"/>
    <w:uiPriority w:val="99"/>
    <w:rsid w:val="0090141F"/>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90141F"/>
    <w:rPr>
      <w:b/>
      <w:bCs/>
    </w:rPr>
  </w:style>
  <w:style w:type="character" w:customStyle="1" w:styleId="CommentSubjectChar">
    <w:name w:val="Comment Subject Char"/>
    <w:basedOn w:val="CommentTextChar"/>
    <w:link w:val="CommentSubject"/>
    <w:uiPriority w:val="99"/>
    <w:semiHidden/>
    <w:rsid w:val="0090141F"/>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notes" Target="foot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styles" Target="styl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838</ap:Words>
  <ap:Characters>4614</ap:Characters>
  <ap:DocSecurity>0</ap:DocSecurity>
  <ap:Lines>38</ap:Lines>
  <ap:Paragraphs>10</ap:Paragraphs>
  <ap:ScaleCrop>false</ap:ScaleCrop>
  <ap:LinksUpToDate>false</ap:LinksUpToDate>
  <ap:CharactersWithSpaces>5442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2026-07-16T08:05:00.0000000Z</lastPrinted>
  <dcterms:created xsi:type="dcterms:W3CDTF">2026-07-22T12:10:00.0000000Z</dcterms:created>
  <dcterms:modified xsi:type="dcterms:W3CDTF">2026-07-22T12:41:00.0000000Z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0x0101009C7CE436063D44E9BE7DC0259EF7C32F006EB9F9836A634AE58B6169785FD3936F0098DD731D301CB44CAA7ED6C2A6B9D636</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https://247.plaza.buzaservices.nl/subject/PV-SK2026032026/BZ2629907/Antwoord kamervraag - Vragen aan M over het bericht Oppositiemedia Turkije geweigerd op NAVO-top in Ankara.docx</vt:lpwstr>
  </property>
  <property fmtid="{D5CDD505-2E9C-101B-9397-08002B2CF9AE}" pid="24" name="_dlc_DocIdItemGuid">
    <vt:lpwstr>9138833f-c7ef-4b5c-acc7-0a97de840330</vt:lpwstr>
  </property>
  <property fmtid="{D5CDD505-2E9C-101B-9397-08002B2CF9AE}" pid="25" name="_docset_NoMedatataSyncRequired">
    <vt:lpwstr>False</vt:lpwstr>
  </property>
</Properties>
</file>