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25E" w:rsidP="00A7425E" w:rsidRDefault="00A7425E" w14:paraId="01AE9C13" w14:textId="77777777"/>
    <w:p w:rsidR="00A7425E" w:rsidP="00A7425E" w:rsidRDefault="00A7425E" w14:paraId="22A635FC" w14:textId="77777777"/>
    <w:p w:rsidRPr="007F0434" w:rsidR="00A7425E" w:rsidP="00A7425E" w:rsidRDefault="00A7425E" w14:paraId="5D71B70D" w14:textId="366427BD">
      <w:r w:rsidRPr="007F0434">
        <w:t xml:space="preserve">In antwoord op uw brief van 3 juni 2026 deel ik u mee, dat de schriftelijke vragen van de leden El </w:t>
      </w:r>
      <w:proofErr w:type="spellStart"/>
      <w:r w:rsidRPr="007F0434">
        <w:t>Abassi</w:t>
      </w:r>
      <w:proofErr w:type="spellEnd"/>
      <w:r w:rsidRPr="007F0434">
        <w:t xml:space="preserve"> (DENK) en Van den Brink (CDA), inzake het bericht ‘Zestal bekogelt moskee Rotterdam met bierflesjes en urineert tegen gebouw’, worden beantwoord zoals aangegeven in de bijlage bij deze brief.</w:t>
      </w:r>
    </w:p>
    <w:p w:rsidRPr="007F0434" w:rsidR="00A7425E" w:rsidP="00A7425E" w:rsidRDefault="00A7425E" w14:paraId="6E884889" w14:textId="77777777"/>
    <w:p w:rsidRPr="007F0434" w:rsidR="00A7425E" w:rsidP="00A7425E" w:rsidRDefault="00A7425E" w14:paraId="7D538F4D" w14:textId="77777777"/>
    <w:p w:rsidRPr="007F0434" w:rsidR="00A7425E" w:rsidP="00A7425E" w:rsidRDefault="00A7425E" w14:paraId="09AD6D98" w14:textId="77777777">
      <w:r w:rsidRPr="007F0434">
        <w:t>De Minister van Justitie en Veiligheid,</w:t>
      </w:r>
    </w:p>
    <w:p w:rsidRPr="007F0434" w:rsidR="00A7425E" w:rsidP="00A7425E" w:rsidRDefault="00A7425E" w14:paraId="5D5213FE" w14:textId="77777777"/>
    <w:p w:rsidRPr="007F0434" w:rsidR="00A7425E" w:rsidP="00A7425E" w:rsidRDefault="00A7425E" w14:paraId="30D5E4D2" w14:textId="77777777"/>
    <w:p w:rsidRPr="007F0434" w:rsidR="00A7425E" w:rsidP="00A7425E" w:rsidRDefault="00A7425E" w14:paraId="18B81532" w14:textId="77777777"/>
    <w:p w:rsidRPr="007F0434" w:rsidR="00A7425E" w:rsidP="00A7425E" w:rsidRDefault="00A7425E" w14:paraId="6911EEE3" w14:textId="77777777"/>
    <w:p w:rsidRPr="007F0434" w:rsidR="00A7425E" w:rsidP="00A7425E" w:rsidRDefault="00A7425E" w14:paraId="70065E7E" w14:textId="77777777">
      <w:r w:rsidRPr="007F0434">
        <w:t>D.M. van Weel</w:t>
      </w:r>
    </w:p>
    <w:p w:rsidRPr="007F0434" w:rsidR="00A7425E" w:rsidP="00A7425E" w:rsidRDefault="00A7425E" w14:paraId="3F63F46B" w14:textId="77777777"/>
    <w:p w:rsidRPr="007F0434" w:rsidR="00A7425E" w:rsidP="00A7425E" w:rsidRDefault="00A7425E" w14:paraId="78A49565" w14:textId="77777777"/>
    <w:p w:rsidRPr="007F0434" w:rsidR="00A7425E" w:rsidP="00A7425E" w:rsidRDefault="00A7425E" w14:paraId="5D042C71" w14:textId="77777777"/>
    <w:p w:rsidRPr="007F0434" w:rsidR="00A7425E" w:rsidP="00A7425E" w:rsidRDefault="00A7425E" w14:paraId="0429C27F" w14:textId="77777777"/>
    <w:p w:rsidRPr="007F0434" w:rsidR="00A7425E" w:rsidP="00A7425E" w:rsidRDefault="00A7425E" w14:paraId="511734A3" w14:textId="77777777"/>
    <w:p w:rsidRPr="007F0434" w:rsidR="00A7425E" w:rsidP="00A7425E" w:rsidRDefault="00A7425E" w14:paraId="024B3B64" w14:textId="77777777"/>
    <w:p w:rsidRPr="007F0434" w:rsidR="00A7425E" w:rsidP="00A7425E" w:rsidRDefault="00A7425E" w14:paraId="1B322D91" w14:textId="77777777"/>
    <w:p w:rsidRPr="007F0434" w:rsidR="00A7425E" w:rsidP="00A7425E" w:rsidRDefault="00A7425E" w14:paraId="6F0ADD08" w14:textId="77777777"/>
    <w:p w:rsidRPr="007F0434" w:rsidR="00A7425E" w:rsidP="00A7425E" w:rsidRDefault="00A7425E" w14:paraId="0ECE6615" w14:textId="77777777"/>
    <w:p w:rsidRPr="007F0434" w:rsidR="00A7425E" w:rsidP="00A7425E" w:rsidRDefault="00A7425E" w14:paraId="1F2EF5F1" w14:textId="77777777"/>
    <w:p w:rsidRPr="007F0434" w:rsidR="00A7425E" w:rsidP="00A7425E" w:rsidRDefault="00A7425E" w14:paraId="679DEEDF" w14:textId="77777777"/>
    <w:p w:rsidRPr="007F0434" w:rsidR="00A7425E" w:rsidP="00A7425E" w:rsidRDefault="00A7425E" w14:paraId="30E1D66D" w14:textId="77777777"/>
    <w:p w:rsidRPr="007F0434" w:rsidR="00A7425E" w:rsidP="00A7425E" w:rsidRDefault="00A7425E" w14:paraId="62EBDF46" w14:textId="77777777"/>
    <w:p w:rsidRPr="007F0434" w:rsidR="00A7425E" w:rsidP="00A7425E" w:rsidRDefault="00A7425E" w14:paraId="0DE16BCE" w14:textId="77777777"/>
    <w:p w:rsidRPr="007F0434" w:rsidR="00A7425E" w:rsidP="00A7425E" w:rsidRDefault="00A7425E" w14:paraId="1BF17C7B" w14:textId="77777777"/>
    <w:p w:rsidRPr="007F0434" w:rsidR="00A7425E" w:rsidP="00A7425E" w:rsidRDefault="00A7425E" w14:paraId="1A412878" w14:textId="77777777"/>
    <w:p w:rsidRPr="007F0434" w:rsidR="00A7425E" w:rsidP="00A7425E" w:rsidRDefault="00A7425E" w14:paraId="50BA3665" w14:textId="77777777"/>
    <w:p w:rsidRPr="007F0434" w:rsidR="00A7425E" w:rsidP="00A7425E" w:rsidRDefault="00A7425E" w14:paraId="12C5A061" w14:textId="77777777"/>
    <w:p w:rsidRPr="007F0434" w:rsidR="00A7425E" w:rsidP="00A7425E" w:rsidRDefault="00A7425E" w14:paraId="42A65AFE" w14:textId="77777777"/>
    <w:p w:rsidRPr="007F0434" w:rsidR="00A7425E" w:rsidP="00A7425E" w:rsidRDefault="00A7425E" w14:paraId="02FD8D21" w14:textId="77777777"/>
    <w:p w:rsidRPr="007F0434" w:rsidR="00A7425E" w:rsidP="00A7425E" w:rsidRDefault="00A7425E" w14:paraId="541BF012" w14:textId="77777777"/>
    <w:p w:rsidRPr="007F0434" w:rsidR="00A7425E" w:rsidP="00A7425E" w:rsidRDefault="00A7425E" w14:paraId="4ED5CE83" w14:textId="77777777"/>
    <w:p w:rsidRPr="007F0434" w:rsidR="00A7425E" w:rsidP="00A7425E" w:rsidRDefault="00A7425E" w14:paraId="7B605E9D" w14:textId="77777777"/>
    <w:p w:rsidRPr="007F0434" w:rsidR="00A7425E" w:rsidP="00A7425E" w:rsidRDefault="00A7425E" w14:paraId="3B1AA3DF" w14:textId="77777777"/>
    <w:p w:rsidRPr="007F0434" w:rsidR="00A7425E" w:rsidP="00A7425E" w:rsidRDefault="00A7425E" w14:paraId="080D7F27" w14:textId="77777777">
      <w:pPr>
        <w:pBdr>
          <w:bottom w:val="single" w:color="auto" w:sz="6" w:space="1"/>
        </w:pBdr>
        <w:rPr>
          <w:b/>
          <w:bCs/>
        </w:rPr>
      </w:pPr>
      <w:r w:rsidRPr="007F0434">
        <w:rPr>
          <w:b/>
          <w:bCs/>
        </w:rPr>
        <w:t xml:space="preserve">Vragen van de leden Tijs van den Brink (CDA) en El </w:t>
      </w:r>
      <w:proofErr w:type="spellStart"/>
      <w:r w:rsidRPr="007F0434">
        <w:rPr>
          <w:b/>
          <w:bCs/>
        </w:rPr>
        <w:t>Abassi</w:t>
      </w:r>
      <w:proofErr w:type="spellEnd"/>
      <w:r w:rsidRPr="007F0434">
        <w:rPr>
          <w:b/>
          <w:bCs/>
        </w:rPr>
        <w:t xml:space="preserve"> (DENK) aan de minister van Justitie en Veiligheid over het bericht ‘Zestal bekogelt moskee Rotterdam met bierflesjes en urineert tegen gebouw’ (ingezonden 3 juni 2026, 2026Z11819)</w:t>
      </w:r>
    </w:p>
    <w:p w:rsidRPr="007F0434" w:rsidR="00A7425E" w:rsidP="00A7425E" w:rsidRDefault="00A7425E" w14:paraId="08D3A62E" w14:textId="77777777"/>
    <w:p w:rsidRPr="007F0434" w:rsidR="00A7425E" w:rsidP="00A7425E" w:rsidRDefault="00A7425E" w14:paraId="3A9AF03A" w14:textId="77777777">
      <w:pPr>
        <w:rPr>
          <w:b/>
          <w:bCs/>
        </w:rPr>
      </w:pPr>
      <w:r w:rsidRPr="007F0434">
        <w:rPr>
          <w:b/>
          <w:bCs/>
        </w:rPr>
        <w:t>Vraag 1</w:t>
      </w:r>
      <w:r w:rsidRPr="007F0434">
        <w:rPr>
          <w:b/>
          <w:bCs/>
        </w:rPr>
        <w:tab/>
      </w:r>
    </w:p>
    <w:p w:rsidRPr="007F0434" w:rsidR="00A7425E" w:rsidP="00A7425E" w:rsidRDefault="00A7425E" w14:paraId="64FEBFC7" w14:textId="77777777">
      <w:pPr>
        <w:rPr>
          <w:b/>
          <w:bCs/>
        </w:rPr>
      </w:pPr>
      <w:r w:rsidRPr="007F0434">
        <w:rPr>
          <w:b/>
          <w:bCs/>
        </w:rPr>
        <w:t>Bent u bekend met het NOS-bericht van 29 mei jl. 'Zestal bekogelt moskee Rotterdam met bierflesjes en urineert tegen gebouw'? 1)</w:t>
      </w:r>
    </w:p>
    <w:p w:rsidRPr="007F0434" w:rsidR="00A7425E" w:rsidP="00A7425E" w:rsidRDefault="00A7425E" w14:paraId="1C1025EA" w14:textId="77777777">
      <w:pPr>
        <w:rPr>
          <w:b/>
          <w:bCs/>
        </w:rPr>
      </w:pPr>
    </w:p>
    <w:p w:rsidRPr="007F0434" w:rsidR="00A7425E" w:rsidP="00A7425E" w:rsidRDefault="00A7425E" w14:paraId="328B35B6" w14:textId="31E8B63B">
      <w:pPr>
        <w:rPr>
          <w:b/>
          <w:bCs/>
        </w:rPr>
      </w:pPr>
      <w:r w:rsidRPr="007F0434">
        <w:rPr>
          <w:b/>
          <w:bCs/>
        </w:rPr>
        <w:t xml:space="preserve">Antwoord </w:t>
      </w:r>
      <w:r w:rsidRPr="007F0434" w:rsidR="00C66985">
        <w:rPr>
          <w:b/>
          <w:bCs/>
        </w:rPr>
        <w:t xml:space="preserve">op vraag </w:t>
      </w:r>
      <w:r w:rsidRPr="007F0434">
        <w:rPr>
          <w:b/>
          <w:bCs/>
        </w:rPr>
        <w:t>1</w:t>
      </w:r>
    </w:p>
    <w:p w:rsidRPr="007F0434" w:rsidR="00A7425E" w:rsidP="00A7425E" w:rsidRDefault="00A7425E" w14:paraId="21984755" w14:textId="2F728B71">
      <w:r w:rsidRPr="007F0434">
        <w:t>Ja.</w:t>
      </w:r>
    </w:p>
    <w:p w:rsidRPr="007F0434" w:rsidR="00A7425E" w:rsidP="00A7425E" w:rsidRDefault="00A7425E" w14:paraId="69F554E7" w14:textId="77777777">
      <w:pPr>
        <w:rPr>
          <w:b/>
          <w:bCs/>
        </w:rPr>
      </w:pPr>
    </w:p>
    <w:p w:rsidRPr="007F0434" w:rsidR="00A7425E" w:rsidP="00A7425E" w:rsidRDefault="00A7425E" w14:paraId="03C717A2" w14:textId="77777777">
      <w:pPr>
        <w:rPr>
          <w:b/>
          <w:bCs/>
        </w:rPr>
      </w:pPr>
      <w:r w:rsidRPr="007F0434">
        <w:rPr>
          <w:b/>
          <w:bCs/>
        </w:rPr>
        <w:t>Vraag 2</w:t>
      </w:r>
      <w:r w:rsidRPr="007F0434">
        <w:rPr>
          <w:b/>
          <w:bCs/>
        </w:rPr>
        <w:tab/>
      </w:r>
    </w:p>
    <w:p w:rsidRPr="007F0434" w:rsidR="00A7425E" w:rsidP="00A7425E" w:rsidRDefault="00A7425E" w14:paraId="07E2630B" w14:textId="77777777">
      <w:pPr>
        <w:rPr>
          <w:b/>
          <w:bCs/>
        </w:rPr>
      </w:pPr>
      <w:r w:rsidRPr="007F0434">
        <w:rPr>
          <w:b/>
          <w:bCs/>
        </w:rPr>
        <w:t>Hoe beoordeelt u deze gebeurtenis?</w:t>
      </w:r>
    </w:p>
    <w:p w:rsidRPr="007F0434" w:rsidR="00A7425E" w:rsidP="00A7425E" w:rsidRDefault="00A7425E" w14:paraId="12FE5186" w14:textId="77777777"/>
    <w:p w:rsidRPr="007F0434" w:rsidR="00A7425E" w:rsidP="00A7425E" w:rsidRDefault="00A7425E" w14:paraId="418A41D2" w14:textId="4B621F31">
      <w:pPr>
        <w:rPr>
          <w:b/>
          <w:bCs/>
        </w:rPr>
      </w:pPr>
      <w:r w:rsidRPr="007F0434">
        <w:rPr>
          <w:b/>
          <w:bCs/>
        </w:rPr>
        <w:t xml:space="preserve">Antwoord </w:t>
      </w:r>
      <w:r w:rsidRPr="007F0434" w:rsidR="00C66985">
        <w:rPr>
          <w:b/>
          <w:bCs/>
        </w:rPr>
        <w:t xml:space="preserve">op vraag </w:t>
      </w:r>
      <w:r w:rsidRPr="007F0434">
        <w:rPr>
          <w:b/>
          <w:bCs/>
        </w:rPr>
        <w:t>2</w:t>
      </w:r>
    </w:p>
    <w:p w:rsidRPr="007F0434" w:rsidR="00A7425E" w:rsidP="00A7425E" w:rsidRDefault="00A7425E" w14:paraId="700BDB58" w14:textId="2663281B">
      <w:r w:rsidRPr="007F0434">
        <w:t>Vernieling van een gebedshuis</w:t>
      </w:r>
      <w:r w:rsidRPr="007F0434" w:rsidR="007F0434">
        <w:t xml:space="preserve"> </w:t>
      </w:r>
      <w:r w:rsidRPr="007F0434">
        <w:t>is ernstig en onacceptabel. Dergelijke incidenten raken niet alleen gebouwen, maar ook mensen. Ze veroorzaken gevoelens van onrust, angst en onveiligheid binnen gemeenschappen.</w:t>
      </w:r>
    </w:p>
    <w:p w:rsidRPr="007F0434" w:rsidR="00A7425E" w:rsidP="00A7425E" w:rsidRDefault="00A7425E" w14:paraId="11EAB8CE" w14:textId="77777777">
      <w:pPr>
        <w:rPr>
          <w:b/>
          <w:bCs/>
        </w:rPr>
      </w:pPr>
    </w:p>
    <w:p w:rsidRPr="007F0434" w:rsidR="00A7425E" w:rsidP="00A7425E" w:rsidRDefault="00A7425E" w14:paraId="74C077CC" w14:textId="77777777">
      <w:pPr>
        <w:rPr>
          <w:b/>
          <w:bCs/>
        </w:rPr>
      </w:pPr>
      <w:r w:rsidRPr="007F0434">
        <w:rPr>
          <w:b/>
          <w:bCs/>
        </w:rPr>
        <w:t>Vraag 3</w:t>
      </w:r>
      <w:r w:rsidRPr="007F0434">
        <w:rPr>
          <w:b/>
          <w:bCs/>
        </w:rPr>
        <w:tab/>
      </w:r>
    </w:p>
    <w:p w:rsidRPr="007F0434" w:rsidR="00A7425E" w:rsidP="00A7425E" w:rsidRDefault="00A7425E" w14:paraId="16C0B975" w14:textId="77777777">
      <w:pPr>
        <w:rPr>
          <w:b/>
          <w:bCs/>
        </w:rPr>
      </w:pPr>
      <w:r w:rsidRPr="007F0434">
        <w:rPr>
          <w:b/>
          <w:bCs/>
        </w:rPr>
        <w:t>Deelt u de opvatting dat iedereen in Nederland, ongeacht geloofsovertuiging, zich veilig moet kunnen voelen in en rondom zijn of haar gebedshuis en dat aanvallen op moskeeën onaanvaardbaar zijn?</w:t>
      </w:r>
    </w:p>
    <w:p w:rsidRPr="007F0434" w:rsidR="00A7425E" w:rsidP="00A7425E" w:rsidRDefault="00A7425E" w14:paraId="7A978A27" w14:textId="77777777">
      <w:pPr>
        <w:rPr>
          <w:b/>
          <w:bCs/>
        </w:rPr>
      </w:pPr>
    </w:p>
    <w:p w:rsidRPr="007F0434" w:rsidR="00A7425E" w:rsidP="00A7425E" w:rsidRDefault="00A7425E" w14:paraId="229BF367" w14:textId="795845B2">
      <w:pPr>
        <w:rPr>
          <w:b/>
          <w:bCs/>
        </w:rPr>
      </w:pPr>
      <w:r w:rsidRPr="007F0434">
        <w:rPr>
          <w:b/>
          <w:bCs/>
        </w:rPr>
        <w:t xml:space="preserve">Antwoord </w:t>
      </w:r>
      <w:r w:rsidRPr="007F0434" w:rsidR="00C66985">
        <w:rPr>
          <w:b/>
          <w:bCs/>
        </w:rPr>
        <w:t xml:space="preserve">op vraag </w:t>
      </w:r>
      <w:r w:rsidRPr="007F0434">
        <w:rPr>
          <w:b/>
          <w:bCs/>
        </w:rPr>
        <w:t xml:space="preserve">3 </w:t>
      </w:r>
    </w:p>
    <w:p w:rsidRPr="007F0434" w:rsidR="00A7425E" w:rsidP="00A7425E" w:rsidRDefault="00A7425E" w14:paraId="53D58C5C" w14:textId="4506615C">
      <w:r w:rsidRPr="007F0434">
        <w:t xml:space="preserve">In Nederland moet iedereen zijn of haar geloof vrij en veilig kunnen belijden. De vrijheid van godsdienst is een grondwettelijk recht. Aanvallen op gebedshuizen, waaronder moskeeën, zijn onaanvaardbaar. </w:t>
      </w:r>
    </w:p>
    <w:p w:rsidRPr="007F0434" w:rsidR="00A7425E" w:rsidP="00A7425E" w:rsidRDefault="00A7425E" w14:paraId="42768C60" w14:textId="77777777"/>
    <w:p w:rsidRPr="007F0434" w:rsidR="00A7425E" w:rsidP="00A7425E" w:rsidRDefault="00A7425E" w14:paraId="58F40861" w14:textId="6B6466D7">
      <w:r w:rsidRPr="007F0434">
        <w:t>Vernieling van gebouwen, waaronder gebedshuizen, is strafbaar</w:t>
      </w:r>
      <w:r w:rsidRPr="007F0434" w:rsidR="008E05EA">
        <w:t>.</w:t>
      </w:r>
      <w:r w:rsidRPr="007F0434">
        <w:rPr>
          <w:rStyle w:val="Voetnootmarkering"/>
        </w:rPr>
        <w:footnoteReference w:id="1"/>
      </w:r>
      <w:r w:rsidRPr="007F0434">
        <w:t xml:space="preserve"> Wanneer dergelijke strafbare feiten gericht zijn tegen een groep mensen vanwege bijvoorbeeld hun godsdienst, kan sprake zijn van strafbare feiten met een discriminatoir aspect</w:t>
      </w:r>
      <w:r w:rsidRPr="007F0434" w:rsidR="008E05EA">
        <w:t>.</w:t>
      </w:r>
      <w:r w:rsidRPr="007F0434">
        <w:rPr>
          <w:rStyle w:val="Voetnootmarkering"/>
        </w:rPr>
        <w:footnoteReference w:id="2"/>
      </w:r>
      <w:r w:rsidRPr="007F0434">
        <w:t xml:space="preserve">  </w:t>
      </w:r>
    </w:p>
    <w:p w:rsidRPr="007F0434" w:rsidR="00A7425E" w:rsidP="00A7425E" w:rsidRDefault="00A7425E" w14:paraId="24F25259" w14:textId="77777777"/>
    <w:p w:rsidRPr="007F0434" w:rsidR="00A7425E" w:rsidP="00A7425E" w:rsidRDefault="00A7425E" w14:paraId="7F4DE364" w14:textId="09A4A82C">
      <w:r w:rsidRPr="007F0434">
        <w:t>Het is aan politie en het Openbaar Ministerie (OM) om in individuele gevallen te beoordelen of sprake is van een strafbaar feit en of een discriminatoir motief onderdeel uitmaakt van het delict. Indien bij aangiften aanwijzingen bestaan voor een dergelijk motief, kan dit worden betrokken in het opsporingsonderzoek conform de Aanwijzing discriminatie</w:t>
      </w:r>
      <w:r w:rsidRPr="007F0434" w:rsidR="008E05EA">
        <w:t>.</w:t>
      </w:r>
      <w:r w:rsidRPr="007F0434">
        <w:rPr>
          <w:rStyle w:val="Voetnootmarkering"/>
        </w:rPr>
        <w:footnoteReference w:id="3"/>
      </w:r>
    </w:p>
    <w:p w:rsidRPr="007F0434" w:rsidR="00A7425E" w:rsidP="00A7425E" w:rsidRDefault="00A7425E" w14:paraId="3F5BCC54" w14:textId="77777777">
      <w:pPr>
        <w:rPr>
          <w:b/>
          <w:bCs/>
        </w:rPr>
      </w:pPr>
    </w:p>
    <w:p w:rsidRPr="007F0434" w:rsidR="00A7425E" w:rsidP="00A7425E" w:rsidRDefault="00A7425E" w14:paraId="3FBA8A1B" w14:textId="77777777">
      <w:pPr>
        <w:rPr>
          <w:b/>
          <w:bCs/>
        </w:rPr>
      </w:pPr>
      <w:r w:rsidRPr="007F0434">
        <w:rPr>
          <w:b/>
          <w:bCs/>
        </w:rPr>
        <w:t>Vraag 4</w:t>
      </w:r>
      <w:r w:rsidRPr="007F0434">
        <w:rPr>
          <w:b/>
          <w:bCs/>
        </w:rPr>
        <w:tab/>
      </w:r>
    </w:p>
    <w:p w:rsidRPr="007F0434" w:rsidR="00A7425E" w:rsidP="00A7425E" w:rsidRDefault="00A7425E" w14:paraId="7251149C" w14:textId="77777777">
      <w:pPr>
        <w:rPr>
          <w:b/>
          <w:bCs/>
        </w:rPr>
      </w:pPr>
      <w:r w:rsidRPr="007F0434">
        <w:rPr>
          <w:b/>
          <w:bCs/>
        </w:rPr>
        <w:t xml:space="preserve">Kunt u aangeven hoe de regering gereageerd heeft op deze aanslag? Is er contact geweest met het bestuur van de </w:t>
      </w:r>
      <w:proofErr w:type="spellStart"/>
      <w:r w:rsidRPr="007F0434">
        <w:rPr>
          <w:b/>
          <w:bCs/>
        </w:rPr>
        <w:t>Mevlana</w:t>
      </w:r>
      <w:proofErr w:type="spellEnd"/>
      <w:r w:rsidRPr="007F0434">
        <w:rPr>
          <w:b/>
          <w:bCs/>
        </w:rPr>
        <w:t>-moskee?</w:t>
      </w:r>
    </w:p>
    <w:p w:rsidRPr="007F0434" w:rsidR="00A7425E" w:rsidP="00A7425E" w:rsidRDefault="00A7425E" w14:paraId="2B90869B" w14:textId="77777777">
      <w:pPr>
        <w:rPr>
          <w:b/>
          <w:bCs/>
        </w:rPr>
      </w:pPr>
    </w:p>
    <w:p w:rsidRPr="007F0434" w:rsidR="00A7425E" w:rsidP="00A7425E" w:rsidRDefault="00A7425E" w14:paraId="6288AB5E" w14:textId="3076B2DE">
      <w:pPr>
        <w:rPr>
          <w:b/>
          <w:bCs/>
        </w:rPr>
      </w:pPr>
      <w:r w:rsidRPr="007F0434">
        <w:rPr>
          <w:b/>
          <w:bCs/>
        </w:rPr>
        <w:t xml:space="preserve">Antwoord </w:t>
      </w:r>
      <w:r w:rsidRPr="007F0434" w:rsidR="00C66985">
        <w:rPr>
          <w:b/>
          <w:bCs/>
        </w:rPr>
        <w:t xml:space="preserve">op vraag </w:t>
      </w:r>
      <w:r w:rsidRPr="007F0434">
        <w:rPr>
          <w:b/>
          <w:bCs/>
        </w:rPr>
        <w:t>4</w:t>
      </w:r>
    </w:p>
    <w:p w:rsidRPr="007F0434" w:rsidR="00A7425E" w:rsidP="00A7425E" w:rsidRDefault="00A7425E" w14:paraId="302324CB" w14:textId="7FFD357E">
      <w:r w:rsidRPr="007F0434">
        <w:t>De primaire verantwoordelijkheid voor de lokale veiligheidssituatie en het contact met religieuze instellingen ligt bij het lokale gezag. De burgemeester van Rotterdam</w:t>
      </w:r>
      <w:r w:rsidRPr="007F0434" w:rsidR="008E05EA">
        <w:t xml:space="preserve"> </w:t>
      </w:r>
      <w:r w:rsidRPr="007F0434">
        <w:t xml:space="preserve">heeft direct na het incident contact opgenomen met het bestuur van de </w:t>
      </w:r>
      <w:proofErr w:type="spellStart"/>
      <w:r w:rsidRPr="007F0434">
        <w:t>Mevlana</w:t>
      </w:r>
      <w:proofErr w:type="spellEnd"/>
      <w:r w:rsidRPr="007F0434">
        <w:t>-moskee om haar steun te betuigen en te bespreken welke ondersteuning passend is vanuit de gemeente. Zij heeft ook een oproep gedaan aan getuigen om zich te melden bij de politie.</w:t>
      </w:r>
    </w:p>
    <w:p w:rsidRPr="007F0434" w:rsidR="00A7425E" w:rsidP="00A7425E" w:rsidRDefault="00A7425E" w14:paraId="4F474BF3" w14:textId="77777777">
      <w:pPr>
        <w:rPr>
          <w:b/>
          <w:bCs/>
        </w:rPr>
      </w:pPr>
    </w:p>
    <w:p w:rsidRPr="007F0434" w:rsidR="00A7425E" w:rsidP="00A7425E" w:rsidRDefault="00A7425E" w14:paraId="7D3978B3" w14:textId="77777777">
      <w:pPr>
        <w:rPr>
          <w:b/>
          <w:bCs/>
        </w:rPr>
      </w:pPr>
      <w:r w:rsidRPr="007F0434">
        <w:rPr>
          <w:b/>
          <w:bCs/>
        </w:rPr>
        <w:t>Vraag 5</w:t>
      </w:r>
      <w:r w:rsidRPr="007F0434">
        <w:rPr>
          <w:b/>
          <w:bCs/>
        </w:rPr>
        <w:tab/>
      </w:r>
    </w:p>
    <w:p w:rsidRPr="007F0434" w:rsidR="00A7425E" w:rsidP="00A7425E" w:rsidRDefault="00A7425E" w14:paraId="20D8598C" w14:textId="77777777">
      <w:pPr>
        <w:rPr>
          <w:b/>
          <w:bCs/>
        </w:rPr>
      </w:pPr>
      <w:r w:rsidRPr="007F0434">
        <w:rPr>
          <w:b/>
          <w:bCs/>
        </w:rPr>
        <w:t xml:space="preserve">Is er inmiddels meer bekend over de achtergrond en motieven van de daders? </w:t>
      </w:r>
    </w:p>
    <w:p w:rsidRPr="007F0434" w:rsidR="00A7425E" w:rsidP="00A7425E" w:rsidRDefault="00A7425E" w14:paraId="26F026B4" w14:textId="77777777">
      <w:pPr>
        <w:rPr>
          <w:b/>
          <w:bCs/>
        </w:rPr>
      </w:pPr>
    </w:p>
    <w:p w:rsidRPr="007F0434" w:rsidR="00A7425E" w:rsidP="00A7425E" w:rsidRDefault="00A7425E" w14:paraId="66098EDF" w14:textId="34215722">
      <w:pPr>
        <w:rPr>
          <w:b/>
          <w:bCs/>
        </w:rPr>
      </w:pPr>
      <w:r w:rsidRPr="007F0434">
        <w:rPr>
          <w:b/>
          <w:bCs/>
        </w:rPr>
        <w:t>Antwoord</w:t>
      </w:r>
      <w:r w:rsidRPr="007F0434" w:rsidR="00C66985">
        <w:rPr>
          <w:b/>
          <w:bCs/>
        </w:rPr>
        <w:t xml:space="preserve"> op vraag</w:t>
      </w:r>
      <w:r w:rsidRPr="007F0434">
        <w:rPr>
          <w:b/>
          <w:bCs/>
        </w:rPr>
        <w:t xml:space="preserve"> 5</w:t>
      </w:r>
    </w:p>
    <w:p w:rsidRPr="007F0434" w:rsidR="00A7425E" w:rsidP="00A7425E" w:rsidRDefault="00A7425E" w14:paraId="17BAE5CB" w14:textId="2FFA1112">
      <w:r w:rsidRPr="007F0434">
        <w:t>Over de details van een lopend strafrechtelijk onderzoek worden geen uitspraken gedaan.</w:t>
      </w:r>
    </w:p>
    <w:p w:rsidRPr="007F0434" w:rsidR="00A7425E" w:rsidP="00A7425E" w:rsidRDefault="00A7425E" w14:paraId="780E5BFC" w14:textId="77777777">
      <w:pPr>
        <w:rPr>
          <w:b/>
          <w:bCs/>
        </w:rPr>
      </w:pPr>
    </w:p>
    <w:p w:rsidRPr="007F0434" w:rsidR="00A7425E" w:rsidP="00A7425E" w:rsidRDefault="0011617E" w14:paraId="59EBB813" w14:textId="2307FD56">
      <w:pPr>
        <w:rPr>
          <w:b/>
          <w:bCs/>
        </w:rPr>
      </w:pPr>
      <w:r>
        <w:rPr>
          <w:b/>
          <w:bCs/>
        </w:rPr>
        <w:t>Vraag</w:t>
      </w:r>
      <w:r w:rsidRPr="007F0434" w:rsidR="00A7425E">
        <w:rPr>
          <w:b/>
          <w:bCs/>
        </w:rPr>
        <w:t xml:space="preserve"> 6</w:t>
      </w:r>
      <w:r w:rsidRPr="007F0434" w:rsidR="00A7425E">
        <w:rPr>
          <w:b/>
          <w:bCs/>
        </w:rPr>
        <w:tab/>
      </w:r>
    </w:p>
    <w:p w:rsidRPr="007F0434" w:rsidR="00A7425E" w:rsidP="00A7425E" w:rsidRDefault="00A7425E" w14:paraId="43018F89" w14:textId="77777777">
      <w:pPr>
        <w:rPr>
          <w:b/>
          <w:bCs/>
        </w:rPr>
      </w:pPr>
      <w:r w:rsidRPr="007F0434">
        <w:rPr>
          <w:b/>
          <w:bCs/>
        </w:rPr>
        <w:t>Kunt u aangeven hoe vaak in de afgelopen vijf jaar moskeeën, kerken, synagogen en andere gebedshuizen doelwit zijn geweest van vernieling, intimidatie of andere strafbare feiten? Kunt u deze cijfers uitsplitsen naar jaar, type incident en religieuze instelling?</w:t>
      </w:r>
    </w:p>
    <w:p w:rsidRPr="007F0434" w:rsidR="00C66985" w:rsidP="00A7425E" w:rsidRDefault="00C66985" w14:paraId="0F4F1E14" w14:textId="77777777">
      <w:pPr>
        <w:rPr>
          <w:b/>
          <w:bCs/>
        </w:rPr>
      </w:pPr>
    </w:p>
    <w:p w:rsidRPr="007F0434" w:rsidR="00A7425E" w:rsidP="00A7425E" w:rsidRDefault="00C66985" w14:paraId="2DEC646B" w14:textId="4F7FB772">
      <w:r w:rsidRPr="007F0434">
        <w:rPr>
          <w:b/>
          <w:bCs/>
        </w:rPr>
        <w:t>Antwoord op vraag 6</w:t>
      </w:r>
    </w:p>
    <w:p w:rsidRPr="007F0434" w:rsidR="00A7425E" w:rsidP="00A7425E" w:rsidRDefault="00A7425E" w14:paraId="2514E4A4" w14:textId="58DFAB87">
      <w:r w:rsidRPr="007F0434">
        <w:t>Op basis van de registratiepraktijk bij officiële meldinstanties is een uitsplitsing naar jaar, type incident en religieuze instelling niet beschikbaar.</w:t>
      </w:r>
    </w:p>
    <w:p w:rsidRPr="007F0434" w:rsidR="00A7425E" w:rsidP="00A7425E" w:rsidRDefault="00A7425E" w14:paraId="7D8862C9" w14:textId="77777777">
      <w:pPr>
        <w:rPr>
          <w:color w:val="000000" w:themeColor="text1"/>
        </w:rPr>
      </w:pPr>
    </w:p>
    <w:p w:rsidRPr="007F0434" w:rsidR="00A7425E" w:rsidP="00A7425E" w:rsidRDefault="00A7425E" w14:paraId="399CDE8F" w14:textId="77777777">
      <w:pPr>
        <w:rPr>
          <w:b/>
          <w:bCs/>
        </w:rPr>
      </w:pPr>
      <w:r w:rsidRPr="007F0434">
        <w:rPr>
          <w:b/>
          <w:bCs/>
        </w:rPr>
        <w:t>Vraag 7</w:t>
      </w:r>
      <w:r w:rsidRPr="007F0434">
        <w:rPr>
          <w:b/>
          <w:bCs/>
        </w:rPr>
        <w:tab/>
      </w:r>
    </w:p>
    <w:p w:rsidRPr="007F0434" w:rsidR="00A7425E" w:rsidP="00A7425E" w:rsidRDefault="00A7425E" w14:paraId="5212D5F6" w14:textId="77777777">
      <w:pPr>
        <w:rPr>
          <w:b/>
          <w:bCs/>
        </w:rPr>
      </w:pPr>
      <w:r w:rsidRPr="007F0434">
        <w:rPr>
          <w:b/>
          <w:bCs/>
        </w:rPr>
        <w:t>Welke maatregelen bestaan momenteel om de veiligheid van gebedshuizen te vergroten en acht u deze maatregelen toereikend?</w:t>
      </w:r>
    </w:p>
    <w:p w:rsidRPr="007F0434" w:rsidR="00A7425E" w:rsidP="00A7425E" w:rsidRDefault="00A7425E" w14:paraId="37A7192E" w14:textId="77777777">
      <w:pPr>
        <w:rPr>
          <w:b/>
          <w:bCs/>
        </w:rPr>
      </w:pPr>
    </w:p>
    <w:p w:rsidRPr="007F0434" w:rsidR="00A7425E" w:rsidP="00A7425E" w:rsidRDefault="00A7425E" w14:paraId="5948B702" w14:textId="5B9E0166">
      <w:pPr>
        <w:rPr>
          <w:b/>
          <w:bCs/>
        </w:rPr>
      </w:pPr>
      <w:r w:rsidRPr="007F0434">
        <w:rPr>
          <w:b/>
          <w:bCs/>
        </w:rPr>
        <w:t xml:space="preserve">Antwoord </w:t>
      </w:r>
      <w:r w:rsidRPr="007F0434" w:rsidR="00C66985">
        <w:rPr>
          <w:b/>
          <w:bCs/>
        </w:rPr>
        <w:t xml:space="preserve">op vraag </w:t>
      </w:r>
      <w:r w:rsidRPr="007F0434">
        <w:rPr>
          <w:b/>
          <w:bCs/>
        </w:rPr>
        <w:t>7</w:t>
      </w:r>
    </w:p>
    <w:p w:rsidRPr="007F0434" w:rsidR="00A7425E" w:rsidP="00A7425E" w:rsidRDefault="00A7425E" w14:paraId="358F000A" w14:textId="33D5B94C">
      <w:r w:rsidRPr="007F0434">
        <w:t xml:space="preserve">De verantwoordelijkheid voor het treffen van passende veiligheidsmaatregelen ligt op de eerste plaats bij deze instellingen zelf. De lokale driehoek kan aanvullende veiligheidsmaatregelen nemen als deze instellingen, redelijkerwijs op eigen kracht geen, of onvoldoende, weerstand kunnen bieden tegen de dreiging en het risico. Het treffen van aanvullende maatregelen gebeurt altijd op basis van actuele dreigingsinformatie en risicobeeld. </w:t>
      </w:r>
    </w:p>
    <w:p w:rsidRPr="007F0434" w:rsidR="00A7425E" w:rsidP="00A7425E" w:rsidRDefault="00A7425E" w14:paraId="4A013CD9" w14:textId="77777777"/>
    <w:p w:rsidRPr="007F0434" w:rsidR="00A7425E" w:rsidP="00A7425E" w:rsidRDefault="00A7425E" w14:paraId="2C883A08" w14:textId="058D34E1">
      <w:r w:rsidRPr="007F0434">
        <w:t>Vanwege veiligheidsoverwegingen worden over (specifieke) maatregelen publiekelijk geen mededelingen gedaan.</w:t>
      </w:r>
    </w:p>
    <w:p w:rsidRPr="007F0434" w:rsidR="00C66985" w:rsidP="00A7425E" w:rsidRDefault="00C66985" w14:paraId="370728C5" w14:textId="77777777">
      <w:pPr>
        <w:rPr>
          <w:b/>
          <w:bCs/>
        </w:rPr>
      </w:pPr>
    </w:p>
    <w:p w:rsidRPr="007F0434" w:rsidR="00A7425E" w:rsidP="00A7425E" w:rsidRDefault="00A7425E" w14:paraId="6247E09B" w14:textId="77777777">
      <w:pPr>
        <w:rPr>
          <w:b/>
          <w:bCs/>
        </w:rPr>
      </w:pPr>
      <w:r w:rsidRPr="007F0434">
        <w:rPr>
          <w:b/>
          <w:bCs/>
        </w:rPr>
        <w:t>Vraag 8</w:t>
      </w:r>
      <w:r w:rsidRPr="007F0434">
        <w:rPr>
          <w:b/>
          <w:bCs/>
        </w:rPr>
        <w:tab/>
      </w:r>
    </w:p>
    <w:p w:rsidRPr="007F0434" w:rsidR="00A7425E" w:rsidP="00A7425E" w:rsidRDefault="00A7425E" w14:paraId="7A80768B" w14:textId="77777777">
      <w:pPr>
        <w:rPr>
          <w:b/>
          <w:bCs/>
        </w:rPr>
      </w:pPr>
      <w:r w:rsidRPr="007F0434">
        <w:rPr>
          <w:b/>
          <w:bCs/>
        </w:rPr>
        <w:t>Bent u bereid de Kamer te informeren over de uitkomsten van het onderzoek naar dit incident en eventuele lessen die hieruit kunnen worden getrokken voor de bescherming van religieuze gemeenschappen in Nederland?</w:t>
      </w:r>
    </w:p>
    <w:p w:rsidRPr="007F0434" w:rsidR="00A7425E" w:rsidP="00A7425E" w:rsidRDefault="00A7425E" w14:paraId="2D50A357" w14:textId="77777777">
      <w:pPr>
        <w:rPr>
          <w:b/>
          <w:bCs/>
        </w:rPr>
      </w:pPr>
    </w:p>
    <w:p w:rsidRPr="007F0434" w:rsidR="00A7425E" w:rsidP="00A7425E" w:rsidRDefault="00A7425E" w14:paraId="16411699" w14:textId="5448DBD6">
      <w:pPr>
        <w:rPr>
          <w:b/>
          <w:bCs/>
        </w:rPr>
      </w:pPr>
      <w:r w:rsidRPr="007F0434">
        <w:rPr>
          <w:b/>
          <w:bCs/>
        </w:rPr>
        <w:t xml:space="preserve">Antwoord </w:t>
      </w:r>
      <w:r w:rsidRPr="007F0434" w:rsidR="00C66985">
        <w:rPr>
          <w:b/>
          <w:bCs/>
        </w:rPr>
        <w:t xml:space="preserve">op vraag </w:t>
      </w:r>
      <w:r w:rsidRPr="007F0434">
        <w:rPr>
          <w:b/>
          <w:bCs/>
        </w:rPr>
        <w:t>8</w:t>
      </w:r>
    </w:p>
    <w:p w:rsidRPr="007F0434" w:rsidR="00BE5A1B" w:rsidP="00A7425E" w:rsidRDefault="00BE5A1B" w14:paraId="3A4C387D" w14:textId="5977AA7F">
      <w:r w:rsidRPr="007F0434">
        <w:t xml:space="preserve">Het is primair aan het OM </w:t>
      </w:r>
      <w:proofErr w:type="spellStart"/>
      <w:r w:rsidRPr="007F0434">
        <w:t>om</w:t>
      </w:r>
      <w:proofErr w:type="spellEnd"/>
      <w:r w:rsidRPr="007F0434">
        <w:t xml:space="preserve"> te beoordelen wanneer en op welke wijze over (de afdoening van) individuele zaken kan worden gecommuniceerd. Indien het onderzoek tot uitkomsten leidt die van belang kunnen voor uw Kamer, zal ik er zorg voor dragen dat uw Kamer daarover wordt geïnformeerd.</w:t>
      </w:r>
    </w:p>
    <w:p w:rsidRPr="007F0434" w:rsidR="00A7425E" w:rsidP="00A7425E" w:rsidRDefault="00A7425E" w14:paraId="5A0CB28A" w14:textId="77777777"/>
    <w:p w:rsidRPr="007F0434" w:rsidR="00A7425E" w:rsidP="00A7425E" w:rsidRDefault="00A7425E" w14:paraId="6DA95B12" w14:textId="77777777">
      <w:pPr>
        <w:pBdr>
          <w:bottom w:val="single" w:color="auto" w:sz="6" w:space="1"/>
        </w:pBdr>
      </w:pPr>
    </w:p>
    <w:p w:rsidRPr="007F0434" w:rsidR="00F41F9A" w:rsidP="00A7425E" w:rsidRDefault="00F41F9A" w14:paraId="2A31FD0A" w14:textId="77777777"/>
    <w:p w:rsidR="008E05EA" w:rsidP="008E05EA" w:rsidRDefault="008E05EA" w14:paraId="4007C91E" w14:textId="77777777">
      <w:r w:rsidRPr="007F0434">
        <w:t>1) NOS, 29 mei 2026, Zestal bekogelt moskee Rotterdam met bierflesjes en urineert tegen gebouw (https://nos.nl/artikel/2616347-zestal-bekogelt-moskee-rotterdam-met-bierflesjes-en-urineert-tegen-gebouw).</w:t>
      </w:r>
    </w:p>
    <w:p w:rsidRPr="00A7425E" w:rsidR="008E05EA" w:rsidP="00A7425E" w:rsidRDefault="008E05EA" w14:paraId="4791D0E5" w14:textId="77777777"/>
    <w:sectPr w:rsidRPr="00A7425E" w:rsidR="008E05EA" w:rsidSect="008E05EA">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F952" w14:textId="77777777" w:rsidR="002D75F3" w:rsidRDefault="002D75F3">
      <w:pPr>
        <w:spacing w:line="240" w:lineRule="auto"/>
      </w:pPr>
      <w:r>
        <w:separator/>
      </w:r>
    </w:p>
  </w:endnote>
  <w:endnote w:type="continuationSeparator" w:id="0">
    <w:p w14:paraId="6F8A6B73" w14:textId="77777777" w:rsidR="002D75F3" w:rsidRDefault="002D7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DB35" w14:textId="77777777" w:rsidR="007C1C35" w:rsidRDefault="007C1C3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99AF" w14:textId="77777777" w:rsidR="002D75F3" w:rsidRDefault="002D75F3">
      <w:pPr>
        <w:pStyle w:val="Voetnoottekst"/>
      </w:pPr>
    </w:p>
  </w:footnote>
  <w:footnote w:type="continuationSeparator" w:id="0">
    <w:p w14:paraId="58A579DA" w14:textId="77777777" w:rsidR="002D75F3" w:rsidRDefault="002D75F3">
      <w:pPr>
        <w:pStyle w:val="Voetnoottekst"/>
      </w:pPr>
    </w:p>
  </w:footnote>
  <w:footnote w:id="1">
    <w:p w14:paraId="1517B7EE" w14:textId="77777777" w:rsidR="00A7425E" w:rsidRPr="00AC4F4B" w:rsidRDefault="00A7425E" w:rsidP="00A7425E">
      <w:pPr>
        <w:pStyle w:val="Voetnoottekst"/>
        <w:rPr>
          <w:lang w:val="de-DE"/>
        </w:rPr>
      </w:pPr>
      <w:r>
        <w:rPr>
          <w:rStyle w:val="Voetnootmarkering"/>
        </w:rPr>
        <w:footnoteRef/>
      </w:r>
      <w:r w:rsidRPr="00AC4F4B">
        <w:rPr>
          <w:lang w:val="de-DE"/>
        </w:rPr>
        <w:t xml:space="preserve"> </w:t>
      </w:r>
      <w:r w:rsidRPr="00912813">
        <w:rPr>
          <w:sz w:val="16"/>
          <w:szCs w:val="16"/>
          <w:lang w:val="de-DE"/>
        </w:rPr>
        <w:t>Artikel 350 Sr.</w:t>
      </w:r>
    </w:p>
  </w:footnote>
  <w:footnote w:id="2">
    <w:p w14:paraId="49F7D8A3" w14:textId="77777777" w:rsidR="00A7425E" w:rsidRPr="00912813" w:rsidRDefault="00A7425E" w:rsidP="00A7425E">
      <w:pPr>
        <w:rPr>
          <w:sz w:val="20"/>
          <w:szCs w:val="20"/>
          <w:lang w:val="de-DE"/>
        </w:rPr>
      </w:pPr>
      <w:r>
        <w:rPr>
          <w:rStyle w:val="Voetnootmarkering"/>
        </w:rPr>
        <w:footnoteRef/>
      </w:r>
      <w:r w:rsidRPr="00AC4F4B">
        <w:rPr>
          <w:lang w:val="de-DE"/>
        </w:rPr>
        <w:t xml:space="preserve"> </w:t>
      </w:r>
      <w:r w:rsidRPr="00AC4F4B">
        <w:rPr>
          <w:sz w:val="16"/>
          <w:szCs w:val="16"/>
          <w:lang w:val="de-DE"/>
        </w:rPr>
        <w:t>Artikel 44bis Sr.</w:t>
      </w:r>
      <w:r w:rsidRPr="00AC4F4B">
        <w:rPr>
          <w:sz w:val="20"/>
          <w:szCs w:val="20"/>
          <w:lang w:val="de-DE"/>
        </w:rPr>
        <w:t xml:space="preserve"> </w:t>
      </w:r>
    </w:p>
  </w:footnote>
  <w:footnote w:id="3">
    <w:p w14:paraId="443EC160" w14:textId="77777777" w:rsidR="00A7425E" w:rsidRDefault="00A7425E" w:rsidP="00A7425E">
      <w:pPr>
        <w:pStyle w:val="Voetnoottekst"/>
      </w:pPr>
      <w:r>
        <w:rPr>
          <w:rStyle w:val="Voetnootmarkering"/>
        </w:rPr>
        <w:footnoteRef/>
      </w:r>
      <w:r>
        <w:t xml:space="preserve"> </w:t>
      </w:r>
      <w:r w:rsidRPr="004363E0">
        <w:rPr>
          <w:sz w:val="16"/>
          <w:szCs w:val="16"/>
        </w:rPr>
        <w:t>Regeling Aanwijzing discriminatie,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C1AA" w14:textId="77777777" w:rsidR="007C1C35" w:rsidRDefault="002D75F3">
    <w:r>
      <w:rPr>
        <w:noProof/>
      </w:rPr>
      <mc:AlternateContent>
        <mc:Choice Requires="wps">
          <w:drawing>
            <wp:anchor distT="0" distB="0" distL="0" distR="0" simplePos="0" relativeHeight="251652096" behindDoc="0" locked="1" layoutInCell="1" allowOverlap="1" wp14:anchorId="50C07829" wp14:editId="02CE993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ECEE35" w14:textId="77777777" w:rsidR="00DC6AEB" w:rsidRDefault="00DC6AEB"/>
                      </w:txbxContent>
                    </wps:txbx>
                    <wps:bodyPr vert="horz" wrap="square" lIns="0" tIns="0" rIns="0" bIns="0" anchor="t" anchorCtr="0"/>
                  </wps:wsp>
                </a:graphicData>
              </a:graphic>
            </wp:anchor>
          </w:drawing>
        </mc:Choice>
        <mc:Fallback>
          <w:pict>
            <v:shapetype w14:anchorId="50C0782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AECEE35" w14:textId="77777777" w:rsidR="00DC6AEB" w:rsidRDefault="00DC6AE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AD857B3" wp14:editId="68A958E0">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38E40C" w14:textId="77777777" w:rsidR="007C1C35" w:rsidRDefault="002D75F3">
                          <w:pPr>
                            <w:pStyle w:val="Referentiegegevensbold"/>
                          </w:pPr>
                          <w:r>
                            <w:t>Directoraat-Generaal Rechtspleging en Rechtshandhaving</w:t>
                          </w:r>
                        </w:p>
                        <w:p w14:paraId="359161FF" w14:textId="77777777" w:rsidR="007C1C35" w:rsidRDefault="002D75F3">
                          <w:pPr>
                            <w:pStyle w:val="Referentiegegevens"/>
                          </w:pPr>
                          <w:r>
                            <w:t>Directie Rechtshandhaving en Criminaliteitsbestrijding</w:t>
                          </w:r>
                        </w:p>
                        <w:p w14:paraId="2F33DB26" w14:textId="77777777" w:rsidR="007C1C35" w:rsidRDefault="007C1C35">
                          <w:pPr>
                            <w:pStyle w:val="WitregelW1"/>
                          </w:pPr>
                        </w:p>
                        <w:p w14:paraId="736B1F70" w14:textId="77777777" w:rsidR="007C1C35" w:rsidRDefault="002D75F3">
                          <w:pPr>
                            <w:pStyle w:val="Referentiegegevensbold"/>
                          </w:pPr>
                          <w:r>
                            <w:t>Onze referentie</w:t>
                          </w:r>
                        </w:p>
                        <w:p w14:paraId="6FA1F555" w14:textId="2254A675" w:rsidR="007C1C35" w:rsidRDefault="00C66985">
                          <w:pPr>
                            <w:pStyle w:val="Referentiegegevens"/>
                          </w:pPr>
                          <w:r>
                            <w:t>7670523</w:t>
                          </w:r>
                        </w:p>
                      </w:txbxContent>
                    </wps:txbx>
                    <wps:bodyPr vert="horz" wrap="square" lIns="0" tIns="0" rIns="0" bIns="0" anchor="t" anchorCtr="0"/>
                  </wps:wsp>
                </a:graphicData>
              </a:graphic>
            </wp:anchor>
          </w:drawing>
        </mc:Choice>
        <mc:Fallback>
          <w:pict>
            <v:shape w14:anchorId="4AD857B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438E40C" w14:textId="77777777" w:rsidR="007C1C35" w:rsidRDefault="002D75F3">
                    <w:pPr>
                      <w:pStyle w:val="Referentiegegevensbold"/>
                    </w:pPr>
                    <w:r>
                      <w:t>Directoraat-Generaal Rechtspleging en Rechtshandhaving</w:t>
                    </w:r>
                  </w:p>
                  <w:p w14:paraId="359161FF" w14:textId="77777777" w:rsidR="007C1C35" w:rsidRDefault="002D75F3">
                    <w:pPr>
                      <w:pStyle w:val="Referentiegegevens"/>
                    </w:pPr>
                    <w:r>
                      <w:t>Directie Rechtshandhaving en Criminaliteitsbestrijding</w:t>
                    </w:r>
                  </w:p>
                  <w:p w14:paraId="2F33DB26" w14:textId="77777777" w:rsidR="007C1C35" w:rsidRDefault="007C1C35">
                    <w:pPr>
                      <w:pStyle w:val="WitregelW1"/>
                    </w:pPr>
                  </w:p>
                  <w:p w14:paraId="736B1F70" w14:textId="77777777" w:rsidR="007C1C35" w:rsidRDefault="002D75F3">
                    <w:pPr>
                      <w:pStyle w:val="Referentiegegevensbold"/>
                    </w:pPr>
                    <w:r>
                      <w:t>Onze referentie</w:t>
                    </w:r>
                  </w:p>
                  <w:p w14:paraId="6FA1F555" w14:textId="2254A675" w:rsidR="007C1C35" w:rsidRDefault="00C66985">
                    <w:pPr>
                      <w:pStyle w:val="Referentiegegevens"/>
                    </w:pPr>
                    <w:r>
                      <w:t>7670523</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3C37AF7" wp14:editId="3D513DA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2E759E" w14:textId="77777777" w:rsidR="00DC6AEB" w:rsidRDefault="00DC6AEB"/>
                      </w:txbxContent>
                    </wps:txbx>
                    <wps:bodyPr vert="horz" wrap="square" lIns="0" tIns="0" rIns="0" bIns="0" anchor="t" anchorCtr="0"/>
                  </wps:wsp>
                </a:graphicData>
              </a:graphic>
            </wp:anchor>
          </w:drawing>
        </mc:Choice>
        <mc:Fallback>
          <w:pict>
            <v:shape w14:anchorId="43C37AF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92E759E" w14:textId="77777777" w:rsidR="00DC6AEB" w:rsidRDefault="00DC6AE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0B72D65" wp14:editId="3E5573F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AA9010" w14:textId="0E18062D" w:rsidR="007C1C35" w:rsidRDefault="002D75F3">
                          <w:pPr>
                            <w:pStyle w:val="Referentiegegevens"/>
                          </w:pPr>
                          <w:r>
                            <w:t xml:space="preserve">Pagina </w:t>
                          </w:r>
                          <w:r>
                            <w:fldChar w:fldCharType="begin"/>
                          </w:r>
                          <w:r>
                            <w:instrText>PAGE</w:instrText>
                          </w:r>
                          <w:r>
                            <w:fldChar w:fldCharType="separate"/>
                          </w:r>
                          <w:r w:rsidR="00D96DAE">
                            <w:rPr>
                              <w:noProof/>
                            </w:rPr>
                            <w:t>2</w:t>
                          </w:r>
                          <w:r>
                            <w:fldChar w:fldCharType="end"/>
                          </w:r>
                          <w:r>
                            <w:t xml:space="preserve"> van </w:t>
                          </w:r>
                          <w:r>
                            <w:fldChar w:fldCharType="begin"/>
                          </w:r>
                          <w:r>
                            <w:instrText>NUMPAGES</w:instrText>
                          </w:r>
                          <w:r>
                            <w:fldChar w:fldCharType="separate"/>
                          </w:r>
                          <w:r w:rsidR="00D96DAE">
                            <w:rPr>
                              <w:noProof/>
                            </w:rPr>
                            <w:t>2</w:t>
                          </w:r>
                          <w:r>
                            <w:fldChar w:fldCharType="end"/>
                          </w:r>
                        </w:p>
                      </w:txbxContent>
                    </wps:txbx>
                    <wps:bodyPr vert="horz" wrap="square" lIns="0" tIns="0" rIns="0" bIns="0" anchor="t" anchorCtr="0"/>
                  </wps:wsp>
                </a:graphicData>
              </a:graphic>
            </wp:anchor>
          </w:drawing>
        </mc:Choice>
        <mc:Fallback>
          <w:pict>
            <v:shape w14:anchorId="70B72D6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AA9010" w14:textId="0E18062D" w:rsidR="007C1C35" w:rsidRDefault="002D75F3">
                    <w:pPr>
                      <w:pStyle w:val="Referentiegegevens"/>
                    </w:pPr>
                    <w:r>
                      <w:t xml:space="preserve">Pagina </w:t>
                    </w:r>
                    <w:r>
                      <w:fldChar w:fldCharType="begin"/>
                    </w:r>
                    <w:r>
                      <w:instrText>PAGE</w:instrText>
                    </w:r>
                    <w:r>
                      <w:fldChar w:fldCharType="separate"/>
                    </w:r>
                    <w:r w:rsidR="00D96DAE">
                      <w:rPr>
                        <w:noProof/>
                      </w:rPr>
                      <w:t>2</w:t>
                    </w:r>
                    <w:r>
                      <w:fldChar w:fldCharType="end"/>
                    </w:r>
                    <w:r>
                      <w:t xml:space="preserve"> van </w:t>
                    </w:r>
                    <w:r>
                      <w:fldChar w:fldCharType="begin"/>
                    </w:r>
                    <w:r>
                      <w:instrText>NUMPAGES</w:instrText>
                    </w:r>
                    <w:r>
                      <w:fldChar w:fldCharType="separate"/>
                    </w:r>
                    <w:r w:rsidR="00D96DAE">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322D" w14:textId="77777777" w:rsidR="007C1C35" w:rsidRDefault="002D75F3">
    <w:pPr>
      <w:spacing w:after="6377" w:line="14" w:lineRule="exact"/>
    </w:pPr>
    <w:r>
      <w:rPr>
        <w:noProof/>
      </w:rPr>
      <mc:AlternateContent>
        <mc:Choice Requires="wps">
          <w:drawing>
            <wp:anchor distT="0" distB="0" distL="0" distR="0" simplePos="0" relativeHeight="251656192" behindDoc="0" locked="1" layoutInCell="1" allowOverlap="1" wp14:anchorId="6F4E1FA5" wp14:editId="2320EC2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A23FFE" w14:textId="77777777" w:rsidR="007C1C35" w:rsidRDefault="002D75F3">
                          <w:pPr>
                            <w:spacing w:line="240" w:lineRule="auto"/>
                          </w:pPr>
                          <w:r>
                            <w:rPr>
                              <w:noProof/>
                            </w:rPr>
                            <w:drawing>
                              <wp:inline distT="0" distB="0" distL="0" distR="0" wp14:anchorId="7707F478" wp14:editId="073A87D3">
                                <wp:extent cx="467995" cy="1583865"/>
                                <wp:effectExtent l="0" t="0" r="0" b="0"/>
                                <wp:docPr id="11005382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4E1FA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A23FFE" w14:textId="77777777" w:rsidR="007C1C35" w:rsidRDefault="002D75F3">
                    <w:pPr>
                      <w:spacing w:line="240" w:lineRule="auto"/>
                    </w:pPr>
                    <w:r>
                      <w:rPr>
                        <w:noProof/>
                      </w:rPr>
                      <w:drawing>
                        <wp:inline distT="0" distB="0" distL="0" distR="0" wp14:anchorId="7707F478" wp14:editId="073A87D3">
                          <wp:extent cx="467995" cy="1583865"/>
                          <wp:effectExtent l="0" t="0" r="0" b="0"/>
                          <wp:docPr id="11005382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0FC378" wp14:editId="14CABABF">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EE589" w14:textId="77777777" w:rsidR="007C1C35" w:rsidRDefault="002D75F3">
                          <w:pPr>
                            <w:spacing w:line="240" w:lineRule="auto"/>
                          </w:pPr>
                          <w:r>
                            <w:rPr>
                              <w:noProof/>
                            </w:rPr>
                            <w:drawing>
                              <wp:inline distT="0" distB="0" distL="0" distR="0" wp14:anchorId="6B79503D" wp14:editId="280822E8">
                                <wp:extent cx="2339975" cy="1582834"/>
                                <wp:effectExtent l="0" t="0" r="0" b="0"/>
                                <wp:docPr id="1272385925"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0FC37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FEE589" w14:textId="77777777" w:rsidR="007C1C35" w:rsidRDefault="002D75F3">
                    <w:pPr>
                      <w:spacing w:line="240" w:lineRule="auto"/>
                    </w:pPr>
                    <w:r>
                      <w:rPr>
                        <w:noProof/>
                      </w:rPr>
                      <w:drawing>
                        <wp:inline distT="0" distB="0" distL="0" distR="0" wp14:anchorId="6B79503D" wp14:editId="280822E8">
                          <wp:extent cx="2339975" cy="1582834"/>
                          <wp:effectExtent l="0" t="0" r="0" b="0"/>
                          <wp:docPr id="1272385925"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6AF74C" wp14:editId="629DE42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6A4184" w14:textId="77777777" w:rsidR="007C1C35" w:rsidRDefault="002D75F3">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406AF74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46A4184" w14:textId="77777777" w:rsidR="007C1C35" w:rsidRDefault="002D75F3">
                    <w:pPr>
                      <w:pStyle w:val="Referentiegegevens"/>
                    </w:pPr>
                    <w:r>
                      <w:t xml:space="preserve">&gt; </w:t>
                    </w:r>
                    <w:r>
                      <w:t>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E46287F" wp14:editId="448C6DC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DBDEC2" w14:textId="77777777" w:rsidR="00D96DAE" w:rsidRDefault="00D96DAE" w:rsidP="00D96DAE">
                          <w:r>
                            <w:t>Aan de Voorzitter van de Tweede Kamer</w:t>
                          </w:r>
                        </w:p>
                        <w:p w14:paraId="27FDB323" w14:textId="77777777" w:rsidR="00D96DAE" w:rsidRDefault="00D96DAE" w:rsidP="00D96DAE">
                          <w:r>
                            <w:t>der Staten-Generaal</w:t>
                          </w:r>
                        </w:p>
                        <w:p w14:paraId="4ACE0674" w14:textId="77777777" w:rsidR="00D96DAE" w:rsidRDefault="00D96DAE" w:rsidP="00D96DAE">
                          <w:r>
                            <w:t xml:space="preserve">Postbus 20018 </w:t>
                          </w:r>
                        </w:p>
                        <w:p w14:paraId="5CDA6795" w14:textId="77777777" w:rsidR="00D96DAE" w:rsidRDefault="00D96DAE" w:rsidP="00D96DAE">
                          <w:r>
                            <w:t>2500 EA  DEN HAAG</w:t>
                          </w:r>
                        </w:p>
                        <w:p w14:paraId="66F3CB2B" w14:textId="16876289" w:rsidR="007C1C35" w:rsidRDefault="007C1C35"/>
                      </w:txbxContent>
                    </wps:txbx>
                    <wps:bodyPr vert="horz" wrap="square" lIns="0" tIns="0" rIns="0" bIns="0" anchor="t" anchorCtr="0"/>
                  </wps:wsp>
                </a:graphicData>
              </a:graphic>
            </wp:anchor>
          </w:drawing>
        </mc:Choice>
        <mc:Fallback>
          <w:pict>
            <v:shape w14:anchorId="5E46287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DBDEC2" w14:textId="77777777" w:rsidR="00D96DAE" w:rsidRDefault="00D96DAE" w:rsidP="00D96DAE">
                    <w:r>
                      <w:t>Aan de Voorzitter van de Tweede Kamer</w:t>
                    </w:r>
                  </w:p>
                  <w:p w14:paraId="27FDB323" w14:textId="77777777" w:rsidR="00D96DAE" w:rsidRDefault="00D96DAE" w:rsidP="00D96DAE">
                    <w:r>
                      <w:t>der Staten-Generaal</w:t>
                    </w:r>
                  </w:p>
                  <w:p w14:paraId="4ACE0674" w14:textId="77777777" w:rsidR="00D96DAE" w:rsidRDefault="00D96DAE" w:rsidP="00D96DAE">
                    <w:r>
                      <w:t xml:space="preserve">Postbus 20018 </w:t>
                    </w:r>
                  </w:p>
                  <w:p w14:paraId="5CDA6795" w14:textId="77777777" w:rsidR="00D96DAE" w:rsidRDefault="00D96DAE" w:rsidP="00D96DAE">
                    <w:r>
                      <w:t>2500 EA  DEN HAAG</w:t>
                    </w:r>
                  </w:p>
                  <w:p w14:paraId="66F3CB2B" w14:textId="16876289" w:rsidR="007C1C35" w:rsidRDefault="007C1C35"/>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A5D06E5" wp14:editId="0D2A625C">
              <wp:simplePos x="0" y="0"/>
              <wp:positionH relativeFrom="page">
                <wp:posOffset>1005840</wp:posOffset>
              </wp:positionH>
              <wp:positionV relativeFrom="paragraph">
                <wp:posOffset>3352800</wp:posOffset>
              </wp:positionV>
              <wp:extent cx="4787900" cy="6553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55320"/>
                      </a:xfrm>
                      <a:prstGeom prst="rect">
                        <a:avLst/>
                      </a:prstGeom>
                      <a:noFill/>
                    </wps:spPr>
                    <wps:txbx>
                      <w:txbxContent>
                        <w:p w14:paraId="27720B58" w14:textId="77777777" w:rsidR="00BC01F5" w:rsidRDefault="00BC01F5"/>
                        <w:tbl>
                          <w:tblPr>
                            <w:tblW w:w="0" w:type="auto"/>
                            <w:tblLayout w:type="fixed"/>
                            <w:tblLook w:val="0740" w:firstRow="0" w:lastRow="1" w:firstColumn="0" w:lastColumn="1" w:noHBand="1" w:noVBand="1"/>
                          </w:tblPr>
                          <w:tblGrid>
                            <w:gridCol w:w="1140"/>
                            <w:gridCol w:w="5918"/>
                          </w:tblGrid>
                          <w:tr w:rsidR="007C1C35" w14:paraId="33A697D5" w14:textId="77777777">
                            <w:trPr>
                              <w:trHeight w:val="240"/>
                            </w:trPr>
                            <w:tc>
                              <w:tcPr>
                                <w:tcW w:w="1140" w:type="dxa"/>
                              </w:tcPr>
                              <w:p w14:paraId="16DF5348" w14:textId="77777777" w:rsidR="007C1C35" w:rsidRDefault="002D75F3">
                                <w:r>
                                  <w:t>Datum</w:t>
                                </w:r>
                              </w:p>
                            </w:tc>
                            <w:tc>
                              <w:tcPr>
                                <w:tcW w:w="5918" w:type="dxa"/>
                              </w:tcPr>
                              <w:p w14:paraId="108AB0A0" w14:textId="62A8A222" w:rsidR="007C1C35" w:rsidRDefault="007879DA">
                                <w:r>
                                  <w:t>22 juli 2026</w:t>
                                </w:r>
                              </w:p>
                            </w:tc>
                          </w:tr>
                          <w:tr w:rsidR="007C1C35" w14:paraId="23887FFF" w14:textId="77777777">
                            <w:trPr>
                              <w:trHeight w:val="240"/>
                            </w:trPr>
                            <w:tc>
                              <w:tcPr>
                                <w:tcW w:w="1140" w:type="dxa"/>
                              </w:tcPr>
                              <w:p w14:paraId="191B9894" w14:textId="77777777" w:rsidR="007C1C35" w:rsidRDefault="002D75F3">
                                <w:r>
                                  <w:t>Betreft</w:t>
                                </w:r>
                              </w:p>
                            </w:tc>
                            <w:tc>
                              <w:tcPr>
                                <w:tcW w:w="5918" w:type="dxa"/>
                              </w:tcPr>
                              <w:p w14:paraId="52B92335" w14:textId="765EA1CC" w:rsidR="007C1C35" w:rsidRPr="007879DA" w:rsidRDefault="00BC01F5">
                                <w:r>
                                  <w:t xml:space="preserve">Antwoorden </w:t>
                                </w:r>
                                <w:r w:rsidR="007879DA">
                                  <w:t>Kamervragen over het bericht ‘Zestal bekogelt moskee Rotterdam met bierflesjes en urineert tegen gebouw’</w:t>
                                </w:r>
                              </w:p>
                            </w:tc>
                          </w:tr>
                        </w:tbl>
                        <w:p w14:paraId="46A32803" w14:textId="77777777" w:rsidR="00DC6AEB" w:rsidRDefault="00DC6AE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5D06E5" id="1670fa0c-13cb-45ec-92be-ef1f34d237c5" o:spid="_x0000_s1034" type="#_x0000_t202" style="position:absolute;margin-left:79.2pt;margin-top:264pt;width:377pt;height:51.6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" filled="f" stroked="f">
              <v:textbox inset="0,0,0,0">
                <w:txbxContent>
                  <w:p w14:paraId="27720B58" w14:textId="77777777" w:rsidR="00BC01F5" w:rsidRDefault="00BC01F5"/>
                  <w:tbl>
                    <w:tblPr>
                      <w:tblW w:w="0" w:type="auto"/>
                      <w:tblLayout w:type="fixed"/>
                      <w:tblLook w:val="0740" w:firstRow="0" w:lastRow="1" w:firstColumn="0" w:lastColumn="1" w:noHBand="1" w:noVBand="1"/>
                    </w:tblPr>
                    <w:tblGrid>
                      <w:gridCol w:w="1140"/>
                      <w:gridCol w:w="5918"/>
                    </w:tblGrid>
                    <w:tr w:rsidR="007C1C35" w14:paraId="33A697D5" w14:textId="77777777">
                      <w:trPr>
                        <w:trHeight w:val="240"/>
                      </w:trPr>
                      <w:tc>
                        <w:tcPr>
                          <w:tcW w:w="1140" w:type="dxa"/>
                        </w:tcPr>
                        <w:p w14:paraId="16DF5348" w14:textId="77777777" w:rsidR="007C1C35" w:rsidRDefault="002D75F3">
                          <w:r>
                            <w:t>Datum</w:t>
                          </w:r>
                        </w:p>
                      </w:tc>
                      <w:tc>
                        <w:tcPr>
                          <w:tcW w:w="5918" w:type="dxa"/>
                        </w:tcPr>
                        <w:p w14:paraId="108AB0A0" w14:textId="62A8A222" w:rsidR="007C1C35" w:rsidRDefault="007879DA">
                          <w:r>
                            <w:t>22 juli 2026</w:t>
                          </w:r>
                        </w:p>
                      </w:tc>
                    </w:tr>
                    <w:tr w:rsidR="007C1C35" w14:paraId="23887FFF" w14:textId="77777777">
                      <w:trPr>
                        <w:trHeight w:val="240"/>
                      </w:trPr>
                      <w:tc>
                        <w:tcPr>
                          <w:tcW w:w="1140" w:type="dxa"/>
                        </w:tcPr>
                        <w:p w14:paraId="191B9894" w14:textId="77777777" w:rsidR="007C1C35" w:rsidRDefault="002D75F3">
                          <w:r>
                            <w:t>Betreft</w:t>
                          </w:r>
                        </w:p>
                      </w:tc>
                      <w:tc>
                        <w:tcPr>
                          <w:tcW w:w="5918" w:type="dxa"/>
                        </w:tcPr>
                        <w:p w14:paraId="52B92335" w14:textId="765EA1CC" w:rsidR="007C1C35" w:rsidRPr="007879DA" w:rsidRDefault="00BC01F5">
                          <w:r>
                            <w:t xml:space="preserve">Antwoorden </w:t>
                          </w:r>
                          <w:r w:rsidR="007879DA">
                            <w:t>Kamervragen over het bericht ‘Zestal bekogelt moskee Rotterdam met bierflesjes en urineert tegen gebouw’</w:t>
                          </w:r>
                        </w:p>
                      </w:tc>
                    </w:tr>
                  </w:tbl>
                  <w:p w14:paraId="46A32803" w14:textId="77777777" w:rsidR="00DC6AEB" w:rsidRDefault="00DC6AE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8F897D4" wp14:editId="13E5519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E9C065" w14:textId="77777777" w:rsidR="007C1C35" w:rsidRDefault="002D75F3">
                          <w:pPr>
                            <w:pStyle w:val="Referentiegegevensbold"/>
                          </w:pPr>
                          <w:r>
                            <w:t>Directoraat-Generaal Rechtspleging en Rechtshandhaving</w:t>
                          </w:r>
                        </w:p>
                        <w:p w14:paraId="64869DF5" w14:textId="77777777" w:rsidR="007C1C35" w:rsidRDefault="002D75F3">
                          <w:pPr>
                            <w:pStyle w:val="Referentiegegevens"/>
                          </w:pPr>
                          <w:r>
                            <w:t xml:space="preserve">Directie Rechtshandhaving en </w:t>
                          </w:r>
                          <w:r>
                            <w:t>Criminaliteitsbestrijding</w:t>
                          </w:r>
                        </w:p>
                        <w:p w14:paraId="1B66B3D8" w14:textId="77777777" w:rsidR="007C1C35" w:rsidRDefault="007C1C35">
                          <w:pPr>
                            <w:pStyle w:val="WitregelW1"/>
                          </w:pPr>
                        </w:p>
                        <w:p w14:paraId="4E0E3844" w14:textId="77777777" w:rsidR="007C1C35" w:rsidRPr="00A7425E" w:rsidRDefault="002D75F3">
                          <w:pPr>
                            <w:pStyle w:val="Referentiegegevens"/>
                            <w:rPr>
                              <w:lang w:val="de-DE"/>
                            </w:rPr>
                          </w:pPr>
                          <w:proofErr w:type="spellStart"/>
                          <w:r w:rsidRPr="00A7425E">
                            <w:rPr>
                              <w:lang w:val="de-DE"/>
                            </w:rPr>
                            <w:t>Turfmarkt</w:t>
                          </w:r>
                          <w:proofErr w:type="spellEnd"/>
                          <w:r w:rsidRPr="00A7425E">
                            <w:rPr>
                              <w:lang w:val="de-DE"/>
                            </w:rPr>
                            <w:t xml:space="preserve"> 147</w:t>
                          </w:r>
                        </w:p>
                        <w:p w14:paraId="12915788" w14:textId="77777777" w:rsidR="007C1C35" w:rsidRPr="00A7425E" w:rsidRDefault="002D75F3">
                          <w:pPr>
                            <w:pStyle w:val="Referentiegegevens"/>
                            <w:rPr>
                              <w:lang w:val="de-DE"/>
                            </w:rPr>
                          </w:pPr>
                          <w:r w:rsidRPr="00A7425E">
                            <w:rPr>
                              <w:lang w:val="de-DE"/>
                            </w:rPr>
                            <w:t>2511 DP  Den Haag</w:t>
                          </w:r>
                        </w:p>
                        <w:p w14:paraId="6CD7B32D" w14:textId="77777777" w:rsidR="007C1C35" w:rsidRPr="00A7425E" w:rsidRDefault="002D75F3">
                          <w:pPr>
                            <w:pStyle w:val="Referentiegegevens"/>
                            <w:rPr>
                              <w:lang w:val="de-DE"/>
                            </w:rPr>
                          </w:pPr>
                          <w:r w:rsidRPr="00A7425E">
                            <w:rPr>
                              <w:lang w:val="de-DE"/>
                            </w:rPr>
                            <w:t>Postbus 20301</w:t>
                          </w:r>
                        </w:p>
                        <w:p w14:paraId="2A01BD16" w14:textId="77777777" w:rsidR="007C1C35" w:rsidRPr="00A7425E" w:rsidRDefault="002D75F3">
                          <w:pPr>
                            <w:pStyle w:val="Referentiegegevens"/>
                            <w:rPr>
                              <w:lang w:val="de-DE"/>
                            </w:rPr>
                          </w:pPr>
                          <w:r w:rsidRPr="00A7425E">
                            <w:rPr>
                              <w:lang w:val="de-DE"/>
                            </w:rPr>
                            <w:t>2500 EH  Den Haag</w:t>
                          </w:r>
                        </w:p>
                        <w:p w14:paraId="1FBFB2A9" w14:textId="77777777" w:rsidR="007C1C35" w:rsidRPr="00A7425E" w:rsidRDefault="002D75F3">
                          <w:pPr>
                            <w:pStyle w:val="Referentiegegevens"/>
                            <w:rPr>
                              <w:lang w:val="de-DE"/>
                            </w:rPr>
                          </w:pPr>
                          <w:r w:rsidRPr="00A7425E">
                            <w:rPr>
                              <w:lang w:val="de-DE"/>
                            </w:rPr>
                            <w:t>www.rijksoverheid.nl/jenv</w:t>
                          </w:r>
                        </w:p>
                        <w:p w14:paraId="2A1D1C58" w14:textId="77777777" w:rsidR="007C1C35" w:rsidRPr="00A7425E" w:rsidRDefault="007C1C35">
                          <w:pPr>
                            <w:pStyle w:val="WitregelW2"/>
                            <w:rPr>
                              <w:lang w:val="de-DE"/>
                            </w:rPr>
                          </w:pPr>
                        </w:p>
                        <w:p w14:paraId="39D52314" w14:textId="77777777" w:rsidR="007C1C35" w:rsidRDefault="002D75F3">
                          <w:pPr>
                            <w:pStyle w:val="Referentiegegevensbold"/>
                          </w:pPr>
                          <w:r>
                            <w:t>Onze referentie</w:t>
                          </w:r>
                        </w:p>
                        <w:p w14:paraId="40AF7834" w14:textId="40626A33" w:rsidR="007C1C35" w:rsidRDefault="007B773C">
                          <w:pPr>
                            <w:pStyle w:val="Referentiegegevens"/>
                          </w:pPr>
                          <w:r w:rsidRPr="007B773C">
                            <w:t>7670523</w:t>
                          </w:r>
                        </w:p>
                        <w:p w14:paraId="26A336BD" w14:textId="77777777" w:rsidR="007C1C35" w:rsidRDefault="007C1C35">
                          <w:pPr>
                            <w:pStyle w:val="WitregelW1"/>
                          </w:pPr>
                        </w:p>
                        <w:p w14:paraId="5E77ADF3" w14:textId="77777777" w:rsidR="007C1C35" w:rsidRDefault="002D75F3">
                          <w:pPr>
                            <w:pStyle w:val="Referentiegegevensbold"/>
                          </w:pPr>
                          <w:r>
                            <w:t>Uw referentie</w:t>
                          </w:r>
                        </w:p>
                        <w:p w14:paraId="30593372" w14:textId="77777777" w:rsidR="007C1C35" w:rsidRDefault="002D75F3">
                          <w:pPr>
                            <w:pStyle w:val="Referentiegegevens"/>
                          </w:pPr>
                          <w:r>
                            <w:t>2026Z11819</w:t>
                          </w:r>
                        </w:p>
                      </w:txbxContent>
                    </wps:txbx>
                    <wps:bodyPr vert="horz" wrap="square" lIns="0" tIns="0" rIns="0" bIns="0" anchor="t" anchorCtr="0"/>
                  </wps:wsp>
                </a:graphicData>
              </a:graphic>
            </wp:anchor>
          </w:drawing>
        </mc:Choice>
        <mc:Fallback>
          <w:pict>
            <v:shape w14:anchorId="18F897D4"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AE9C065" w14:textId="77777777" w:rsidR="007C1C35" w:rsidRDefault="002D75F3">
                    <w:pPr>
                      <w:pStyle w:val="Referentiegegevensbold"/>
                    </w:pPr>
                    <w:r>
                      <w:t>Directoraat-Generaal Rechtspleging en Rechtshandhaving</w:t>
                    </w:r>
                  </w:p>
                  <w:p w14:paraId="64869DF5" w14:textId="77777777" w:rsidR="007C1C35" w:rsidRDefault="002D75F3">
                    <w:pPr>
                      <w:pStyle w:val="Referentiegegevens"/>
                    </w:pPr>
                    <w:r>
                      <w:t xml:space="preserve">Directie Rechtshandhaving en </w:t>
                    </w:r>
                    <w:r>
                      <w:t>Criminaliteitsbestrijding</w:t>
                    </w:r>
                  </w:p>
                  <w:p w14:paraId="1B66B3D8" w14:textId="77777777" w:rsidR="007C1C35" w:rsidRDefault="007C1C35">
                    <w:pPr>
                      <w:pStyle w:val="WitregelW1"/>
                    </w:pPr>
                  </w:p>
                  <w:p w14:paraId="4E0E3844" w14:textId="77777777" w:rsidR="007C1C35" w:rsidRPr="00A7425E" w:rsidRDefault="002D75F3">
                    <w:pPr>
                      <w:pStyle w:val="Referentiegegevens"/>
                      <w:rPr>
                        <w:lang w:val="de-DE"/>
                      </w:rPr>
                    </w:pPr>
                    <w:proofErr w:type="spellStart"/>
                    <w:r w:rsidRPr="00A7425E">
                      <w:rPr>
                        <w:lang w:val="de-DE"/>
                      </w:rPr>
                      <w:t>Turfmarkt</w:t>
                    </w:r>
                    <w:proofErr w:type="spellEnd"/>
                    <w:r w:rsidRPr="00A7425E">
                      <w:rPr>
                        <w:lang w:val="de-DE"/>
                      </w:rPr>
                      <w:t xml:space="preserve"> 147</w:t>
                    </w:r>
                  </w:p>
                  <w:p w14:paraId="12915788" w14:textId="77777777" w:rsidR="007C1C35" w:rsidRPr="00A7425E" w:rsidRDefault="002D75F3">
                    <w:pPr>
                      <w:pStyle w:val="Referentiegegevens"/>
                      <w:rPr>
                        <w:lang w:val="de-DE"/>
                      </w:rPr>
                    </w:pPr>
                    <w:r w:rsidRPr="00A7425E">
                      <w:rPr>
                        <w:lang w:val="de-DE"/>
                      </w:rPr>
                      <w:t>2511 DP  Den Haag</w:t>
                    </w:r>
                  </w:p>
                  <w:p w14:paraId="6CD7B32D" w14:textId="77777777" w:rsidR="007C1C35" w:rsidRPr="00A7425E" w:rsidRDefault="002D75F3">
                    <w:pPr>
                      <w:pStyle w:val="Referentiegegevens"/>
                      <w:rPr>
                        <w:lang w:val="de-DE"/>
                      </w:rPr>
                    </w:pPr>
                    <w:r w:rsidRPr="00A7425E">
                      <w:rPr>
                        <w:lang w:val="de-DE"/>
                      </w:rPr>
                      <w:t>Postbus 20301</w:t>
                    </w:r>
                  </w:p>
                  <w:p w14:paraId="2A01BD16" w14:textId="77777777" w:rsidR="007C1C35" w:rsidRPr="00A7425E" w:rsidRDefault="002D75F3">
                    <w:pPr>
                      <w:pStyle w:val="Referentiegegevens"/>
                      <w:rPr>
                        <w:lang w:val="de-DE"/>
                      </w:rPr>
                    </w:pPr>
                    <w:r w:rsidRPr="00A7425E">
                      <w:rPr>
                        <w:lang w:val="de-DE"/>
                      </w:rPr>
                      <w:t>2500 EH  Den Haag</w:t>
                    </w:r>
                  </w:p>
                  <w:p w14:paraId="1FBFB2A9" w14:textId="77777777" w:rsidR="007C1C35" w:rsidRPr="00A7425E" w:rsidRDefault="002D75F3">
                    <w:pPr>
                      <w:pStyle w:val="Referentiegegevens"/>
                      <w:rPr>
                        <w:lang w:val="de-DE"/>
                      </w:rPr>
                    </w:pPr>
                    <w:r w:rsidRPr="00A7425E">
                      <w:rPr>
                        <w:lang w:val="de-DE"/>
                      </w:rPr>
                      <w:t>www.rijksoverheid.nl/jenv</w:t>
                    </w:r>
                  </w:p>
                  <w:p w14:paraId="2A1D1C58" w14:textId="77777777" w:rsidR="007C1C35" w:rsidRPr="00A7425E" w:rsidRDefault="007C1C35">
                    <w:pPr>
                      <w:pStyle w:val="WitregelW2"/>
                      <w:rPr>
                        <w:lang w:val="de-DE"/>
                      </w:rPr>
                    </w:pPr>
                  </w:p>
                  <w:p w14:paraId="39D52314" w14:textId="77777777" w:rsidR="007C1C35" w:rsidRDefault="002D75F3">
                    <w:pPr>
                      <w:pStyle w:val="Referentiegegevensbold"/>
                    </w:pPr>
                    <w:r>
                      <w:t>Onze referentie</w:t>
                    </w:r>
                  </w:p>
                  <w:p w14:paraId="40AF7834" w14:textId="40626A33" w:rsidR="007C1C35" w:rsidRDefault="007B773C">
                    <w:pPr>
                      <w:pStyle w:val="Referentiegegevens"/>
                    </w:pPr>
                    <w:r w:rsidRPr="007B773C">
                      <w:t>7670523</w:t>
                    </w:r>
                  </w:p>
                  <w:p w14:paraId="26A336BD" w14:textId="77777777" w:rsidR="007C1C35" w:rsidRDefault="007C1C35">
                    <w:pPr>
                      <w:pStyle w:val="WitregelW1"/>
                    </w:pPr>
                  </w:p>
                  <w:p w14:paraId="5E77ADF3" w14:textId="77777777" w:rsidR="007C1C35" w:rsidRDefault="002D75F3">
                    <w:pPr>
                      <w:pStyle w:val="Referentiegegevensbold"/>
                    </w:pPr>
                    <w:r>
                      <w:t>Uw referentie</w:t>
                    </w:r>
                  </w:p>
                  <w:p w14:paraId="30593372" w14:textId="77777777" w:rsidR="007C1C35" w:rsidRDefault="002D75F3">
                    <w:pPr>
                      <w:pStyle w:val="Referentiegegevens"/>
                    </w:pPr>
                    <w:r>
                      <w:t>2026Z11819</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F78FDAD" wp14:editId="3FA8C98A">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A4D2D9" w14:textId="77777777" w:rsidR="007C1C35" w:rsidRDefault="002D75F3">
                          <w:pPr>
                            <w:pStyle w:val="Referentiegegevens"/>
                          </w:pPr>
                          <w:r>
                            <w:t xml:space="preserve">Pagina </w:t>
                          </w:r>
                          <w:r>
                            <w:fldChar w:fldCharType="begin"/>
                          </w:r>
                          <w:r>
                            <w:instrText>PAGE</w:instrText>
                          </w:r>
                          <w:r>
                            <w:fldChar w:fldCharType="separate"/>
                          </w:r>
                          <w:r w:rsidR="00D96DAE">
                            <w:rPr>
                              <w:noProof/>
                            </w:rPr>
                            <w:t>1</w:t>
                          </w:r>
                          <w:r>
                            <w:fldChar w:fldCharType="end"/>
                          </w:r>
                          <w:r>
                            <w:t xml:space="preserve"> van </w:t>
                          </w:r>
                          <w:r>
                            <w:fldChar w:fldCharType="begin"/>
                          </w:r>
                          <w:r>
                            <w:instrText>NUMPAGES</w:instrText>
                          </w:r>
                          <w:r>
                            <w:fldChar w:fldCharType="separate"/>
                          </w:r>
                          <w:r w:rsidR="00D96DAE">
                            <w:rPr>
                              <w:noProof/>
                            </w:rPr>
                            <w:t>1</w:t>
                          </w:r>
                          <w:r>
                            <w:fldChar w:fldCharType="end"/>
                          </w:r>
                        </w:p>
                      </w:txbxContent>
                    </wps:txbx>
                    <wps:bodyPr vert="horz" wrap="square" lIns="0" tIns="0" rIns="0" bIns="0" anchor="t" anchorCtr="0"/>
                  </wps:wsp>
                </a:graphicData>
              </a:graphic>
            </wp:anchor>
          </w:drawing>
        </mc:Choice>
        <mc:Fallback>
          <w:pict>
            <v:shape w14:anchorId="5F78FDA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3A4D2D9" w14:textId="77777777" w:rsidR="007C1C35" w:rsidRDefault="002D75F3">
                    <w:pPr>
                      <w:pStyle w:val="Referentiegegevens"/>
                    </w:pPr>
                    <w:r>
                      <w:t xml:space="preserve">Pagina </w:t>
                    </w:r>
                    <w:r>
                      <w:fldChar w:fldCharType="begin"/>
                    </w:r>
                    <w:r>
                      <w:instrText>PAGE</w:instrText>
                    </w:r>
                    <w:r>
                      <w:fldChar w:fldCharType="separate"/>
                    </w:r>
                    <w:r w:rsidR="00D96DAE">
                      <w:rPr>
                        <w:noProof/>
                      </w:rPr>
                      <w:t>1</w:t>
                    </w:r>
                    <w:r>
                      <w:fldChar w:fldCharType="end"/>
                    </w:r>
                    <w:r>
                      <w:t xml:space="preserve"> van </w:t>
                    </w:r>
                    <w:r>
                      <w:fldChar w:fldCharType="begin"/>
                    </w:r>
                    <w:r>
                      <w:instrText>NUMPAGES</w:instrText>
                    </w:r>
                    <w:r>
                      <w:fldChar w:fldCharType="separate"/>
                    </w:r>
                    <w:r w:rsidR="00D96DA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94877FE" wp14:editId="7C30225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C6DA27" w14:textId="77777777" w:rsidR="00DC6AEB" w:rsidRDefault="00DC6AEB"/>
                      </w:txbxContent>
                    </wps:txbx>
                    <wps:bodyPr vert="horz" wrap="square" lIns="0" tIns="0" rIns="0" bIns="0" anchor="t" anchorCtr="0"/>
                  </wps:wsp>
                </a:graphicData>
              </a:graphic>
            </wp:anchor>
          </w:drawing>
        </mc:Choice>
        <mc:Fallback>
          <w:pict>
            <v:shape w14:anchorId="494877F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C6DA27" w14:textId="77777777" w:rsidR="00DC6AEB" w:rsidRDefault="00DC6AE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17931"/>
    <w:multiLevelType w:val="multilevel"/>
    <w:tmpl w:val="3F1D40B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D908BED"/>
    <w:multiLevelType w:val="multilevel"/>
    <w:tmpl w:val="43DEBB0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734AC03"/>
    <w:multiLevelType w:val="multilevel"/>
    <w:tmpl w:val="7F436E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DB9EE1C"/>
    <w:multiLevelType w:val="multilevel"/>
    <w:tmpl w:val="ABEA3A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8133853">
    <w:abstractNumId w:val="0"/>
  </w:num>
  <w:num w:numId="2" w16cid:durableId="621302069">
    <w:abstractNumId w:val="2"/>
  </w:num>
  <w:num w:numId="3" w16cid:durableId="1047686850">
    <w:abstractNumId w:val="1"/>
  </w:num>
  <w:num w:numId="4" w16cid:durableId="131020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35"/>
    <w:rsid w:val="00023AE2"/>
    <w:rsid w:val="0011617E"/>
    <w:rsid w:val="0016469D"/>
    <w:rsid w:val="001720CE"/>
    <w:rsid w:val="001A6895"/>
    <w:rsid w:val="001B2BD9"/>
    <w:rsid w:val="00256C7F"/>
    <w:rsid w:val="00257639"/>
    <w:rsid w:val="002D75F3"/>
    <w:rsid w:val="002E44B8"/>
    <w:rsid w:val="003E59CC"/>
    <w:rsid w:val="0041159D"/>
    <w:rsid w:val="00437707"/>
    <w:rsid w:val="00487DD1"/>
    <w:rsid w:val="004C2BFA"/>
    <w:rsid w:val="00553CB6"/>
    <w:rsid w:val="0057289B"/>
    <w:rsid w:val="005B711A"/>
    <w:rsid w:val="005C6261"/>
    <w:rsid w:val="00644B50"/>
    <w:rsid w:val="006C653A"/>
    <w:rsid w:val="006E1B97"/>
    <w:rsid w:val="006F6C00"/>
    <w:rsid w:val="0071785C"/>
    <w:rsid w:val="0075064E"/>
    <w:rsid w:val="00765FE0"/>
    <w:rsid w:val="007879DA"/>
    <w:rsid w:val="007B773C"/>
    <w:rsid w:val="007C1C35"/>
    <w:rsid w:val="007F0434"/>
    <w:rsid w:val="00812D76"/>
    <w:rsid w:val="008C15D0"/>
    <w:rsid w:val="008E05EA"/>
    <w:rsid w:val="008F5921"/>
    <w:rsid w:val="00922A92"/>
    <w:rsid w:val="0093426C"/>
    <w:rsid w:val="00A7425E"/>
    <w:rsid w:val="00B85E0A"/>
    <w:rsid w:val="00BA6E49"/>
    <w:rsid w:val="00BB23C2"/>
    <w:rsid w:val="00BC01F5"/>
    <w:rsid w:val="00BE5A1B"/>
    <w:rsid w:val="00C51165"/>
    <w:rsid w:val="00C66985"/>
    <w:rsid w:val="00D40C85"/>
    <w:rsid w:val="00D96DAE"/>
    <w:rsid w:val="00DC6AEB"/>
    <w:rsid w:val="00E0264E"/>
    <w:rsid w:val="00F212BD"/>
    <w:rsid w:val="00F41F9A"/>
    <w:rsid w:val="00F700C4"/>
    <w:rsid w:val="00F74029"/>
    <w:rsid w:val="00F827D9"/>
    <w:rsid w:val="00F93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0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96D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6DAE"/>
    <w:rPr>
      <w:rFonts w:ascii="Verdana" w:hAnsi="Verdana"/>
      <w:color w:val="000000"/>
      <w:sz w:val="18"/>
      <w:szCs w:val="18"/>
    </w:rPr>
  </w:style>
  <w:style w:type="paragraph" w:styleId="Voettekst">
    <w:name w:val="footer"/>
    <w:basedOn w:val="Standaard"/>
    <w:link w:val="VoettekstChar"/>
    <w:uiPriority w:val="99"/>
    <w:unhideWhenUsed/>
    <w:rsid w:val="00D96D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6DAE"/>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A7425E"/>
    <w:rPr>
      <w:rFonts w:ascii="Verdana" w:hAnsi="Verdana"/>
      <w:sz w:val="13"/>
      <w:szCs w:val="13"/>
    </w:rPr>
  </w:style>
  <w:style w:type="character" w:styleId="Voetnootmarkering">
    <w:name w:val="footnote reference"/>
    <w:basedOn w:val="Standaardalinea-lettertype"/>
    <w:uiPriority w:val="99"/>
    <w:semiHidden/>
    <w:unhideWhenUsed/>
    <w:rsid w:val="00A7425E"/>
    <w:rPr>
      <w:vertAlign w:val="superscript"/>
    </w:rPr>
  </w:style>
  <w:style w:type="paragraph" w:styleId="Revisie">
    <w:name w:val="Revision"/>
    <w:hidden/>
    <w:uiPriority w:val="99"/>
    <w:semiHidden/>
    <w:rsid w:val="00F212B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E05EA"/>
    <w:rPr>
      <w:sz w:val="16"/>
      <w:szCs w:val="16"/>
    </w:rPr>
  </w:style>
  <w:style w:type="paragraph" w:styleId="Tekstopmerking">
    <w:name w:val="annotation text"/>
    <w:basedOn w:val="Standaard"/>
    <w:link w:val="TekstopmerkingChar"/>
    <w:uiPriority w:val="99"/>
    <w:unhideWhenUsed/>
    <w:rsid w:val="008E05EA"/>
    <w:pPr>
      <w:spacing w:line="240" w:lineRule="auto"/>
    </w:pPr>
    <w:rPr>
      <w:sz w:val="20"/>
      <w:szCs w:val="20"/>
    </w:rPr>
  </w:style>
  <w:style w:type="character" w:customStyle="1" w:styleId="TekstopmerkingChar">
    <w:name w:val="Tekst opmerking Char"/>
    <w:basedOn w:val="Standaardalinea-lettertype"/>
    <w:link w:val="Tekstopmerking"/>
    <w:uiPriority w:val="99"/>
    <w:rsid w:val="008E05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E05EA"/>
    <w:rPr>
      <w:b/>
      <w:bCs/>
    </w:rPr>
  </w:style>
  <w:style w:type="character" w:customStyle="1" w:styleId="OnderwerpvanopmerkingChar">
    <w:name w:val="Onderwerp van opmerking Char"/>
    <w:basedOn w:val="TekstopmerkingChar"/>
    <w:link w:val="Onderwerpvanopmerking"/>
    <w:uiPriority w:val="99"/>
    <w:semiHidden/>
    <w:rsid w:val="008E05E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3426">
      <w:bodyDiv w:val="1"/>
      <w:marLeft w:val="0"/>
      <w:marRight w:val="0"/>
      <w:marTop w:val="0"/>
      <w:marBottom w:val="0"/>
      <w:divBdr>
        <w:top w:val="none" w:sz="0" w:space="0" w:color="auto"/>
        <w:left w:val="none" w:sz="0" w:space="0" w:color="auto"/>
        <w:bottom w:val="none" w:sz="0" w:space="0" w:color="auto"/>
        <w:right w:val="none" w:sz="0" w:space="0" w:color="auto"/>
      </w:divBdr>
    </w:div>
    <w:div w:id="137376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731</ap:Words>
  <ap:Characters>4021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2026-07-22T08:05:00.0000000Z</dcterms:created>
  <dcterms:modified xsi:type="dcterms:W3CDTF">2026-07-22T08:09:00.0000000Z</dcterms:modified>
  <dc:description>------------------------</dc:description>
  <dc:subject/>
  <keywords/>
  <version/>
  <category/>
</coreProperties>
</file>