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DEA0C89" w14:textId="77777777">
        <w:tc>
          <w:tcPr>
            <w:tcW w:w="6379" w:type="dxa"/>
            <w:gridSpan w:val="2"/>
            <w:tcBorders>
              <w:top w:val="nil"/>
              <w:left w:val="nil"/>
              <w:bottom w:val="nil"/>
              <w:right w:val="nil"/>
            </w:tcBorders>
            <w:vAlign w:val="center"/>
          </w:tcPr>
          <w:p w:rsidR="004330ED" w:rsidP="00EA1CE4" w:rsidRDefault="004330ED" w14:paraId="0C4B641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34A8C0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039A12F" w14:textId="77777777">
        <w:trPr>
          <w:cantSplit/>
        </w:trPr>
        <w:tc>
          <w:tcPr>
            <w:tcW w:w="10348" w:type="dxa"/>
            <w:gridSpan w:val="3"/>
            <w:tcBorders>
              <w:top w:val="single" w:color="auto" w:sz="4" w:space="0"/>
              <w:left w:val="nil"/>
              <w:bottom w:val="nil"/>
              <w:right w:val="nil"/>
            </w:tcBorders>
          </w:tcPr>
          <w:p w:rsidR="004330ED" w:rsidP="004A1E29" w:rsidRDefault="004330ED" w14:paraId="36EF952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798A227" w14:textId="77777777">
        <w:trPr>
          <w:cantSplit/>
        </w:trPr>
        <w:tc>
          <w:tcPr>
            <w:tcW w:w="10348" w:type="dxa"/>
            <w:gridSpan w:val="3"/>
            <w:tcBorders>
              <w:top w:val="nil"/>
              <w:left w:val="nil"/>
              <w:bottom w:val="nil"/>
              <w:right w:val="nil"/>
            </w:tcBorders>
          </w:tcPr>
          <w:p w:rsidR="004330ED" w:rsidP="00BF623B" w:rsidRDefault="004330ED" w14:paraId="5DE93B66" w14:textId="77777777">
            <w:pPr>
              <w:pStyle w:val="Amendement"/>
              <w:tabs>
                <w:tab w:val="clear" w:pos="3310"/>
                <w:tab w:val="clear" w:pos="3600"/>
              </w:tabs>
              <w:rPr>
                <w:rFonts w:ascii="Times New Roman" w:hAnsi="Times New Roman"/>
                <w:b w:val="0"/>
              </w:rPr>
            </w:pPr>
          </w:p>
        </w:tc>
      </w:tr>
      <w:tr w:rsidR="004330ED" w:rsidTr="00EA1CE4" w14:paraId="0CDFECF4" w14:textId="77777777">
        <w:trPr>
          <w:cantSplit/>
        </w:trPr>
        <w:tc>
          <w:tcPr>
            <w:tcW w:w="10348" w:type="dxa"/>
            <w:gridSpan w:val="3"/>
            <w:tcBorders>
              <w:top w:val="nil"/>
              <w:left w:val="nil"/>
              <w:bottom w:val="single" w:color="auto" w:sz="4" w:space="0"/>
              <w:right w:val="nil"/>
            </w:tcBorders>
          </w:tcPr>
          <w:p w:rsidR="004330ED" w:rsidP="00BF623B" w:rsidRDefault="004330ED" w14:paraId="159193CD" w14:textId="77777777">
            <w:pPr>
              <w:pStyle w:val="Amendement"/>
              <w:tabs>
                <w:tab w:val="clear" w:pos="3310"/>
                <w:tab w:val="clear" w:pos="3600"/>
              </w:tabs>
              <w:rPr>
                <w:rFonts w:ascii="Times New Roman" w:hAnsi="Times New Roman"/>
              </w:rPr>
            </w:pPr>
          </w:p>
        </w:tc>
      </w:tr>
      <w:tr w:rsidR="004330ED" w:rsidTr="00EA1CE4" w14:paraId="2E13E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591F91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C0D1CBA" w14:textId="77777777">
            <w:pPr>
              <w:suppressAutoHyphens/>
              <w:ind w:left="-70"/>
              <w:rPr>
                <w:b/>
              </w:rPr>
            </w:pPr>
          </w:p>
        </w:tc>
      </w:tr>
      <w:tr w:rsidR="003C21AC" w:rsidTr="00EA1CE4" w14:paraId="5A7387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524D8" w14:paraId="4CD33920" w14:textId="20B8219F">
            <w:pPr>
              <w:pStyle w:val="Amendement"/>
              <w:tabs>
                <w:tab w:val="clear" w:pos="3310"/>
                <w:tab w:val="clear" w:pos="3600"/>
              </w:tabs>
              <w:rPr>
                <w:rFonts w:ascii="Times New Roman" w:hAnsi="Times New Roman"/>
              </w:rPr>
            </w:pPr>
            <w:r>
              <w:rPr>
                <w:rFonts w:ascii="Times New Roman" w:hAnsi="Times New Roman"/>
              </w:rPr>
              <w:t>36 971</w:t>
            </w:r>
          </w:p>
        </w:tc>
        <w:tc>
          <w:tcPr>
            <w:tcW w:w="7371" w:type="dxa"/>
            <w:gridSpan w:val="2"/>
          </w:tcPr>
          <w:p w:rsidRPr="006524D8" w:rsidR="003C21AC" w:rsidP="006524D8" w:rsidRDefault="006524D8" w14:paraId="5E436481" w14:textId="4AD87245">
            <w:pPr>
              <w:rPr>
                <w:b/>
                <w:bCs/>
              </w:rPr>
            </w:pPr>
            <w:bookmarkStart w:name="_Hlk196383800" w:id="0"/>
            <w:r w:rsidRPr="006524D8">
              <w:rPr>
                <w:b/>
                <w:bCs/>
                <w:szCs w:val="18"/>
              </w:rPr>
              <w:t>Wijziging van het Wetboek van Strafrecht, het Wetboek van Strafvordering, het Wetboek van Strafrecht BES en het Wetboek van Strafvordering BES in verband met de strafbaarstelling van het verheerlijken van terrorisme en het in het openbaar betuigen van steun aan terroristische organisaties (strafbaarstelling verheerlijken van terrorisme en openbare steunbetuiging aan terroristische organisaties)</w:t>
            </w:r>
            <w:bookmarkEnd w:id="0"/>
          </w:p>
        </w:tc>
      </w:tr>
      <w:tr w:rsidR="003C21AC" w:rsidTr="00EA1CE4" w14:paraId="5947C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D24DCA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A31F319" w14:textId="77777777">
            <w:pPr>
              <w:pStyle w:val="Amendement"/>
              <w:tabs>
                <w:tab w:val="clear" w:pos="3310"/>
                <w:tab w:val="clear" w:pos="3600"/>
              </w:tabs>
              <w:ind w:left="-70"/>
              <w:rPr>
                <w:rFonts w:ascii="Times New Roman" w:hAnsi="Times New Roman"/>
              </w:rPr>
            </w:pPr>
          </w:p>
        </w:tc>
      </w:tr>
      <w:tr w:rsidR="003C21AC" w:rsidTr="00EA1CE4" w14:paraId="7315D5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18F1EA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972290" w14:textId="77777777">
            <w:pPr>
              <w:pStyle w:val="Amendement"/>
              <w:tabs>
                <w:tab w:val="clear" w:pos="3310"/>
                <w:tab w:val="clear" w:pos="3600"/>
              </w:tabs>
              <w:ind w:left="-70"/>
              <w:rPr>
                <w:rFonts w:ascii="Times New Roman" w:hAnsi="Times New Roman"/>
              </w:rPr>
            </w:pPr>
          </w:p>
        </w:tc>
      </w:tr>
      <w:tr w:rsidR="003C21AC" w:rsidTr="00EA1CE4" w14:paraId="41ADD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7BA5A2D" w14:textId="46280860">
            <w:pPr>
              <w:pStyle w:val="Amendement"/>
              <w:tabs>
                <w:tab w:val="clear" w:pos="3310"/>
                <w:tab w:val="clear" w:pos="3600"/>
              </w:tabs>
              <w:rPr>
                <w:rFonts w:ascii="Times New Roman" w:hAnsi="Times New Roman"/>
              </w:rPr>
            </w:pPr>
            <w:r w:rsidRPr="00C035D4">
              <w:rPr>
                <w:rFonts w:ascii="Times New Roman" w:hAnsi="Times New Roman"/>
              </w:rPr>
              <w:t xml:space="preserve">Nr. </w:t>
            </w:r>
            <w:r w:rsidR="00F66EE8">
              <w:rPr>
                <w:rFonts w:ascii="Times New Roman" w:hAnsi="Times New Roman"/>
                <w:caps/>
              </w:rPr>
              <w:t>8</w:t>
            </w:r>
          </w:p>
        </w:tc>
        <w:tc>
          <w:tcPr>
            <w:tcW w:w="7371" w:type="dxa"/>
            <w:gridSpan w:val="2"/>
          </w:tcPr>
          <w:p w:rsidRPr="00C035D4" w:rsidR="003C21AC" w:rsidP="006E0971" w:rsidRDefault="003C21AC" w14:paraId="33223090" w14:textId="16E0A21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524D8">
              <w:rPr>
                <w:rFonts w:ascii="Times New Roman" w:hAnsi="Times New Roman"/>
                <w:caps/>
              </w:rPr>
              <w:t>Keijzer</w:t>
            </w:r>
          </w:p>
        </w:tc>
      </w:tr>
      <w:tr w:rsidR="003C21AC" w:rsidTr="00EA1CE4" w14:paraId="2E4C77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444C5F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D6B0932" w14:textId="261EEFB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532A4">
              <w:rPr>
                <w:rFonts w:ascii="Times New Roman" w:hAnsi="Times New Roman"/>
                <w:b w:val="0"/>
              </w:rPr>
              <w:t>21 juli 2026</w:t>
            </w:r>
          </w:p>
        </w:tc>
      </w:tr>
      <w:tr w:rsidR="00B01BA6" w:rsidTr="00EA1CE4" w14:paraId="21B40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698817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3AA921B" w14:textId="77777777">
            <w:pPr>
              <w:pStyle w:val="Amendement"/>
              <w:tabs>
                <w:tab w:val="clear" w:pos="3310"/>
                <w:tab w:val="clear" w:pos="3600"/>
              </w:tabs>
              <w:ind w:left="-70"/>
              <w:rPr>
                <w:rFonts w:ascii="Times New Roman" w:hAnsi="Times New Roman"/>
                <w:b w:val="0"/>
              </w:rPr>
            </w:pPr>
          </w:p>
        </w:tc>
      </w:tr>
      <w:tr w:rsidRPr="00EA69AC" w:rsidR="00B01BA6" w:rsidTr="00EA1CE4" w14:paraId="1E55E3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3C8EDC2" w14:textId="77777777">
            <w:pPr>
              <w:ind w:firstLine="284"/>
            </w:pPr>
            <w:r w:rsidRPr="00EA69AC">
              <w:t>De ondergetekende stelt het volgende amendement voor:</w:t>
            </w:r>
          </w:p>
        </w:tc>
      </w:tr>
    </w:tbl>
    <w:p w:rsidRPr="00EA69AC" w:rsidR="004330ED" w:rsidP="00D774B3" w:rsidRDefault="004330ED" w14:paraId="6006606C" w14:textId="77777777"/>
    <w:p w:rsidRPr="00EA69AC" w:rsidR="00B264D4" w:rsidP="00B264D4" w:rsidRDefault="00B264D4" w14:paraId="2E67D885" w14:textId="77777777">
      <w:r w:rsidRPr="00EA69AC">
        <w:t>I</w:t>
      </w:r>
    </w:p>
    <w:p w:rsidRPr="00EA69AC" w:rsidR="00B264D4" w:rsidP="00B264D4" w:rsidRDefault="00B264D4" w14:paraId="60EA3AE9" w14:textId="77777777"/>
    <w:p w:rsidR="00B264D4" w:rsidP="00B264D4" w:rsidRDefault="00B264D4" w14:paraId="6D89E89E" w14:textId="5C5EEAD7">
      <w:pPr>
        <w:ind w:firstLine="284"/>
      </w:pPr>
      <w:r>
        <w:t>In a</w:t>
      </w:r>
      <w:r w:rsidRPr="000345F7">
        <w:t xml:space="preserve">rtikel I </w:t>
      </w:r>
      <w:r>
        <w:t>vervalt i</w:t>
      </w:r>
      <w:r w:rsidRPr="000345F7">
        <w:t>n het voorgestelde artikel 132</w:t>
      </w:r>
      <w:r>
        <w:t>c “</w:t>
      </w:r>
      <w:r w:rsidRPr="007C7140">
        <w:t>waarop naar de wettelijke omschrijving levenslange gevangenisstraf is gesteld,</w:t>
      </w:r>
      <w:r>
        <w:t>”</w:t>
      </w:r>
      <w:r w:rsidR="00A54FBD">
        <w:t>.</w:t>
      </w:r>
    </w:p>
    <w:p w:rsidR="00B264D4" w:rsidP="00B264D4" w:rsidRDefault="00B264D4" w14:paraId="5DB57FEF" w14:textId="77777777"/>
    <w:p w:rsidR="00B264D4" w:rsidP="00B264D4" w:rsidRDefault="00B264D4" w14:paraId="16F9CE31" w14:textId="77777777">
      <w:r>
        <w:t>II</w:t>
      </w:r>
    </w:p>
    <w:p w:rsidR="00B264D4" w:rsidP="00B264D4" w:rsidRDefault="00B264D4" w14:paraId="0867E387" w14:textId="77777777"/>
    <w:p w:rsidR="00B264D4" w:rsidP="00B264D4" w:rsidRDefault="00B264D4" w14:paraId="152D5D45" w14:textId="5223E501">
      <w:pPr>
        <w:ind w:firstLine="284"/>
      </w:pPr>
      <w:r>
        <w:t>In a</w:t>
      </w:r>
      <w:r w:rsidRPr="000345F7">
        <w:t>rtikel I</w:t>
      </w:r>
      <w:r>
        <w:t>II</w:t>
      </w:r>
      <w:r w:rsidRPr="000345F7">
        <w:t xml:space="preserve"> </w:t>
      </w:r>
      <w:r>
        <w:t>vervalt i</w:t>
      </w:r>
      <w:r w:rsidRPr="000345F7">
        <w:t>n het voorgestelde artikel 13</w:t>
      </w:r>
      <w:r>
        <w:t>8d “</w:t>
      </w:r>
      <w:r w:rsidRPr="007C7140">
        <w:t>waarop naar de wettelijke omschrijving levenslange gevangenisstraf is gesteld</w:t>
      </w:r>
      <w:r>
        <w:t>”</w:t>
      </w:r>
      <w:r w:rsidR="00415E21">
        <w:t>.</w:t>
      </w:r>
    </w:p>
    <w:p w:rsidRPr="00EA69AC" w:rsidR="005B1DCC" w:rsidP="00BF623B" w:rsidRDefault="005B1DCC" w14:paraId="005452BD" w14:textId="77777777"/>
    <w:p w:rsidRPr="00EA69AC" w:rsidR="003C21AC" w:rsidP="00EA1CE4" w:rsidRDefault="003C21AC" w14:paraId="6E584FC5" w14:textId="77777777">
      <w:pPr>
        <w:rPr>
          <w:b/>
        </w:rPr>
      </w:pPr>
      <w:r w:rsidRPr="00EA69AC">
        <w:rPr>
          <w:b/>
        </w:rPr>
        <w:t>Toelichting</w:t>
      </w:r>
    </w:p>
    <w:p w:rsidRPr="00EA69AC" w:rsidR="003C21AC" w:rsidP="00BF623B" w:rsidRDefault="003C21AC" w14:paraId="4CF92F1A" w14:textId="77777777"/>
    <w:p w:rsidRPr="006524D8" w:rsidR="006524D8" w:rsidP="006524D8" w:rsidRDefault="006524D8" w14:paraId="7374F543" w14:textId="75480B6D">
      <w:r w:rsidRPr="006524D8">
        <w:t>Dit amendement laat de beperking vervallen dat alleen verheerlijking van terroristische misdrijven waarop levenslange gevangenisstraf is gesteld strafbaar is. Deze beperking is onnodig en leidt tot een inconsistent en moeilijk uitlegbaar onderscheid binnen het strafrecht.</w:t>
      </w:r>
    </w:p>
    <w:p w:rsidRPr="006524D8" w:rsidR="006524D8" w:rsidP="006524D8" w:rsidRDefault="006524D8" w14:paraId="68F20EE9" w14:textId="77777777"/>
    <w:p w:rsidRPr="006524D8" w:rsidR="006524D8" w:rsidP="006524D8" w:rsidRDefault="006524D8" w14:paraId="2932FF5A" w14:textId="77777777">
      <w:r w:rsidRPr="006524D8">
        <w:t>Terroristische misdrijven kennen verschillende vormen en gradaties, en niet al deze feiten vallen onder de categorie waarop levenslang is gesteld. De maatschappelijke impact van het verheerlijken van dergelijke misdrijven is echter niet afhankelijk van het precieze strafmaximum dat daarop staat. Ook het verheerlijken van minder zwaar gesanctioneerde terroristische feiten kan bijdragen aan radicalisering en het legitimeren van geweld.</w:t>
      </w:r>
    </w:p>
    <w:p w:rsidRPr="006524D8" w:rsidR="006524D8" w:rsidP="006524D8" w:rsidRDefault="006524D8" w14:paraId="247AD918" w14:textId="77777777"/>
    <w:p w:rsidRPr="006524D8" w:rsidR="006524D8" w:rsidP="006524D8" w:rsidRDefault="006524D8" w14:paraId="17E72671" w14:textId="77777777">
      <w:r w:rsidRPr="006524D8">
        <w:t>Het handhaven van deze beperking zou betekenen dat vergelijkbare uitingen verschillend worden behandeld, enkel vanwege het strafmaximum van het onderliggende delict. Dat ondermijnt de systematiek en geloofwaardigheid van de strafbaarstelling. Door dit vereiste te schrappen wordt de wet consistenter en sluit zij beter aan bij de realiteit van terrorismebestrijding, waarbij de aard van de verheerlijking centraal moet staan en niet de strafdreiging van het onderliggende feit.</w:t>
      </w:r>
    </w:p>
    <w:p w:rsidRPr="00EA69AC" w:rsidR="005B1DCC" w:rsidP="00BF623B" w:rsidRDefault="005B1DCC" w14:paraId="66F0F465" w14:textId="77777777"/>
    <w:p w:rsidRPr="00EA69AC" w:rsidR="00B4708A" w:rsidP="00EA1CE4" w:rsidRDefault="006524D8" w14:paraId="44DCA913" w14:textId="7C4E7C8E">
      <w:r>
        <w:t>Keijzer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8B4A" w14:textId="77777777" w:rsidR="00475F6E" w:rsidRDefault="00475F6E">
      <w:pPr>
        <w:spacing w:line="20" w:lineRule="exact"/>
      </w:pPr>
    </w:p>
  </w:endnote>
  <w:endnote w:type="continuationSeparator" w:id="0">
    <w:p w14:paraId="4C48A9FB" w14:textId="77777777" w:rsidR="00475F6E" w:rsidRDefault="00475F6E">
      <w:pPr>
        <w:pStyle w:val="Amendement"/>
      </w:pPr>
      <w:r>
        <w:rPr>
          <w:b w:val="0"/>
        </w:rPr>
        <w:t xml:space="preserve"> </w:t>
      </w:r>
    </w:p>
  </w:endnote>
  <w:endnote w:type="continuationNotice" w:id="1">
    <w:p w14:paraId="18AE1D13" w14:textId="77777777" w:rsidR="00475F6E" w:rsidRDefault="00475F6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F5D2A" w14:textId="77777777" w:rsidR="00475F6E" w:rsidRDefault="00475F6E">
      <w:pPr>
        <w:pStyle w:val="Amendement"/>
      </w:pPr>
      <w:r>
        <w:rPr>
          <w:b w:val="0"/>
        </w:rPr>
        <w:separator/>
      </w:r>
    </w:p>
  </w:footnote>
  <w:footnote w:type="continuationSeparator" w:id="0">
    <w:p w14:paraId="577A3032" w14:textId="77777777" w:rsidR="00475F6E" w:rsidRDefault="00475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D8"/>
    <w:rsid w:val="000244CF"/>
    <w:rsid w:val="00052244"/>
    <w:rsid w:val="0007471A"/>
    <w:rsid w:val="000D17BF"/>
    <w:rsid w:val="00157CAF"/>
    <w:rsid w:val="001656EE"/>
    <w:rsid w:val="0016653D"/>
    <w:rsid w:val="001D56AF"/>
    <w:rsid w:val="001E0E21"/>
    <w:rsid w:val="001F3E4F"/>
    <w:rsid w:val="00212E0A"/>
    <w:rsid w:val="002153B0"/>
    <w:rsid w:val="0021777F"/>
    <w:rsid w:val="00241DD0"/>
    <w:rsid w:val="002A0713"/>
    <w:rsid w:val="003C21AC"/>
    <w:rsid w:val="003C5218"/>
    <w:rsid w:val="003C7876"/>
    <w:rsid w:val="003E2308"/>
    <w:rsid w:val="003E2F98"/>
    <w:rsid w:val="00413B00"/>
    <w:rsid w:val="00415E21"/>
    <w:rsid w:val="0042574B"/>
    <w:rsid w:val="004330ED"/>
    <w:rsid w:val="00475F6E"/>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24D8"/>
    <w:rsid w:val="006558D2"/>
    <w:rsid w:val="00672D25"/>
    <w:rsid w:val="006738BC"/>
    <w:rsid w:val="006D3E69"/>
    <w:rsid w:val="006E0971"/>
    <w:rsid w:val="006F60D4"/>
    <w:rsid w:val="007046DC"/>
    <w:rsid w:val="007709F6"/>
    <w:rsid w:val="00783215"/>
    <w:rsid w:val="007965FC"/>
    <w:rsid w:val="007D2608"/>
    <w:rsid w:val="008164E5"/>
    <w:rsid w:val="00830081"/>
    <w:rsid w:val="008467D7"/>
    <w:rsid w:val="00852541"/>
    <w:rsid w:val="00865D47"/>
    <w:rsid w:val="0088452C"/>
    <w:rsid w:val="008937BA"/>
    <w:rsid w:val="008C1DDF"/>
    <w:rsid w:val="008D7DCB"/>
    <w:rsid w:val="009055DB"/>
    <w:rsid w:val="00905ECB"/>
    <w:rsid w:val="0096165D"/>
    <w:rsid w:val="00993E91"/>
    <w:rsid w:val="009A409F"/>
    <w:rsid w:val="009B5845"/>
    <w:rsid w:val="009C0C1F"/>
    <w:rsid w:val="00A10505"/>
    <w:rsid w:val="00A1288B"/>
    <w:rsid w:val="00A53203"/>
    <w:rsid w:val="00A532A4"/>
    <w:rsid w:val="00A54FBD"/>
    <w:rsid w:val="00A772EB"/>
    <w:rsid w:val="00AB6E8C"/>
    <w:rsid w:val="00B01BA6"/>
    <w:rsid w:val="00B263DD"/>
    <w:rsid w:val="00B264D4"/>
    <w:rsid w:val="00B4708A"/>
    <w:rsid w:val="00BB1556"/>
    <w:rsid w:val="00BF623B"/>
    <w:rsid w:val="00C035D4"/>
    <w:rsid w:val="00C679BF"/>
    <w:rsid w:val="00C81BBD"/>
    <w:rsid w:val="00CD3132"/>
    <w:rsid w:val="00CE27CD"/>
    <w:rsid w:val="00D0012A"/>
    <w:rsid w:val="00D03470"/>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B770A"/>
    <w:rsid w:val="00EC3112"/>
    <w:rsid w:val="00ED5E57"/>
    <w:rsid w:val="00EE1BD8"/>
    <w:rsid w:val="00F66EE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41348"/>
  <w15:docId w15:val="{9F63E21C-968F-4828-9CE1-47D24CE0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264D4"/>
    <w:rPr>
      <w:sz w:val="16"/>
      <w:szCs w:val="16"/>
    </w:rPr>
  </w:style>
  <w:style w:type="paragraph" w:styleId="Tekstopmerking">
    <w:name w:val="annotation text"/>
    <w:basedOn w:val="Standaard"/>
    <w:link w:val="TekstopmerkingChar"/>
    <w:unhideWhenUsed/>
    <w:rsid w:val="00B264D4"/>
    <w:rPr>
      <w:sz w:val="20"/>
    </w:rPr>
  </w:style>
  <w:style w:type="character" w:customStyle="1" w:styleId="TekstopmerkingChar">
    <w:name w:val="Tekst opmerking Char"/>
    <w:basedOn w:val="Standaardalinea-lettertype"/>
    <w:link w:val="Tekstopmerking"/>
    <w:rsid w:val="00B26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322</ap:Words>
  <ap:Characters>1774</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2026-07-21T06:36:00.0000000Z</dcterms:created>
  <dcterms:modified xsi:type="dcterms:W3CDTF">2026-07-21T06:36:00.0000000Z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