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5E37" w:rsidR="007E030F" w:rsidRDefault="007E030F" w14:paraId="52853273" w14:textId="77777777">
      <w:pPr>
        <w:rPr>
          <w:color w:val="auto"/>
        </w:rPr>
      </w:pPr>
    </w:p>
    <w:p w:rsidRPr="00035E37" w:rsidR="007E030F" w:rsidRDefault="0080640B" w14:paraId="5AED465C" w14:textId="5696CEA6">
      <w:pPr>
        <w:rPr>
          <w:color w:val="auto"/>
        </w:rPr>
      </w:pPr>
      <w:r w:rsidRPr="00035E37">
        <w:rPr>
          <w:color w:val="auto"/>
        </w:rPr>
        <w:t xml:space="preserve">Hierbij bied ik u de antwoorden aan op de schriftelijke vragen van het lid </w:t>
      </w:r>
      <w:proofErr w:type="spellStart"/>
      <w:r w:rsidRPr="00035E37">
        <w:rPr>
          <w:color w:val="auto"/>
        </w:rPr>
        <w:t>Markuszower</w:t>
      </w:r>
      <w:proofErr w:type="spellEnd"/>
      <w:r w:rsidRPr="00035E37">
        <w:rPr>
          <w:color w:val="auto"/>
        </w:rPr>
        <w:t xml:space="preserve"> (Groep </w:t>
      </w:r>
      <w:proofErr w:type="spellStart"/>
      <w:r w:rsidRPr="00035E37">
        <w:rPr>
          <w:color w:val="auto"/>
        </w:rPr>
        <w:t>Markuszower</w:t>
      </w:r>
      <w:proofErr w:type="spellEnd"/>
      <w:r w:rsidRPr="00035E37">
        <w:rPr>
          <w:color w:val="auto"/>
        </w:rPr>
        <w:t>) over het nieuwsbericht “Bloed, agressie en wapens tekenen grimmige sfeer rond Ter Apel: ‘Elke dag wordt er gevochten’”.</w:t>
      </w:r>
    </w:p>
    <w:p w:rsidRPr="00035E37" w:rsidR="007E030F" w:rsidRDefault="007E030F" w14:paraId="5BB1166E" w14:textId="77777777">
      <w:pPr>
        <w:rPr>
          <w:color w:val="auto"/>
        </w:rPr>
      </w:pPr>
    </w:p>
    <w:p w:rsidRPr="00035E37" w:rsidR="007E030F" w:rsidRDefault="0080640B" w14:paraId="33B66017" w14:textId="77777777">
      <w:pPr>
        <w:rPr>
          <w:color w:val="auto"/>
        </w:rPr>
      </w:pPr>
      <w:r w:rsidRPr="00035E37">
        <w:rPr>
          <w:color w:val="auto"/>
        </w:rPr>
        <w:t xml:space="preserve">Deze </w:t>
      </w:r>
      <w:r w:rsidRPr="00035E37">
        <w:rPr>
          <w:color w:val="auto"/>
        </w:rPr>
        <w:t>vragen werden ingezonden op 13 juli 2026 met kenmerk 2026Z16153.</w:t>
      </w:r>
    </w:p>
    <w:p w:rsidRPr="00035E37" w:rsidR="007E030F" w:rsidRDefault="007E030F" w14:paraId="76911BEF" w14:textId="77777777">
      <w:pPr>
        <w:rPr>
          <w:color w:val="auto"/>
        </w:rPr>
      </w:pPr>
    </w:p>
    <w:p w:rsidRPr="00035E37" w:rsidR="007E030F" w:rsidRDefault="007E030F" w14:paraId="37E987E7" w14:textId="77777777">
      <w:pPr>
        <w:rPr>
          <w:color w:val="auto"/>
        </w:rPr>
      </w:pPr>
    </w:p>
    <w:p w:rsidRPr="00035E37" w:rsidR="007E030F" w:rsidRDefault="0080640B" w14:paraId="150F67F0" w14:textId="77777777">
      <w:pPr>
        <w:rPr>
          <w:color w:val="auto"/>
        </w:rPr>
      </w:pPr>
      <w:r w:rsidRPr="00035E37">
        <w:rPr>
          <w:color w:val="auto"/>
        </w:rPr>
        <w:t xml:space="preserve">De Minister van Asiel en Migratie, </w:t>
      </w:r>
    </w:p>
    <w:p w:rsidRPr="00035E37" w:rsidR="007E030F" w:rsidRDefault="007E030F" w14:paraId="0B130C73" w14:textId="77777777">
      <w:pPr>
        <w:rPr>
          <w:color w:val="auto"/>
        </w:rPr>
      </w:pPr>
    </w:p>
    <w:p w:rsidRPr="00035E37" w:rsidR="007E030F" w:rsidRDefault="007E030F" w14:paraId="74D15C55" w14:textId="77777777">
      <w:pPr>
        <w:rPr>
          <w:color w:val="auto"/>
        </w:rPr>
      </w:pPr>
    </w:p>
    <w:p w:rsidRPr="00035E37" w:rsidR="007E030F" w:rsidRDefault="007E030F" w14:paraId="1ED030CD" w14:textId="77777777">
      <w:pPr>
        <w:rPr>
          <w:color w:val="auto"/>
        </w:rPr>
      </w:pPr>
    </w:p>
    <w:p w:rsidRPr="00035E37" w:rsidR="007E030F" w:rsidRDefault="007E030F" w14:paraId="33ECEF22" w14:textId="77777777">
      <w:pPr>
        <w:rPr>
          <w:color w:val="auto"/>
        </w:rPr>
      </w:pPr>
    </w:p>
    <w:p w:rsidRPr="00035E37" w:rsidR="007E030F" w:rsidRDefault="0080640B" w14:paraId="239EA9D8" w14:textId="77777777">
      <w:pPr>
        <w:rPr>
          <w:color w:val="auto"/>
        </w:rPr>
      </w:pPr>
      <w:r w:rsidRPr="00035E37">
        <w:rPr>
          <w:color w:val="auto"/>
        </w:rPr>
        <w:t>Bart van den Brink</w:t>
      </w:r>
    </w:p>
    <w:p w:rsidRPr="00035E37" w:rsidR="007E030F" w:rsidRDefault="007E030F" w14:paraId="18E689AE" w14:textId="77777777">
      <w:pPr>
        <w:rPr>
          <w:color w:val="auto"/>
        </w:rPr>
      </w:pPr>
    </w:p>
    <w:p w:rsidRPr="00035E37" w:rsidR="007E030F" w:rsidRDefault="007E030F" w14:paraId="5F3C9341" w14:textId="77777777">
      <w:pPr>
        <w:rPr>
          <w:color w:val="auto"/>
        </w:rPr>
      </w:pPr>
    </w:p>
    <w:p w:rsidRPr="00035E37" w:rsidR="007E030F" w:rsidRDefault="007E030F" w14:paraId="31EA038C" w14:textId="77777777">
      <w:pPr>
        <w:rPr>
          <w:color w:val="auto"/>
        </w:rPr>
      </w:pPr>
    </w:p>
    <w:p w:rsidRPr="007602D0" w:rsidR="007E030F" w:rsidP="007602D0" w:rsidRDefault="001E3555" w14:paraId="286B21BB" w14:textId="5130E718">
      <w:pPr>
        <w:pBdr>
          <w:bottom w:val="single" w:color="auto" w:sz="4" w:space="1"/>
        </w:pBdr>
        <w:spacing w:line="240" w:lineRule="auto"/>
        <w:rPr>
          <w:b/>
          <w:color w:val="auto"/>
        </w:rPr>
      </w:pPr>
      <w:r w:rsidRPr="00035E37">
        <w:rPr>
          <w:b/>
          <w:color w:val="auto"/>
        </w:rPr>
        <w:br w:type="page"/>
      </w:r>
      <w:r w:rsidRPr="00035E37" w:rsidR="0080640B">
        <w:rPr>
          <w:color w:val="auto"/>
        </w:rPr>
        <w:br/>
      </w:r>
      <w:r w:rsidRPr="007602D0" w:rsidR="0080640B">
        <w:rPr>
          <w:b/>
          <w:bCs/>
          <w:color w:val="auto"/>
        </w:rPr>
        <w:t xml:space="preserve">Vragen van het lid </w:t>
      </w:r>
      <w:proofErr w:type="spellStart"/>
      <w:r w:rsidRPr="007602D0" w:rsidR="0080640B">
        <w:rPr>
          <w:b/>
          <w:bCs/>
          <w:color w:val="auto"/>
        </w:rPr>
        <w:t>Markuszower</w:t>
      </w:r>
      <w:proofErr w:type="spellEnd"/>
      <w:r w:rsidRPr="007602D0" w:rsidR="0080640B">
        <w:rPr>
          <w:b/>
          <w:bCs/>
          <w:color w:val="auto"/>
        </w:rPr>
        <w:t xml:space="preserve"> (Groep </w:t>
      </w:r>
      <w:proofErr w:type="spellStart"/>
      <w:r w:rsidRPr="007602D0" w:rsidR="0080640B">
        <w:rPr>
          <w:b/>
          <w:bCs/>
          <w:color w:val="auto"/>
        </w:rPr>
        <w:t>Markuszower</w:t>
      </w:r>
      <w:proofErr w:type="spellEnd"/>
      <w:r w:rsidRPr="007602D0" w:rsidR="0080640B">
        <w:rPr>
          <w:b/>
          <w:bCs/>
          <w:color w:val="auto"/>
        </w:rPr>
        <w:t xml:space="preserve">) aan de ministers van Asiel en </w:t>
      </w:r>
      <w:r w:rsidRPr="007602D0" w:rsidR="0080640B">
        <w:rPr>
          <w:b/>
          <w:bCs/>
          <w:color w:val="auto"/>
        </w:rPr>
        <w:t>Migratie en van Justitie en Veiligheid over het nieuwsbericht “Bloed, agressie en wapens tekenen grimmige sfeer rond Ter Apel: ‘Elke dag wordt er gevochten’”</w:t>
      </w:r>
      <w:r w:rsidRPr="007602D0" w:rsidR="007602D0">
        <w:rPr>
          <w:b/>
          <w:bCs/>
          <w:color w:val="auto"/>
        </w:rPr>
        <w:br/>
      </w:r>
      <w:r w:rsidRPr="007602D0" w:rsidR="007602D0">
        <w:rPr>
          <w:b/>
          <w:bCs/>
          <w:color w:val="auto"/>
        </w:rPr>
        <w:t>(ingezonden 13 juli 2026</w:t>
      </w:r>
      <w:r w:rsidRPr="007602D0" w:rsidR="007602D0">
        <w:rPr>
          <w:b/>
          <w:bCs/>
          <w:color w:val="auto"/>
        </w:rPr>
        <w:t>,</w:t>
      </w:r>
      <w:r w:rsidR="007602D0">
        <w:rPr>
          <w:color w:val="auto"/>
        </w:rPr>
        <w:t xml:space="preserve"> </w:t>
      </w:r>
      <w:r w:rsidRPr="00035E37" w:rsidR="007602D0">
        <w:rPr>
          <w:b/>
          <w:color w:val="auto"/>
        </w:rPr>
        <w:t>2026Z16153</w:t>
      </w:r>
      <w:r w:rsidR="007602D0">
        <w:rPr>
          <w:b/>
          <w:color w:val="auto"/>
        </w:rPr>
        <w:t>)</w:t>
      </w:r>
    </w:p>
    <w:p w:rsidR="007602D0" w:rsidP="00A3037D" w:rsidRDefault="007602D0" w14:paraId="168A4B02" w14:textId="77777777">
      <w:pPr>
        <w:rPr>
          <w:color w:val="auto"/>
        </w:rPr>
      </w:pPr>
    </w:p>
    <w:p w:rsidRPr="007602D0" w:rsidR="007602D0" w:rsidP="00A3037D" w:rsidRDefault="007602D0" w14:paraId="1FFD85D4" w14:textId="77777777">
      <w:pPr>
        <w:rPr>
          <w:b/>
          <w:bCs/>
          <w:color w:val="auto"/>
        </w:rPr>
      </w:pPr>
    </w:p>
    <w:p w:rsidRPr="00035E37" w:rsidR="00A3037D" w:rsidP="00A3037D" w:rsidRDefault="007602D0" w14:paraId="37A4EB07" w14:textId="152BFB4B">
      <w:pPr>
        <w:rPr>
          <w:color w:val="auto"/>
        </w:rPr>
      </w:pPr>
      <w:r w:rsidRPr="007602D0">
        <w:rPr>
          <w:b/>
          <w:bCs/>
          <w:color w:val="auto"/>
        </w:rPr>
        <w:t>Vraag 1</w:t>
      </w:r>
      <w:r w:rsidRPr="007602D0">
        <w:rPr>
          <w:b/>
          <w:bCs/>
          <w:color w:val="auto"/>
        </w:rPr>
        <w:br/>
      </w:r>
      <w:r w:rsidRPr="007602D0" w:rsidR="00A3037D">
        <w:rPr>
          <w:b/>
          <w:bCs/>
          <w:color w:val="auto"/>
        </w:rPr>
        <w:t>Heeft u kennisgenomen van het nieuwsbericht “Bloed, agressie en wapens tekenen grimmige sfeer rond Ter Apel: ‘Elke dag wordt er gevochten’”? 1)</w:t>
      </w:r>
      <w:r w:rsidRPr="00035E37" w:rsidR="00A3037D">
        <w:rPr>
          <w:color w:val="auto"/>
        </w:rPr>
        <w:br/>
        <w:t> </w:t>
      </w:r>
      <w:r w:rsidRPr="00035E37" w:rsidR="00A3037D">
        <w:rPr>
          <w:color w:val="auto"/>
        </w:rPr>
        <w:br/>
      </w:r>
      <w:r w:rsidRPr="007602D0">
        <w:rPr>
          <w:b/>
          <w:bCs/>
          <w:color w:val="auto"/>
        </w:rPr>
        <w:t>Antwoord op vraag 1</w:t>
      </w:r>
      <w:r w:rsidRPr="007602D0">
        <w:rPr>
          <w:b/>
          <w:bCs/>
          <w:color w:val="auto"/>
        </w:rPr>
        <w:br/>
      </w:r>
      <w:r w:rsidRPr="00035E37" w:rsidR="00A3037D">
        <w:rPr>
          <w:color w:val="auto"/>
        </w:rPr>
        <w:t>Ja</w:t>
      </w:r>
      <w:r w:rsidRPr="00035E37" w:rsidR="00A3037D">
        <w:rPr>
          <w:color w:val="auto"/>
        </w:rPr>
        <w:br/>
      </w:r>
    </w:p>
    <w:p w:rsidRPr="00035E37" w:rsidR="00A3037D" w:rsidP="00A3037D" w:rsidRDefault="007602D0" w14:paraId="4CD93C51" w14:textId="7BFCDD74">
      <w:pPr>
        <w:rPr>
          <w:color w:val="auto"/>
        </w:rPr>
      </w:pPr>
      <w:r w:rsidRPr="007602D0">
        <w:rPr>
          <w:b/>
          <w:bCs/>
          <w:color w:val="auto"/>
        </w:rPr>
        <w:t xml:space="preserve">Vraag </w:t>
      </w:r>
      <w:r w:rsidRPr="007602D0" w:rsidR="00A3037D">
        <w:rPr>
          <w:b/>
          <w:bCs/>
          <w:color w:val="auto"/>
        </w:rPr>
        <w:t>2</w:t>
      </w:r>
      <w:r w:rsidRPr="007602D0">
        <w:rPr>
          <w:b/>
          <w:bCs/>
          <w:color w:val="auto"/>
        </w:rPr>
        <w:br/>
      </w:r>
      <w:r w:rsidRPr="007602D0" w:rsidR="00A3037D">
        <w:rPr>
          <w:b/>
          <w:bCs/>
          <w:color w:val="auto"/>
        </w:rPr>
        <w:t>Heeft u kennisgenomen van de eerdere schriftelijke vragen die ik over de situatie rond Ter Apel heb gesteld?</w:t>
      </w:r>
      <w:r w:rsidRPr="00035E37" w:rsidR="00A3037D">
        <w:rPr>
          <w:color w:val="auto"/>
        </w:rPr>
        <w:br/>
        <w:t> </w:t>
      </w:r>
      <w:r w:rsidRPr="00035E37" w:rsidR="00A3037D">
        <w:rPr>
          <w:color w:val="auto"/>
        </w:rPr>
        <w:br/>
      </w:r>
      <w:r w:rsidRPr="007602D0">
        <w:rPr>
          <w:b/>
          <w:bCs/>
          <w:color w:val="auto"/>
        </w:rPr>
        <w:t>Antwoord op vraag 2</w:t>
      </w:r>
      <w:r>
        <w:rPr>
          <w:color w:val="auto"/>
        </w:rPr>
        <w:br/>
      </w:r>
      <w:r w:rsidRPr="00035E37" w:rsidR="00A3037D">
        <w:rPr>
          <w:color w:val="auto"/>
        </w:rPr>
        <w:t>Ja</w:t>
      </w:r>
      <w:r w:rsidRPr="00035E37" w:rsidR="00A3037D">
        <w:rPr>
          <w:color w:val="auto"/>
        </w:rPr>
        <w:br/>
      </w:r>
    </w:p>
    <w:p w:rsidRPr="00035E37" w:rsidR="00A3037D" w:rsidP="003429B6" w:rsidRDefault="007602D0" w14:paraId="4D543DFB" w14:textId="52E5A3C5">
      <w:pPr>
        <w:spacing w:line="240" w:lineRule="auto"/>
        <w:rPr>
          <w:bCs/>
          <w:color w:val="auto"/>
        </w:rPr>
      </w:pPr>
      <w:r w:rsidRPr="007602D0">
        <w:rPr>
          <w:b/>
          <w:bCs/>
          <w:color w:val="auto"/>
        </w:rPr>
        <w:t xml:space="preserve">Vraag </w:t>
      </w:r>
      <w:r w:rsidRPr="007602D0" w:rsidR="00A3037D">
        <w:rPr>
          <w:b/>
          <w:bCs/>
          <w:color w:val="auto"/>
        </w:rPr>
        <w:t>3</w:t>
      </w:r>
      <w:r w:rsidRPr="007602D0">
        <w:rPr>
          <w:b/>
          <w:bCs/>
          <w:color w:val="auto"/>
        </w:rPr>
        <w:br/>
      </w:r>
      <w:r w:rsidRPr="007602D0" w:rsidR="00A3037D">
        <w:rPr>
          <w:b/>
          <w:bCs/>
          <w:color w:val="auto"/>
        </w:rPr>
        <w:t xml:space="preserve">Waarom moet de Kamer via de media vernemen dat de situatie in Ter Apel zo ernstig is dat zelfs het Rode Kruis en </w:t>
      </w:r>
      <w:proofErr w:type="spellStart"/>
      <w:r w:rsidRPr="007602D0" w:rsidR="00A3037D">
        <w:rPr>
          <w:b/>
          <w:bCs/>
          <w:color w:val="auto"/>
        </w:rPr>
        <w:t>VluchtelingenWerk</w:t>
      </w:r>
      <w:proofErr w:type="spellEnd"/>
      <w:r w:rsidRPr="007602D0" w:rsidR="00A3037D">
        <w:rPr>
          <w:b/>
          <w:bCs/>
          <w:color w:val="auto"/>
        </w:rPr>
        <w:t xml:space="preserve"> zich hebben teruggetrokken? Waarom bent u hierover niet uit eigen beweging naar de Kamer gekomen?</w:t>
      </w:r>
      <w:r w:rsidRPr="00035E37" w:rsidR="00A3037D">
        <w:rPr>
          <w:color w:val="auto"/>
        </w:rPr>
        <w:br/>
        <w:t> </w:t>
      </w:r>
      <w:r w:rsidRPr="00035E37" w:rsidR="00A3037D">
        <w:rPr>
          <w:color w:val="auto"/>
        </w:rPr>
        <w:br/>
      </w:r>
      <w:r w:rsidRPr="007602D0">
        <w:rPr>
          <w:b/>
          <w:bCs/>
          <w:color w:val="auto"/>
        </w:rPr>
        <w:t>Antwoord op vraag 3</w:t>
      </w:r>
      <w:r>
        <w:rPr>
          <w:color w:val="auto"/>
        </w:rPr>
        <w:br/>
      </w:r>
      <w:r w:rsidRPr="00035E37" w:rsidR="003429B6">
        <w:rPr>
          <w:color w:val="auto"/>
        </w:rPr>
        <w:t>Er is in Ter Apel al langere tijd sprake van een aanhoudende overlastproblematiek. Op meerdere momenten heb ik uw Kamer over deze situatie en de inzet van extra maatregelen geïnformeerd.</w:t>
      </w:r>
      <w:r w:rsidRPr="00035E37" w:rsidR="003429B6">
        <w:rPr>
          <w:rStyle w:val="Voetnootmarkering"/>
          <w:color w:val="auto"/>
        </w:rPr>
        <w:footnoteReference w:id="1"/>
      </w:r>
      <w:r w:rsidR="003429B6">
        <w:rPr>
          <w:color w:val="auto"/>
        </w:rPr>
        <w:t xml:space="preserve"> In de afgelopen periode is de druk op de opvang verder toegenomen door een landelijk tekort aan opvangplekken. Om die reden heeft het COA op 20 mei jl. moeten besluiten over te gaan tot </w:t>
      </w:r>
      <w:r w:rsidRPr="00DA72D6" w:rsidR="003429B6">
        <w:rPr>
          <w:bCs/>
        </w:rPr>
        <w:t>gecontroleerde toegang voor de opvanglocatie in Ter Apel</w:t>
      </w:r>
      <w:r w:rsidR="003429B6">
        <w:rPr>
          <w:bCs/>
        </w:rPr>
        <w:t xml:space="preserve">. </w:t>
      </w:r>
      <w:r w:rsidRPr="00DA72D6" w:rsidR="003429B6">
        <w:rPr>
          <w:bCs/>
        </w:rPr>
        <w:t>Door deze gecontroleerde toegang is de situatie ontstaan dat asielzoekers die niet in aanmerking komen voor opvang op grond van de kwetsbaarheidstoets tijdelijk op het voorterrein bij de opvanglocatie verblijven</w:t>
      </w:r>
      <w:r w:rsidR="003429B6">
        <w:rPr>
          <w:bCs/>
        </w:rPr>
        <w:t>. Z</w:t>
      </w:r>
      <w:r w:rsidRPr="00DA72D6" w:rsidR="003429B6">
        <w:rPr>
          <w:bCs/>
        </w:rPr>
        <w:t xml:space="preserve">ij worden wel geregistreerd. </w:t>
      </w:r>
      <w:r w:rsidR="003429B6">
        <w:rPr>
          <w:bCs/>
        </w:rPr>
        <w:t xml:space="preserve">Op het voorterrein hebben zich in de afgelopen periode verschillende incidenten voorgedaan, de maatregelen die werden genomen hebben niet gezorgd dat de situatie in Ter Apel structureel verbeterde. Om die reden heb ik aanvullende maatregelen genomen. </w:t>
      </w:r>
      <w:r w:rsidR="003429B6">
        <w:rPr>
          <w:color w:val="auto"/>
        </w:rPr>
        <w:t xml:space="preserve"> </w:t>
      </w:r>
      <w:r w:rsidRPr="00035E37" w:rsidR="00A3037D">
        <w:rPr>
          <w:bCs/>
          <w:color w:val="auto"/>
        </w:rPr>
        <w:t xml:space="preserve">Over deze </w:t>
      </w:r>
      <w:r w:rsidR="003429B6">
        <w:rPr>
          <w:bCs/>
          <w:color w:val="auto"/>
        </w:rPr>
        <w:t xml:space="preserve">maatregelen heb ik uw Kamer op </w:t>
      </w:r>
      <w:r w:rsidRPr="00035E37" w:rsidR="00A3037D">
        <w:rPr>
          <w:bCs/>
          <w:color w:val="auto"/>
        </w:rPr>
        <w:t xml:space="preserve">  maandag 13 juli jl. </w:t>
      </w:r>
      <w:r w:rsidR="003429B6">
        <w:rPr>
          <w:bCs/>
          <w:color w:val="auto"/>
        </w:rPr>
        <w:t xml:space="preserve"> geïnformeerd</w:t>
      </w:r>
      <w:r w:rsidRPr="00035E37" w:rsidR="00A3037D">
        <w:rPr>
          <w:bCs/>
          <w:color w:val="auto"/>
        </w:rPr>
        <w:t xml:space="preserve">. </w:t>
      </w:r>
    </w:p>
    <w:p w:rsidRPr="00035E37" w:rsidR="00A3037D" w:rsidP="00A3037D" w:rsidRDefault="00A3037D" w14:paraId="33DA960F" w14:textId="77777777">
      <w:pPr>
        <w:spacing w:line="240" w:lineRule="auto"/>
        <w:rPr>
          <w:color w:val="auto"/>
        </w:rPr>
      </w:pPr>
    </w:p>
    <w:p w:rsidRPr="008A42E9" w:rsidR="00A3037D" w:rsidP="00A3037D" w:rsidRDefault="008A42E9" w14:paraId="63BB890D" w14:textId="7FBE808C">
      <w:pPr>
        <w:rPr>
          <w:b/>
          <w:bCs/>
          <w:color w:val="auto"/>
        </w:rPr>
      </w:pPr>
      <w:r w:rsidRPr="008A42E9">
        <w:rPr>
          <w:b/>
          <w:bCs/>
          <w:color w:val="auto"/>
        </w:rPr>
        <w:t xml:space="preserve">Vraag </w:t>
      </w:r>
      <w:r w:rsidRPr="008A42E9" w:rsidR="00A3037D">
        <w:rPr>
          <w:b/>
          <w:bCs/>
          <w:color w:val="auto"/>
        </w:rPr>
        <w:t>4</w:t>
      </w:r>
      <w:r w:rsidRPr="008A42E9">
        <w:rPr>
          <w:b/>
          <w:bCs/>
          <w:color w:val="auto"/>
        </w:rPr>
        <w:br/>
      </w:r>
      <w:r w:rsidRPr="008A42E9" w:rsidR="00A3037D">
        <w:rPr>
          <w:b/>
          <w:bCs/>
          <w:color w:val="auto"/>
        </w:rPr>
        <w:t>Hoe lang bent u er al mee bekend dat er dit soort ernstige incidenten — geweld, steekpartijen, wapenbezit — spelen in en rond Ter Apel? Sinds welk moment precies?</w:t>
      </w:r>
    </w:p>
    <w:p w:rsidR="008A42E9" w:rsidP="00A3037D" w:rsidRDefault="00A3037D" w14:paraId="22243020" w14:textId="77777777">
      <w:pPr>
        <w:rPr>
          <w:color w:val="auto"/>
        </w:rPr>
      </w:pPr>
      <w:r w:rsidRPr="00035E37">
        <w:rPr>
          <w:color w:val="auto"/>
        </w:rPr>
        <w:br/>
      </w:r>
    </w:p>
    <w:p w:rsidR="008A42E9" w:rsidRDefault="008A42E9" w14:paraId="5F4D880C" w14:textId="77777777">
      <w:pPr>
        <w:spacing w:line="240" w:lineRule="auto"/>
        <w:rPr>
          <w:color w:val="auto"/>
        </w:rPr>
      </w:pPr>
      <w:r>
        <w:rPr>
          <w:color w:val="auto"/>
        </w:rPr>
        <w:br w:type="page"/>
      </w:r>
    </w:p>
    <w:p w:rsidRPr="00035E37" w:rsidR="00A3037D" w:rsidP="00A3037D" w:rsidRDefault="008A42E9" w14:paraId="2C859C21" w14:textId="71EE8884">
      <w:pPr>
        <w:rPr>
          <w:color w:val="auto"/>
        </w:rPr>
      </w:pPr>
      <w:r w:rsidRPr="008A42E9">
        <w:rPr>
          <w:b/>
          <w:bCs/>
          <w:color w:val="auto"/>
        </w:rPr>
        <w:t>Antwoord op vraag 4</w:t>
      </w:r>
      <w:r w:rsidRPr="008A42E9">
        <w:rPr>
          <w:b/>
          <w:bCs/>
          <w:color w:val="auto"/>
        </w:rPr>
        <w:br/>
      </w:r>
      <w:r w:rsidRPr="00035E37" w:rsidR="00A3037D">
        <w:rPr>
          <w:color w:val="auto"/>
        </w:rPr>
        <w:t>Er is in Ter Apel al langere tijd sprake van een aanhoudende overlastproblematiek. Op meerdere momenten heb ik uw Kamer over deze situatie en de inzet van extra maatregelen geïnformeerd.</w:t>
      </w:r>
      <w:r w:rsidRPr="00035E37" w:rsidR="00A3037D">
        <w:rPr>
          <w:rStyle w:val="Voetnootmarkering"/>
          <w:color w:val="auto"/>
        </w:rPr>
        <w:footnoteReference w:id="2"/>
      </w:r>
      <w:r w:rsidRPr="00035E37" w:rsidR="00A3037D">
        <w:rPr>
          <w:color w:val="auto"/>
        </w:rPr>
        <w:t xml:space="preserve"> </w:t>
      </w:r>
      <w:r w:rsidRPr="00035E37" w:rsidR="00A3037D">
        <w:rPr>
          <w:color w:val="auto"/>
        </w:rPr>
        <w:br/>
      </w:r>
      <w:r w:rsidRPr="00035E37" w:rsidR="00A3037D">
        <w:rPr>
          <w:color w:val="auto"/>
        </w:rPr>
        <w:br/>
      </w:r>
      <w:r w:rsidRPr="008A42E9">
        <w:rPr>
          <w:b/>
          <w:bCs/>
          <w:color w:val="auto"/>
        </w:rPr>
        <w:t xml:space="preserve">Vraag </w:t>
      </w:r>
      <w:r w:rsidRPr="008A42E9" w:rsidR="00A3037D">
        <w:rPr>
          <w:b/>
          <w:bCs/>
          <w:color w:val="auto"/>
        </w:rPr>
        <w:t>5</w:t>
      </w:r>
      <w:r w:rsidRPr="008A42E9">
        <w:rPr>
          <w:b/>
          <w:bCs/>
          <w:color w:val="auto"/>
        </w:rPr>
        <w:br/>
      </w:r>
      <w:r w:rsidRPr="008A42E9" w:rsidR="00A3037D">
        <w:rPr>
          <w:b/>
          <w:bCs/>
          <w:color w:val="auto"/>
        </w:rPr>
        <w:t>Kunt u een volledig overzicht geven van alle geweld- en overlastincidenten in en rond het aanmeldcentrum Ter Apel in 2026, uitgesplitst naar aard van het incident (mishandeling, bedreiging, wapenbezit, steekincident, vernieling, et cetera)?</w:t>
      </w:r>
      <w:r w:rsidRPr="008A42E9" w:rsidR="00A3037D">
        <w:rPr>
          <w:b/>
          <w:bCs/>
          <w:color w:val="auto"/>
        </w:rPr>
        <w:br/>
      </w:r>
    </w:p>
    <w:p w:rsidRPr="008A42E9" w:rsidR="00A3037D" w:rsidP="00A3037D" w:rsidRDefault="008A42E9" w14:paraId="1CC360C0" w14:textId="7C08D47C">
      <w:pPr>
        <w:rPr>
          <w:b/>
          <w:bCs/>
          <w:color w:val="auto"/>
        </w:rPr>
      </w:pPr>
      <w:r w:rsidRPr="008A42E9">
        <w:rPr>
          <w:b/>
          <w:bCs/>
          <w:color w:val="auto"/>
        </w:rPr>
        <w:t xml:space="preserve">Vraag </w:t>
      </w:r>
      <w:r w:rsidRPr="008A42E9" w:rsidR="00A3037D">
        <w:rPr>
          <w:b/>
          <w:bCs/>
          <w:color w:val="auto"/>
        </w:rPr>
        <w:t>6</w:t>
      </w:r>
      <w:r w:rsidRPr="008A42E9">
        <w:rPr>
          <w:b/>
          <w:bCs/>
          <w:color w:val="auto"/>
        </w:rPr>
        <w:br/>
      </w:r>
      <w:r w:rsidRPr="008A42E9" w:rsidR="00A3037D">
        <w:rPr>
          <w:b/>
          <w:bCs/>
          <w:color w:val="auto"/>
        </w:rPr>
        <w:t>Hoe is de situatie bij de overige asielzoekerscentra in Nederland? Kunt u per locatie een overzicht geven van het aantal geweld- en overlastincidenten in 2026?</w:t>
      </w:r>
      <w:r w:rsidRPr="008A42E9" w:rsidR="00A3037D">
        <w:rPr>
          <w:b/>
          <w:bCs/>
          <w:color w:val="auto"/>
        </w:rPr>
        <w:br/>
      </w:r>
    </w:p>
    <w:p w:rsidRPr="008A42E9" w:rsidR="00A3037D" w:rsidP="00A3037D" w:rsidRDefault="00A3037D" w14:paraId="0E637986" w14:textId="77777777">
      <w:pPr>
        <w:rPr>
          <w:b/>
          <w:bCs/>
          <w:color w:val="auto"/>
        </w:rPr>
      </w:pPr>
      <w:r w:rsidRPr="008A42E9">
        <w:rPr>
          <w:b/>
          <w:bCs/>
          <w:color w:val="auto"/>
        </w:rPr>
        <w:t>Antwoord op vragen 5 en 6</w:t>
      </w:r>
    </w:p>
    <w:p w:rsidRPr="00035E37" w:rsidR="00A3037D" w:rsidP="00A3037D" w:rsidRDefault="00A3037D" w14:paraId="1939C001" w14:textId="3E1AAEFC">
      <w:pPr>
        <w:rPr>
          <w:color w:val="auto"/>
        </w:rPr>
      </w:pPr>
      <w:r w:rsidRPr="00035E37">
        <w:rPr>
          <w:color w:val="auto"/>
        </w:rPr>
        <w:t>Jaarlijks publiceert het COA een overzicht van alle incidenten in de opvanglocaties, waaronder Ter Apel</w:t>
      </w:r>
      <w:r w:rsidRPr="00035E37" w:rsidR="00EC681A">
        <w:rPr>
          <w:color w:val="auto"/>
        </w:rPr>
        <w:t xml:space="preserve"> Voor een cijfermatig overzicht van het aantal verdachtenregistraties van COA-bewoners en de strafrechtelijke afdoeningen door het Openbaar Ministerie en de Rechtspraak verwijs ik naar de zogeheten Incidentenmonitor van het WODC. Op 2 juli jl. is de rapportage over 2019-2025 door het WODC gepubliceerd</w:t>
      </w:r>
      <w:r w:rsidR="008D0694">
        <w:rPr>
          <w:color w:val="auto"/>
        </w:rPr>
        <w:t xml:space="preserve"> en naar de Kamer gestuurd</w:t>
      </w:r>
      <w:r w:rsidRPr="00035E37" w:rsidR="00EC681A">
        <w:rPr>
          <w:color w:val="auto"/>
        </w:rPr>
        <w:t>.</w:t>
      </w:r>
      <w:r w:rsidRPr="00035E37" w:rsidR="00EC681A">
        <w:rPr>
          <w:rStyle w:val="Voetnootmarkering"/>
          <w:color w:val="auto"/>
        </w:rPr>
        <w:footnoteReference w:id="3"/>
      </w:r>
      <w:r w:rsidRPr="00035E37">
        <w:rPr>
          <w:color w:val="auto"/>
        </w:rPr>
        <w:br/>
      </w:r>
      <w:r w:rsidRPr="00035E37">
        <w:rPr>
          <w:color w:val="auto"/>
        </w:rPr>
        <w:br/>
      </w:r>
      <w:r w:rsidRPr="008A42E9" w:rsidR="008A42E9">
        <w:rPr>
          <w:b/>
          <w:bCs/>
          <w:color w:val="auto"/>
        </w:rPr>
        <w:t xml:space="preserve">Vraag </w:t>
      </w:r>
      <w:r w:rsidRPr="008A42E9">
        <w:rPr>
          <w:b/>
          <w:bCs/>
          <w:color w:val="auto"/>
        </w:rPr>
        <w:t>7</w:t>
      </w:r>
      <w:r w:rsidRPr="008A42E9" w:rsidR="008A42E9">
        <w:rPr>
          <w:b/>
          <w:bCs/>
          <w:color w:val="auto"/>
        </w:rPr>
        <w:br/>
      </w:r>
      <w:r w:rsidRPr="008A42E9">
        <w:rPr>
          <w:b/>
          <w:bCs/>
          <w:color w:val="auto"/>
        </w:rPr>
        <w:t>Bent u bereid ervoor te zorgen dat voortaan bij álle strafbare feiten die door asielzoekers worden gepleegd aangifte wordt gedaan en vervolging plaatsvindt? Zo nee, waarom niet?</w:t>
      </w:r>
      <w:r w:rsidRPr="00035E37">
        <w:rPr>
          <w:color w:val="auto"/>
        </w:rPr>
        <w:br/>
      </w:r>
    </w:p>
    <w:p w:rsidRPr="00035E37" w:rsidR="00A3037D" w:rsidP="00A3037D" w:rsidRDefault="008A42E9" w14:paraId="5787B44A" w14:textId="05205F60">
      <w:pPr>
        <w:rPr>
          <w:color w:val="auto"/>
        </w:rPr>
      </w:pPr>
      <w:r w:rsidRPr="008A42E9">
        <w:rPr>
          <w:b/>
          <w:bCs/>
          <w:color w:val="auto"/>
        </w:rPr>
        <w:t>Antwoord op vraag 7</w:t>
      </w:r>
      <w:r>
        <w:rPr>
          <w:color w:val="auto"/>
        </w:rPr>
        <w:br/>
      </w:r>
      <w:r w:rsidRPr="00035E37" w:rsidR="00A3037D">
        <w:rPr>
          <w:color w:val="auto"/>
        </w:rPr>
        <w:t>Indien sprake is van  strafbare feiten</w:t>
      </w:r>
      <w:r w:rsidR="00EE36DF">
        <w:rPr>
          <w:color w:val="auto"/>
        </w:rPr>
        <w:t xml:space="preserve"> of vermoedens daarvan,</w:t>
      </w:r>
      <w:r w:rsidRPr="00035E37" w:rsidR="00A3037D">
        <w:rPr>
          <w:color w:val="auto"/>
        </w:rPr>
        <w:t xml:space="preserve"> doet het COA melding en/of aangifte bij de politie, of adviseert bewoners zelf om melding en/of aangifte te doen. COA blijft het doen van aangifte stimuleren zodat daadwerkelijk strafrechtelijke opvolging kan plaatsvinden.</w:t>
      </w:r>
      <w:r w:rsidRPr="00035E37" w:rsidR="00A3037D">
        <w:rPr>
          <w:color w:val="auto"/>
        </w:rPr>
        <w:br/>
      </w:r>
      <w:r w:rsidRPr="00035E37" w:rsidR="00A3037D">
        <w:rPr>
          <w:color w:val="auto"/>
        </w:rPr>
        <w:br/>
      </w:r>
      <w:r w:rsidRPr="008A42E9">
        <w:rPr>
          <w:b/>
          <w:bCs/>
          <w:color w:val="auto"/>
        </w:rPr>
        <w:t xml:space="preserve">Vraag </w:t>
      </w:r>
      <w:r w:rsidRPr="008A42E9" w:rsidR="00A3037D">
        <w:rPr>
          <w:b/>
          <w:bCs/>
          <w:color w:val="auto"/>
        </w:rPr>
        <w:t>8</w:t>
      </w:r>
      <w:r w:rsidRPr="008A42E9">
        <w:rPr>
          <w:b/>
          <w:bCs/>
          <w:color w:val="auto"/>
        </w:rPr>
        <w:br/>
      </w:r>
      <w:r w:rsidRPr="008A42E9" w:rsidR="00A3037D">
        <w:rPr>
          <w:b/>
          <w:bCs/>
          <w:color w:val="auto"/>
        </w:rPr>
        <w:t>Hoe vaak worden op dit moment strafbare feiten door asielzoekers gepleegd zonder dat daarvan aangifte wordt gedaan? Kunt u dit in cijfers uitdrukken, en zo nee, waarom houdt u dit niet bij?</w:t>
      </w:r>
      <w:r w:rsidRPr="00035E37" w:rsidR="00A3037D">
        <w:rPr>
          <w:color w:val="auto"/>
        </w:rPr>
        <w:br/>
      </w:r>
    </w:p>
    <w:p w:rsidRPr="008A42E9" w:rsidR="00A3037D" w:rsidP="00A3037D" w:rsidRDefault="008A42E9" w14:paraId="0C1C5121" w14:textId="7A624E78">
      <w:pPr>
        <w:rPr>
          <w:b/>
          <w:bCs/>
          <w:color w:val="auto"/>
        </w:rPr>
      </w:pPr>
      <w:r w:rsidRPr="008A42E9">
        <w:rPr>
          <w:b/>
          <w:bCs/>
          <w:color w:val="auto"/>
        </w:rPr>
        <w:t>Vraag</w:t>
      </w:r>
      <w:r w:rsidRPr="008A42E9" w:rsidR="00A3037D">
        <w:rPr>
          <w:b/>
          <w:bCs/>
          <w:color w:val="auto"/>
        </w:rPr>
        <w:t>9</w:t>
      </w:r>
      <w:r w:rsidRPr="008A42E9">
        <w:rPr>
          <w:b/>
          <w:bCs/>
          <w:color w:val="auto"/>
        </w:rPr>
        <w:br/>
      </w:r>
      <w:r w:rsidRPr="008A42E9" w:rsidR="00A3037D">
        <w:rPr>
          <w:b/>
          <w:bCs/>
          <w:color w:val="auto"/>
        </w:rPr>
        <w:t>Bent u bereid de Kamer voortaan proactief en periodiek te informeren over strafbare feiten die door asielzoekers worden gepleegd? Zo nee, waarom niet?</w:t>
      </w:r>
      <w:r w:rsidRPr="008A42E9" w:rsidR="00A3037D">
        <w:rPr>
          <w:b/>
          <w:bCs/>
          <w:color w:val="auto"/>
        </w:rPr>
        <w:br/>
      </w:r>
    </w:p>
    <w:p w:rsidR="008A42E9" w:rsidRDefault="008A42E9" w14:paraId="6B121540" w14:textId="77777777">
      <w:pPr>
        <w:spacing w:line="240" w:lineRule="auto"/>
        <w:rPr>
          <w:color w:val="auto"/>
        </w:rPr>
      </w:pPr>
      <w:r>
        <w:rPr>
          <w:color w:val="auto"/>
        </w:rPr>
        <w:br w:type="page"/>
      </w:r>
    </w:p>
    <w:p w:rsidRPr="008A42E9" w:rsidR="00A3037D" w:rsidP="00A3037D" w:rsidRDefault="00A3037D" w14:paraId="35611516" w14:textId="28694F40">
      <w:pPr>
        <w:rPr>
          <w:b/>
          <w:bCs/>
          <w:color w:val="auto"/>
        </w:rPr>
      </w:pPr>
      <w:r w:rsidRPr="008A42E9">
        <w:rPr>
          <w:b/>
          <w:bCs/>
          <w:color w:val="auto"/>
        </w:rPr>
        <w:t>Antwoord op vragen 8 en 9</w:t>
      </w:r>
    </w:p>
    <w:p w:rsidRPr="00035E37" w:rsidR="00A3037D" w:rsidP="00A3037D" w:rsidRDefault="00A3037D" w14:paraId="6872CC60" w14:textId="43B0CA57">
      <w:pPr>
        <w:rPr>
          <w:color w:val="auto"/>
        </w:rPr>
      </w:pPr>
      <w:r w:rsidRPr="00035E37">
        <w:rPr>
          <w:color w:val="auto"/>
        </w:rPr>
        <w:t>Voor een cijfermatig overzicht van het aantal verdachtenregistraties van COA-bewoners en de strafrechtelijke afdoeningen door het Openbaar Ministerie en de Rechtspraak verwijs ik naar de zogeheten Incidentenmonitor van het WODC. Op 2 juli jl. is de rapportage over 2019-2025 door het WODC gepubliceerd.</w:t>
      </w:r>
      <w:r w:rsidRPr="00035E37">
        <w:rPr>
          <w:rStyle w:val="Voetnootmarkering"/>
          <w:color w:val="auto"/>
        </w:rPr>
        <w:footnoteReference w:id="4"/>
      </w:r>
    </w:p>
    <w:tbl>
      <w:tblPr>
        <w:tblStyle w:val="Tabelzonderranden"/>
        <w:tblW w:w="11435" w:type="dxa"/>
        <w:tblInd w:w="0" w:type="dxa"/>
        <w:tblLayout w:type="fixed"/>
        <w:tblLook w:val="0740" w:firstRow="0" w:lastRow="1" w:firstColumn="0" w:lastColumn="1" w:noHBand="1" w:noVBand="1"/>
      </w:tblPr>
      <w:tblGrid>
        <w:gridCol w:w="7513"/>
        <w:gridCol w:w="302"/>
        <w:gridCol w:w="3620"/>
      </w:tblGrid>
      <w:tr w:rsidRPr="00035E37" w:rsidR="00A3037D" w:rsidTr="00576966" w14:paraId="07B4589B" w14:textId="77777777">
        <w:tc>
          <w:tcPr>
            <w:tcW w:w="7513" w:type="dxa"/>
          </w:tcPr>
          <w:p w:rsidRPr="00035E37" w:rsidR="00A3037D" w:rsidP="00576966" w:rsidRDefault="00A3037D" w14:paraId="1717617C" w14:textId="77777777">
            <w:pPr>
              <w:ind w:right="-3894"/>
              <w:rPr>
                <w:color w:val="auto"/>
              </w:rPr>
            </w:pPr>
            <w:r w:rsidRPr="00035E37">
              <w:rPr>
                <w:color w:val="auto"/>
              </w:rPr>
              <w:br/>
              <w:t>1) De Telegraaf,  11 juli 2026, “Bloed, agressie en wapens tekenen grimmige sfeer rond Ter Apel: ‘Elke dag wordt er gevochten’”, https://www.telegraaf.nl/binnenland/bloed-agressie-en-wapens-tekenen-grimmige-sfeer-rond-ter-apel-elke-dag-wordt-er-gevochten/158587963.html</w:t>
            </w:r>
          </w:p>
        </w:tc>
        <w:tc>
          <w:tcPr>
            <w:tcW w:w="302" w:type="dxa"/>
          </w:tcPr>
          <w:p w:rsidRPr="00035E37" w:rsidR="00A3037D" w:rsidP="00576966" w:rsidRDefault="00A3037D" w14:paraId="77038705" w14:textId="77777777">
            <w:pPr>
              <w:rPr>
                <w:color w:val="auto"/>
              </w:rPr>
            </w:pPr>
          </w:p>
          <w:p w:rsidRPr="00035E37" w:rsidR="00A3037D" w:rsidP="00576966" w:rsidRDefault="00A3037D" w14:paraId="5D5FB4C3" w14:textId="77777777">
            <w:pPr>
              <w:rPr>
                <w:color w:val="auto"/>
              </w:rPr>
            </w:pPr>
          </w:p>
          <w:p w:rsidRPr="00035E37" w:rsidR="00A3037D" w:rsidP="00576966" w:rsidRDefault="00A3037D" w14:paraId="3BA6970C" w14:textId="77777777">
            <w:pPr>
              <w:rPr>
                <w:color w:val="auto"/>
              </w:rPr>
            </w:pPr>
          </w:p>
          <w:p w:rsidRPr="00035E37" w:rsidR="00A3037D" w:rsidP="00576966" w:rsidRDefault="00A3037D" w14:paraId="00FD8B05" w14:textId="77777777">
            <w:pPr>
              <w:rPr>
                <w:color w:val="auto"/>
              </w:rPr>
            </w:pPr>
          </w:p>
          <w:p w:rsidRPr="00035E37" w:rsidR="00A3037D" w:rsidP="00576966" w:rsidRDefault="00A3037D" w14:paraId="19CAE243" w14:textId="77777777">
            <w:pPr>
              <w:rPr>
                <w:color w:val="auto"/>
              </w:rPr>
            </w:pPr>
          </w:p>
        </w:tc>
        <w:tc>
          <w:tcPr>
            <w:tcW w:w="3620" w:type="dxa"/>
          </w:tcPr>
          <w:p w:rsidRPr="00035E37" w:rsidR="00A3037D" w:rsidP="00576966" w:rsidRDefault="00A3037D" w14:paraId="1756D499" w14:textId="77777777">
            <w:pPr>
              <w:rPr>
                <w:color w:val="auto"/>
              </w:rPr>
            </w:pPr>
          </w:p>
          <w:p w:rsidRPr="00035E37" w:rsidR="00A3037D" w:rsidP="00576966" w:rsidRDefault="00A3037D" w14:paraId="7926AFA8" w14:textId="77777777">
            <w:pPr>
              <w:rPr>
                <w:color w:val="auto"/>
              </w:rPr>
            </w:pPr>
          </w:p>
          <w:p w:rsidRPr="00035E37" w:rsidR="00A3037D" w:rsidP="00576966" w:rsidRDefault="00A3037D" w14:paraId="5C2DBFD2" w14:textId="77777777">
            <w:pPr>
              <w:rPr>
                <w:color w:val="auto"/>
              </w:rPr>
            </w:pPr>
          </w:p>
          <w:p w:rsidRPr="00035E37" w:rsidR="00A3037D" w:rsidP="00576966" w:rsidRDefault="00A3037D" w14:paraId="6224C037" w14:textId="77777777">
            <w:pPr>
              <w:rPr>
                <w:color w:val="auto"/>
              </w:rPr>
            </w:pPr>
          </w:p>
          <w:p w:rsidRPr="00035E37" w:rsidR="00A3037D" w:rsidP="00576966" w:rsidRDefault="00A3037D" w14:paraId="36EEF185" w14:textId="77777777">
            <w:pPr>
              <w:rPr>
                <w:color w:val="auto"/>
              </w:rPr>
            </w:pPr>
          </w:p>
        </w:tc>
      </w:tr>
    </w:tbl>
    <w:p w:rsidRPr="00035E37" w:rsidR="007E030F" w:rsidRDefault="007E030F" w14:paraId="120E3DEF" w14:textId="77777777">
      <w:pPr>
        <w:rPr>
          <w:color w:val="auto"/>
        </w:rPr>
      </w:pPr>
    </w:p>
    <w:p w:rsidRPr="00035E37" w:rsidR="00035E37" w:rsidRDefault="00035E37" w14:paraId="5DE1956E" w14:textId="77777777">
      <w:pPr>
        <w:rPr>
          <w:color w:val="auto"/>
        </w:rPr>
      </w:pPr>
    </w:p>
    <w:sectPr w:rsidRPr="00035E37" w:rsidR="00035E3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5958" w14:textId="77777777" w:rsidR="0080640B" w:rsidRDefault="0080640B">
      <w:pPr>
        <w:spacing w:line="240" w:lineRule="auto"/>
      </w:pPr>
      <w:r>
        <w:separator/>
      </w:r>
    </w:p>
  </w:endnote>
  <w:endnote w:type="continuationSeparator" w:id="0">
    <w:p w14:paraId="05827552" w14:textId="77777777" w:rsidR="0080640B" w:rsidRDefault="00806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9C67" w14:textId="77777777" w:rsidR="007E030F" w:rsidRDefault="007E030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6E9A" w14:textId="77777777" w:rsidR="0080640B" w:rsidRDefault="0080640B">
      <w:pPr>
        <w:pStyle w:val="Voetnoottekst"/>
      </w:pPr>
    </w:p>
  </w:footnote>
  <w:footnote w:type="continuationSeparator" w:id="0">
    <w:p w14:paraId="6AC99018" w14:textId="77777777" w:rsidR="0080640B" w:rsidRDefault="0080640B">
      <w:pPr>
        <w:pStyle w:val="Voetnoottekst"/>
      </w:pPr>
    </w:p>
  </w:footnote>
  <w:footnote w:id="1">
    <w:p w14:paraId="483F571A" w14:textId="77777777" w:rsidR="003429B6" w:rsidRDefault="003429B6" w:rsidP="003429B6">
      <w:pPr>
        <w:pStyle w:val="Voetnoottekst"/>
      </w:pPr>
      <w:r>
        <w:rPr>
          <w:rStyle w:val="Voetnootmarkering"/>
        </w:rPr>
        <w:footnoteRef/>
      </w:r>
      <w:r>
        <w:t xml:space="preserve"> Zie Kamerstukken II, vergaderjaar 2025-2026, </w:t>
      </w:r>
      <w:r w:rsidRPr="00EC3A7E">
        <w:t>19637</w:t>
      </w:r>
      <w:r>
        <w:t xml:space="preserve">, nr. </w:t>
      </w:r>
      <w:r w:rsidRPr="00EC3A7E">
        <w:t>3502</w:t>
      </w:r>
      <w:r>
        <w:t xml:space="preserve">; Kamerstukken II, vergaderjaar 2025-2026, </w:t>
      </w:r>
      <w:r w:rsidRPr="00EC3A7E">
        <w:t>19637</w:t>
      </w:r>
      <w:r>
        <w:t xml:space="preserve"> nr. </w:t>
      </w:r>
      <w:r w:rsidRPr="00EC3A7E">
        <w:t>3480</w:t>
      </w:r>
      <w:r>
        <w:t xml:space="preserve">; Kamerstukken II, vergaderjaar 2024-2025, </w:t>
      </w:r>
      <w:r w:rsidRPr="00EC3A7E">
        <w:t>19637</w:t>
      </w:r>
      <w:r>
        <w:t xml:space="preserve">, nr. </w:t>
      </w:r>
      <w:r w:rsidRPr="00EC3A7E">
        <w:t>3398</w:t>
      </w:r>
    </w:p>
  </w:footnote>
  <w:footnote w:id="2">
    <w:p w14:paraId="2CB7EB41" w14:textId="77777777" w:rsidR="00A3037D" w:rsidRDefault="00A3037D" w:rsidP="00A3037D">
      <w:pPr>
        <w:pStyle w:val="Voetnoottekst"/>
      </w:pPr>
      <w:r>
        <w:rPr>
          <w:rStyle w:val="Voetnootmarkering"/>
        </w:rPr>
        <w:footnoteRef/>
      </w:r>
      <w:r>
        <w:t xml:space="preserve"> Zie Kamerstukken II, vergaderjaar 2025-2026, </w:t>
      </w:r>
      <w:r w:rsidRPr="00EC3A7E">
        <w:t>19637</w:t>
      </w:r>
      <w:r>
        <w:t xml:space="preserve">, nr. </w:t>
      </w:r>
      <w:r w:rsidRPr="00EC3A7E">
        <w:t>3502</w:t>
      </w:r>
      <w:r>
        <w:t xml:space="preserve">; Kamerstukken II, vergaderjaar 2025-2026, </w:t>
      </w:r>
      <w:r w:rsidRPr="00EC3A7E">
        <w:t>19637</w:t>
      </w:r>
      <w:r>
        <w:t xml:space="preserve"> nr. </w:t>
      </w:r>
      <w:r w:rsidRPr="00EC3A7E">
        <w:t>3480</w:t>
      </w:r>
      <w:r>
        <w:t xml:space="preserve">; Kamerstukken II, vergaderjaar 2024-2025, </w:t>
      </w:r>
      <w:r w:rsidRPr="00EC3A7E">
        <w:t>19637</w:t>
      </w:r>
      <w:r>
        <w:t xml:space="preserve">, nr. </w:t>
      </w:r>
      <w:r w:rsidRPr="00EC3A7E">
        <w:t>3398</w:t>
      </w:r>
    </w:p>
  </w:footnote>
  <w:footnote w:id="3">
    <w:p w14:paraId="34375C27" w14:textId="77777777" w:rsidR="00EC681A" w:rsidRDefault="00EC681A" w:rsidP="00EC681A">
      <w:pPr>
        <w:pStyle w:val="Voetnoottekst"/>
      </w:pPr>
      <w:r>
        <w:rPr>
          <w:rStyle w:val="Voetnootmarkering"/>
        </w:rPr>
        <w:footnoteRef/>
      </w:r>
      <w:r>
        <w:t xml:space="preserve"> </w:t>
      </w:r>
      <w:r w:rsidRPr="007D0CF8">
        <w:t>Kamerstukken II, 2025-2026, 19637, nr. 3614</w:t>
      </w:r>
    </w:p>
  </w:footnote>
  <w:footnote w:id="4">
    <w:p w14:paraId="06E88EB6" w14:textId="77777777" w:rsidR="00A3037D" w:rsidRDefault="00A3037D" w:rsidP="00A3037D">
      <w:pPr>
        <w:pStyle w:val="Voetnoottekst"/>
      </w:pPr>
      <w:r>
        <w:rPr>
          <w:rStyle w:val="Voetnootmarkering"/>
        </w:rPr>
        <w:footnoteRef/>
      </w:r>
      <w:r>
        <w:t xml:space="preserve"> </w:t>
      </w:r>
      <w:r w:rsidRPr="007D0CF8">
        <w:t>Kamerstukken II, 2025-2026, 19637, nr. 3614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1C0F" w14:textId="77777777" w:rsidR="007E030F" w:rsidRDefault="0080640B">
    <w:r>
      <w:rPr>
        <w:noProof/>
      </w:rPr>
      <mc:AlternateContent>
        <mc:Choice Requires="wps">
          <w:drawing>
            <wp:anchor distT="0" distB="0" distL="0" distR="0" simplePos="0" relativeHeight="251652608" behindDoc="0" locked="1" layoutInCell="1" allowOverlap="1" wp14:anchorId="6861F34B" wp14:editId="10BF79BD">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8607AD" w14:textId="77777777" w:rsidR="007E030F" w:rsidRDefault="0080640B">
                          <w:pPr>
                            <w:pStyle w:val="Referentiegegevensbold"/>
                          </w:pPr>
                          <w:r>
                            <w:t>Directoraat-Generaal Migratie</w:t>
                          </w:r>
                        </w:p>
                        <w:p w14:paraId="77E17F8A" w14:textId="77777777" w:rsidR="007E030F" w:rsidRDefault="007E030F">
                          <w:pPr>
                            <w:pStyle w:val="WitregelW2"/>
                          </w:pPr>
                        </w:p>
                        <w:p w14:paraId="51B4A518" w14:textId="7E957C4E" w:rsidR="007E030F" w:rsidRPr="007602D0" w:rsidRDefault="0080640B" w:rsidP="007602D0">
                          <w:pPr>
                            <w:pStyle w:val="Referentiegegevensbold"/>
                            <w:rPr>
                              <w:b w:val="0"/>
                              <w:bCs/>
                            </w:rPr>
                          </w:pPr>
                          <w:r>
                            <w:t>Datum</w:t>
                          </w:r>
                          <w:r w:rsidR="007602D0">
                            <w:br/>
                          </w:r>
                          <w:r w:rsidR="007602D0" w:rsidRPr="007602D0">
                            <w:rPr>
                              <w:b w:val="0"/>
                              <w:bCs/>
                            </w:rPr>
                            <w:t>20 juli 2026</w:t>
                          </w:r>
                        </w:p>
                        <w:p w14:paraId="1A2E59E5" w14:textId="77777777" w:rsidR="007E030F" w:rsidRDefault="007E030F">
                          <w:pPr>
                            <w:pStyle w:val="WitregelW1"/>
                          </w:pPr>
                        </w:p>
                        <w:p w14:paraId="7F3B674D" w14:textId="77777777" w:rsidR="007E030F" w:rsidRDefault="0080640B">
                          <w:pPr>
                            <w:pStyle w:val="Referentiegegevensbold"/>
                          </w:pPr>
                          <w:r>
                            <w:t>Onze referentie</w:t>
                          </w:r>
                        </w:p>
                        <w:p w14:paraId="24F6EF42" w14:textId="77777777" w:rsidR="007E030F" w:rsidRDefault="0080640B">
                          <w:pPr>
                            <w:pStyle w:val="Referentiegegevens"/>
                          </w:pPr>
                          <w:r>
                            <w:t>7780809</w:t>
                          </w:r>
                        </w:p>
                      </w:txbxContent>
                    </wps:txbx>
                    <wps:bodyPr vert="horz" wrap="square" lIns="0" tIns="0" rIns="0" bIns="0" anchor="t" anchorCtr="0"/>
                  </wps:wsp>
                </a:graphicData>
              </a:graphic>
            </wp:anchor>
          </w:drawing>
        </mc:Choice>
        <mc:Fallback>
          <w:pict>
            <v:shapetype w14:anchorId="6861F34B"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38607AD" w14:textId="77777777" w:rsidR="007E030F" w:rsidRDefault="0080640B">
                    <w:pPr>
                      <w:pStyle w:val="Referentiegegevensbold"/>
                    </w:pPr>
                    <w:r>
                      <w:t>Directoraat-Generaal Migratie</w:t>
                    </w:r>
                  </w:p>
                  <w:p w14:paraId="77E17F8A" w14:textId="77777777" w:rsidR="007E030F" w:rsidRDefault="007E030F">
                    <w:pPr>
                      <w:pStyle w:val="WitregelW2"/>
                    </w:pPr>
                  </w:p>
                  <w:p w14:paraId="51B4A518" w14:textId="7E957C4E" w:rsidR="007E030F" w:rsidRPr="007602D0" w:rsidRDefault="0080640B" w:rsidP="007602D0">
                    <w:pPr>
                      <w:pStyle w:val="Referentiegegevensbold"/>
                      <w:rPr>
                        <w:b w:val="0"/>
                        <w:bCs/>
                      </w:rPr>
                    </w:pPr>
                    <w:r>
                      <w:t>Datum</w:t>
                    </w:r>
                    <w:r w:rsidR="007602D0">
                      <w:br/>
                    </w:r>
                    <w:r w:rsidR="007602D0" w:rsidRPr="007602D0">
                      <w:rPr>
                        <w:b w:val="0"/>
                        <w:bCs/>
                      </w:rPr>
                      <w:t>20 juli 2026</w:t>
                    </w:r>
                  </w:p>
                  <w:p w14:paraId="1A2E59E5" w14:textId="77777777" w:rsidR="007E030F" w:rsidRDefault="007E030F">
                    <w:pPr>
                      <w:pStyle w:val="WitregelW1"/>
                    </w:pPr>
                  </w:p>
                  <w:p w14:paraId="7F3B674D" w14:textId="77777777" w:rsidR="007E030F" w:rsidRDefault="0080640B">
                    <w:pPr>
                      <w:pStyle w:val="Referentiegegevensbold"/>
                    </w:pPr>
                    <w:r>
                      <w:t>Onze referentie</w:t>
                    </w:r>
                  </w:p>
                  <w:p w14:paraId="24F6EF42" w14:textId="77777777" w:rsidR="007E030F" w:rsidRDefault="0080640B">
                    <w:pPr>
                      <w:pStyle w:val="Referentiegegevens"/>
                    </w:pPr>
                    <w:r>
                      <w:t>7780809</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1CADF3F2" wp14:editId="58744BCD">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9598D7" w14:textId="77777777" w:rsidR="009542F2" w:rsidRDefault="009542F2"/>
                      </w:txbxContent>
                    </wps:txbx>
                    <wps:bodyPr vert="horz" wrap="square" lIns="0" tIns="0" rIns="0" bIns="0" anchor="t" anchorCtr="0"/>
                  </wps:wsp>
                </a:graphicData>
              </a:graphic>
            </wp:anchor>
          </w:drawing>
        </mc:Choice>
        <mc:Fallback>
          <w:pict>
            <v:shape w14:anchorId="1CADF3F2"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49598D7" w14:textId="77777777" w:rsidR="009542F2" w:rsidRDefault="009542F2"/>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008CDCDB" wp14:editId="370167D2">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151D5D" w14:textId="77777777" w:rsidR="007E030F" w:rsidRDefault="0080640B">
                          <w:pPr>
                            <w:pStyle w:val="Referentiegegevens"/>
                          </w:pPr>
                          <w:r>
                            <w:t xml:space="preserve">Pagina </w:t>
                          </w:r>
                          <w:r>
                            <w:fldChar w:fldCharType="begin"/>
                          </w:r>
                          <w:r>
                            <w:instrText>PAGE</w:instrText>
                          </w:r>
                          <w:r>
                            <w:fldChar w:fldCharType="separate"/>
                          </w:r>
                          <w:r w:rsidR="001E3555">
                            <w:rPr>
                              <w:noProof/>
                            </w:rPr>
                            <w:t>2</w:t>
                          </w:r>
                          <w:r>
                            <w:fldChar w:fldCharType="end"/>
                          </w:r>
                          <w:r>
                            <w:t xml:space="preserve"> van </w:t>
                          </w:r>
                          <w:r>
                            <w:fldChar w:fldCharType="begin"/>
                          </w:r>
                          <w:r>
                            <w:instrText>NUMPAGES</w:instrText>
                          </w:r>
                          <w:r>
                            <w:fldChar w:fldCharType="separate"/>
                          </w:r>
                          <w:r w:rsidR="001E3555">
                            <w:rPr>
                              <w:noProof/>
                            </w:rPr>
                            <w:t>3</w:t>
                          </w:r>
                          <w:r>
                            <w:fldChar w:fldCharType="end"/>
                          </w:r>
                        </w:p>
                      </w:txbxContent>
                    </wps:txbx>
                    <wps:bodyPr vert="horz" wrap="square" lIns="0" tIns="0" rIns="0" bIns="0" anchor="t" anchorCtr="0"/>
                  </wps:wsp>
                </a:graphicData>
              </a:graphic>
            </wp:anchor>
          </w:drawing>
        </mc:Choice>
        <mc:Fallback>
          <w:pict>
            <v:shape w14:anchorId="008CDCDB"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3151D5D" w14:textId="77777777" w:rsidR="007E030F" w:rsidRDefault="0080640B">
                    <w:pPr>
                      <w:pStyle w:val="Referentiegegevens"/>
                    </w:pPr>
                    <w:r>
                      <w:t xml:space="preserve">Pagina </w:t>
                    </w:r>
                    <w:r>
                      <w:fldChar w:fldCharType="begin"/>
                    </w:r>
                    <w:r>
                      <w:instrText>PAGE</w:instrText>
                    </w:r>
                    <w:r>
                      <w:fldChar w:fldCharType="separate"/>
                    </w:r>
                    <w:r w:rsidR="001E3555">
                      <w:rPr>
                        <w:noProof/>
                      </w:rPr>
                      <w:t>2</w:t>
                    </w:r>
                    <w:r>
                      <w:fldChar w:fldCharType="end"/>
                    </w:r>
                    <w:r>
                      <w:t xml:space="preserve"> van </w:t>
                    </w:r>
                    <w:r>
                      <w:fldChar w:fldCharType="begin"/>
                    </w:r>
                    <w:r>
                      <w:instrText>NUMPAGES</w:instrText>
                    </w:r>
                    <w:r>
                      <w:fldChar w:fldCharType="separate"/>
                    </w:r>
                    <w:r w:rsidR="001E3555">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7DA3" w14:textId="77777777" w:rsidR="007E030F" w:rsidRDefault="0080640B">
    <w:pPr>
      <w:spacing w:after="6377" w:line="14" w:lineRule="exact"/>
    </w:pPr>
    <w:r>
      <w:rPr>
        <w:noProof/>
      </w:rPr>
      <mc:AlternateContent>
        <mc:Choice Requires="wps">
          <w:drawing>
            <wp:anchor distT="0" distB="0" distL="0" distR="0" simplePos="0" relativeHeight="251655680" behindDoc="0" locked="1" layoutInCell="1" allowOverlap="1" wp14:anchorId="4BF8A7D9" wp14:editId="1D4C1CDB">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16ABA7" w14:textId="77777777" w:rsidR="001E3555" w:rsidRDefault="0080640B">
                          <w:r>
                            <w:t xml:space="preserve">Aan de Voorzitter van de Tweede Kamer </w:t>
                          </w:r>
                        </w:p>
                        <w:p w14:paraId="51B82CE1" w14:textId="31B02F63" w:rsidR="007E030F" w:rsidRDefault="0080640B">
                          <w:r>
                            <w:t>der Staten-Generaal</w:t>
                          </w:r>
                        </w:p>
                        <w:p w14:paraId="219EA70E" w14:textId="77777777" w:rsidR="007E030F" w:rsidRDefault="0080640B">
                          <w:r>
                            <w:t>Postbus 20018</w:t>
                          </w:r>
                        </w:p>
                        <w:p w14:paraId="5E7B8C77" w14:textId="77777777" w:rsidR="007E030F" w:rsidRDefault="0080640B">
                          <w:r>
                            <w:t>2500 EA  DEN HAAG</w:t>
                          </w:r>
                        </w:p>
                      </w:txbxContent>
                    </wps:txbx>
                    <wps:bodyPr vert="horz" wrap="square" lIns="0" tIns="0" rIns="0" bIns="0" anchor="t" anchorCtr="0"/>
                  </wps:wsp>
                </a:graphicData>
              </a:graphic>
            </wp:anchor>
          </w:drawing>
        </mc:Choice>
        <mc:Fallback>
          <w:pict>
            <v:shapetype w14:anchorId="4BF8A7D9"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16ABA7" w14:textId="77777777" w:rsidR="001E3555" w:rsidRDefault="0080640B">
                    <w:r>
                      <w:t xml:space="preserve">Aan de Voorzitter van de Tweede Kamer </w:t>
                    </w:r>
                  </w:p>
                  <w:p w14:paraId="51B82CE1" w14:textId="31B02F63" w:rsidR="007E030F" w:rsidRDefault="0080640B">
                    <w:r>
                      <w:t>der Staten-Generaal</w:t>
                    </w:r>
                  </w:p>
                  <w:p w14:paraId="219EA70E" w14:textId="77777777" w:rsidR="007E030F" w:rsidRDefault="0080640B">
                    <w:r>
                      <w:t>Postbus 20018</w:t>
                    </w:r>
                  </w:p>
                  <w:p w14:paraId="5E7B8C77" w14:textId="77777777" w:rsidR="007E030F" w:rsidRDefault="0080640B">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0BFBBC0D" wp14:editId="46728048">
              <wp:simplePos x="0" y="0"/>
              <wp:positionH relativeFrom="page">
                <wp:posOffset>1009650</wp:posOffset>
              </wp:positionH>
              <wp:positionV relativeFrom="paragraph">
                <wp:posOffset>3352800</wp:posOffset>
              </wp:positionV>
              <wp:extent cx="4787900" cy="6667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667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7E030F" w14:paraId="63869335" w14:textId="77777777">
                            <w:trPr>
                              <w:trHeight w:val="240"/>
                            </w:trPr>
                            <w:tc>
                              <w:tcPr>
                                <w:tcW w:w="1140" w:type="dxa"/>
                              </w:tcPr>
                              <w:p w14:paraId="5F38246E" w14:textId="77777777" w:rsidR="007E030F" w:rsidRDefault="0080640B">
                                <w:r>
                                  <w:t>Datum</w:t>
                                </w:r>
                              </w:p>
                            </w:tc>
                            <w:tc>
                              <w:tcPr>
                                <w:tcW w:w="5918" w:type="dxa"/>
                              </w:tcPr>
                              <w:p w14:paraId="07DA79FD" w14:textId="5D6B09F6" w:rsidR="007E030F" w:rsidRDefault="007602D0">
                                <w:r>
                                  <w:t>20 juli 2026</w:t>
                                </w:r>
                              </w:p>
                            </w:tc>
                          </w:tr>
                          <w:tr w:rsidR="007E030F" w14:paraId="5A0BE1C3" w14:textId="77777777">
                            <w:trPr>
                              <w:trHeight w:val="240"/>
                            </w:trPr>
                            <w:tc>
                              <w:tcPr>
                                <w:tcW w:w="1140" w:type="dxa"/>
                              </w:tcPr>
                              <w:p w14:paraId="3CCA5037" w14:textId="77777777" w:rsidR="007E030F" w:rsidRDefault="0080640B">
                                <w:r>
                                  <w:t>Betreft</w:t>
                                </w:r>
                              </w:p>
                            </w:tc>
                            <w:tc>
                              <w:tcPr>
                                <w:tcW w:w="5918" w:type="dxa"/>
                              </w:tcPr>
                              <w:p w14:paraId="38742067" w14:textId="313F058B" w:rsidR="007E030F" w:rsidRDefault="007E030F">
                                <w:fldSimple w:instr=" DOCPROPERTY  &quot;Onderwerp&quot;  \* MERGEFORMAT ">
                                  <w:r w:rsidR="007602D0">
                                    <w:t xml:space="preserve">Antwoord Kamervragen </w:t>
                                  </w:r>
                                </w:fldSimple>
                                <w:r w:rsidR="007602D0" w:rsidRPr="00035E37">
                                  <w:rPr>
                                    <w:color w:val="auto"/>
                                  </w:rPr>
                                  <w:t>over het nieuwsbericht “Bloed, agressie en wapens tekenen grimmige sfeer rond Ter Apel: ‘Elke dag wordt er gevochten’”</w:t>
                                </w:r>
                                <w:r w:rsidR="007602D0" w:rsidRPr="00035E37">
                                  <w:rPr>
                                    <w:color w:val="auto"/>
                                  </w:rPr>
                                  <w:br/>
                                </w:r>
                              </w:p>
                            </w:tc>
                          </w:tr>
                        </w:tbl>
                        <w:p w14:paraId="14E0E795" w14:textId="77777777" w:rsidR="009542F2" w:rsidRDefault="009542F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BFBBC0D" id="46feebd0-aa3c-11ea-a756-beb5f67e67be" o:spid="_x0000_s1030" type="#_x0000_t202" style="position:absolute;margin-left:79.5pt;margin-top:264pt;width:377pt;height:52.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7E030F" w14:paraId="63869335" w14:textId="77777777">
                      <w:trPr>
                        <w:trHeight w:val="240"/>
                      </w:trPr>
                      <w:tc>
                        <w:tcPr>
                          <w:tcW w:w="1140" w:type="dxa"/>
                        </w:tcPr>
                        <w:p w14:paraId="5F38246E" w14:textId="77777777" w:rsidR="007E030F" w:rsidRDefault="0080640B">
                          <w:r>
                            <w:t>Datum</w:t>
                          </w:r>
                        </w:p>
                      </w:tc>
                      <w:tc>
                        <w:tcPr>
                          <w:tcW w:w="5918" w:type="dxa"/>
                        </w:tcPr>
                        <w:p w14:paraId="07DA79FD" w14:textId="5D6B09F6" w:rsidR="007E030F" w:rsidRDefault="007602D0">
                          <w:r>
                            <w:t>20 juli 2026</w:t>
                          </w:r>
                        </w:p>
                      </w:tc>
                    </w:tr>
                    <w:tr w:rsidR="007E030F" w14:paraId="5A0BE1C3" w14:textId="77777777">
                      <w:trPr>
                        <w:trHeight w:val="240"/>
                      </w:trPr>
                      <w:tc>
                        <w:tcPr>
                          <w:tcW w:w="1140" w:type="dxa"/>
                        </w:tcPr>
                        <w:p w14:paraId="3CCA5037" w14:textId="77777777" w:rsidR="007E030F" w:rsidRDefault="0080640B">
                          <w:r>
                            <w:t>Betreft</w:t>
                          </w:r>
                        </w:p>
                      </w:tc>
                      <w:tc>
                        <w:tcPr>
                          <w:tcW w:w="5918" w:type="dxa"/>
                        </w:tcPr>
                        <w:p w14:paraId="38742067" w14:textId="313F058B" w:rsidR="007E030F" w:rsidRDefault="007E030F">
                          <w:fldSimple w:instr=" DOCPROPERTY  &quot;Onderwerp&quot;  \* MERGEFORMAT ">
                            <w:r w:rsidR="007602D0">
                              <w:t xml:space="preserve">Antwoord Kamervragen </w:t>
                            </w:r>
                          </w:fldSimple>
                          <w:r w:rsidR="007602D0" w:rsidRPr="00035E37">
                            <w:rPr>
                              <w:color w:val="auto"/>
                            </w:rPr>
                            <w:t>over het nieuwsbericht “Bloed, agressie en wapens tekenen grimmige sfeer rond Ter Apel: ‘Elke dag wordt er gevochten’”</w:t>
                          </w:r>
                          <w:r w:rsidR="007602D0" w:rsidRPr="00035E37">
                            <w:rPr>
                              <w:color w:val="auto"/>
                            </w:rPr>
                            <w:br/>
                          </w:r>
                        </w:p>
                      </w:tc>
                    </w:tr>
                  </w:tbl>
                  <w:p w14:paraId="14E0E795" w14:textId="77777777" w:rsidR="009542F2" w:rsidRDefault="009542F2"/>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254BFFDF" wp14:editId="6FA3C694">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3B059C" w14:textId="77777777" w:rsidR="007E030F" w:rsidRDefault="0080640B">
                          <w:pPr>
                            <w:pStyle w:val="Referentiegegevensbold"/>
                          </w:pPr>
                          <w:r>
                            <w:t>Directoraat-Generaal Migratie</w:t>
                          </w:r>
                        </w:p>
                        <w:p w14:paraId="51532AAE" w14:textId="77777777" w:rsidR="007E030F" w:rsidRDefault="007E030F">
                          <w:pPr>
                            <w:pStyle w:val="WitregelW1"/>
                          </w:pPr>
                        </w:p>
                        <w:p w14:paraId="7E993C89" w14:textId="77777777" w:rsidR="007E030F" w:rsidRDefault="0080640B">
                          <w:pPr>
                            <w:pStyle w:val="Referentiegegevens"/>
                          </w:pPr>
                          <w:r>
                            <w:t>Turfmarkt 147</w:t>
                          </w:r>
                        </w:p>
                        <w:p w14:paraId="57B4401D" w14:textId="77777777" w:rsidR="007E030F" w:rsidRDefault="0080640B">
                          <w:pPr>
                            <w:pStyle w:val="Referentiegegevens"/>
                          </w:pPr>
                          <w:r>
                            <w:t>2511 DP  Den Haag</w:t>
                          </w:r>
                        </w:p>
                        <w:p w14:paraId="390C8B8D" w14:textId="77777777" w:rsidR="007E030F" w:rsidRPr="00035E37" w:rsidRDefault="0080640B">
                          <w:pPr>
                            <w:pStyle w:val="Referentiegegevens"/>
                            <w:rPr>
                              <w:lang w:val="de-DE"/>
                            </w:rPr>
                          </w:pPr>
                          <w:r w:rsidRPr="00035E37">
                            <w:rPr>
                              <w:lang w:val="de-DE"/>
                            </w:rPr>
                            <w:t>Postbus 20301</w:t>
                          </w:r>
                        </w:p>
                        <w:p w14:paraId="31527318" w14:textId="77777777" w:rsidR="007E030F" w:rsidRPr="00035E37" w:rsidRDefault="0080640B">
                          <w:pPr>
                            <w:pStyle w:val="Referentiegegevens"/>
                            <w:rPr>
                              <w:lang w:val="de-DE"/>
                            </w:rPr>
                          </w:pPr>
                          <w:r w:rsidRPr="00035E37">
                            <w:rPr>
                              <w:lang w:val="de-DE"/>
                            </w:rPr>
                            <w:t>2500 EH  Den Haag</w:t>
                          </w:r>
                        </w:p>
                        <w:p w14:paraId="43163583" w14:textId="77777777" w:rsidR="007E030F" w:rsidRPr="00035E37" w:rsidRDefault="0080640B">
                          <w:pPr>
                            <w:pStyle w:val="Referentiegegevens"/>
                            <w:rPr>
                              <w:lang w:val="de-DE"/>
                            </w:rPr>
                          </w:pPr>
                          <w:r w:rsidRPr="00035E37">
                            <w:rPr>
                              <w:lang w:val="de-DE"/>
                            </w:rPr>
                            <w:t>www.rijksoverheid.nl/jenv</w:t>
                          </w:r>
                        </w:p>
                        <w:p w14:paraId="460FBB9B" w14:textId="77777777" w:rsidR="007E030F" w:rsidRPr="00035E37" w:rsidRDefault="007E030F">
                          <w:pPr>
                            <w:pStyle w:val="WitregelW2"/>
                            <w:rPr>
                              <w:lang w:val="de-DE"/>
                            </w:rPr>
                          </w:pPr>
                        </w:p>
                        <w:p w14:paraId="649CFB0E" w14:textId="77777777" w:rsidR="007E030F" w:rsidRDefault="0080640B">
                          <w:pPr>
                            <w:pStyle w:val="Referentiegegevensbold"/>
                          </w:pPr>
                          <w:r>
                            <w:t>Onze referentie</w:t>
                          </w:r>
                        </w:p>
                        <w:p w14:paraId="75582871" w14:textId="77777777" w:rsidR="007E030F" w:rsidRDefault="0080640B">
                          <w:pPr>
                            <w:pStyle w:val="Referentiegegevens"/>
                          </w:pPr>
                          <w:r>
                            <w:t>7780809</w:t>
                          </w:r>
                        </w:p>
                        <w:p w14:paraId="52146784" w14:textId="77777777" w:rsidR="007E030F" w:rsidRDefault="007E030F">
                          <w:pPr>
                            <w:pStyle w:val="WitregelW1"/>
                          </w:pPr>
                        </w:p>
                        <w:p w14:paraId="73D42584" w14:textId="77777777" w:rsidR="007E030F" w:rsidRDefault="0080640B">
                          <w:pPr>
                            <w:pStyle w:val="Referentiegegevensbold"/>
                          </w:pPr>
                          <w:r>
                            <w:t xml:space="preserve">Uw </w:t>
                          </w:r>
                          <w:r>
                            <w:t>referentie</w:t>
                          </w:r>
                        </w:p>
                        <w:p w14:paraId="2CB02EBE" w14:textId="77777777" w:rsidR="007E030F" w:rsidRDefault="0080640B">
                          <w:pPr>
                            <w:pStyle w:val="Referentiegegevens"/>
                          </w:pPr>
                          <w:r>
                            <w:t>2026Z16153</w:t>
                          </w:r>
                        </w:p>
                        <w:p w14:paraId="7DFDF72D" w14:textId="77777777" w:rsidR="007E030F" w:rsidRDefault="007E030F">
                          <w:pPr>
                            <w:pStyle w:val="WitregelW1"/>
                          </w:pPr>
                        </w:p>
                        <w:p w14:paraId="62E2DFCE" w14:textId="77777777" w:rsidR="007E030F" w:rsidRDefault="007E030F">
                          <w:pPr>
                            <w:pStyle w:val="WitregelW2"/>
                          </w:pPr>
                        </w:p>
                      </w:txbxContent>
                    </wps:txbx>
                    <wps:bodyPr vert="horz" wrap="square" lIns="0" tIns="0" rIns="0" bIns="0" anchor="t" anchorCtr="0"/>
                  </wps:wsp>
                </a:graphicData>
              </a:graphic>
            </wp:anchor>
          </w:drawing>
        </mc:Choice>
        <mc:Fallback>
          <w:pict>
            <v:shape w14:anchorId="254BFFDF"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63B059C" w14:textId="77777777" w:rsidR="007E030F" w:rsidRDefault="0080640B">
                    <w:pPr>
                      <w:pStyle w:val="Referentiegegevensbold"/>
                    </w:pPr>
                    <w:r>
                      <w:t>Directoraat-Generaal Migratie</w:t>
                    </w:r>
                  </w:p>
                  <w:p w14:paraId="51532AAE" w14:textId="77777777" w:rsidR="007E030F" w:rsidRDefault="007E030F">
                    <w:pPr>
                      <w:pStyle w:val="WitregelW1"/>
                    </w:pPr>
                  </w:p>
                  <w:p w14:paraId="7E993C89" w14:textId="77777777" w:rsidR="007E030F" w:rsidRDefault="0080640B">
                    <w:pPr>
                      <w:pStyle w:val="Referentiegegevens"/>
                    </w:pPr>
                    <w:r>
                      <w:t>Turfmarkt 147</w:t>
                    </w:r>
                  </w:p>
                  <w:p w14:paraId="57B4401D" w14:textId="77777777" w:rsidR="007E030F" w:rsidRDefault="0080640B">
                    <w:pPr>
                      <w:pStyle w:val="Referentiegegevens"/>
                    </w:pPr>
                    <w:r>
                      <w:t>2511 DP  Den Haag</w:t>
                    </w:r>
                  </w:p>
                  <w:p w14:paraId="390C8B8D" w14:textId="77777777" w:rsidR="007E030F" w:rsidRPr="00035E37" w:rsidRDefault="0080640B">
                    <w:pPr>
                      <w:pStyle w:val="Referentiegegevens"/>
                      <w:rPr>
                        <w:lang w:val="de-DE"/>
                      </w:rPr>
                    </w:pPr>
                    <w:r w:rsidRPr="00035E37">
                      <w:rPr>
                        <w:lang w:val="de-DE"/>
                      </w:rPr>
                      <w:t>Postbus 20301</w:t>
                    </w:r>
                  </w:p>
                  <w:p w14:paraId="31527318" w14:textId="77777777" w:rsidR="007E030F" w:rsidRPr="00035E37" w:rsidRDefault="0080640B">
                    <w:pPr>
                      <w:pStyle w:val="Referentiegegevens"/>
                      <w:rPr>
                        <w:lang w:val="de-DE"/>
                      </w:rPr>
                    </w:pPr>
                    <w:r w:rsidRPr="00035E37">
                      <w:rPr>
                        <w:lang w:val="de-DE"/>
                      </w:rPr>
                      <w:t>2500 EH  Den Haag</w:t>
                    </w:r>
                  </w:p>
                  <w:p w14:paraId="43163583" w14:textId="77777777" w:rsidR="007E030F" w:rsidRPr="00035E37" w:rsidRDefault="0080640B">
                    <w:pPr>
                      <w:pStyle w:val="Referentiegegevens"/>
                      <w:rPr>
                        <w:lang w:val="de-DE"/>
                      </w:rPr>
                    </w:pPr>
                    <w:r w:rsidRPr="00035E37">
                      <w:rPr>
                        <w:lang w:val="de-DE"/>
                      </w:rPr>
                      <w:t>www.rijksoverheid.nl/jenv</w:t>
                    </w:r>
                  </w:p>
                  <w:p w14:paraId="460FBB9B" w14:textId="77777777" w:rsidR="007E030F" w:rsidRPr="00035E37" w:rsidRDefault="007E030F">
                    <w:pPr>
                      <w:pStyle w:val="WitregelW2"/>
                      <w:rPr>
                        <w:lang w:val="de-DE"/>
                      </w:rPr>
                    </w:pPr>
                  </w:p>
                  <w:p w14:paraId="649CFB0E" w14:textId="77777777" w:rsidR="007E030F" w:rsidRDefault="0080640B">
                    <w:pPr>
                      <w:pStyle w:val="Referentiegegevensbold"/>
                    </w:pPr>
                    <w:r>
                      <w:t>Onze referentie</w:t>
                    </w:r>
                  </w:p>
                  <w:p w14:paraId="75582871" w14:textId="77777777" w:rsidR="007E030F" w:rsidRDefault="0080640B">
                    <w:pPr>
                      <w:pStyle w:val="Referentiegegevens"/>
                    </w:pPr>
                    <w:r>
                      <w:t>7780809</w:t>
                    </w:r>
                  </w:p>
                  <w:p w14:paraId="52146784" w14:textId="77777777" w:rsidR="007E030F" w:rsidRDefault="007E030F">
                    <w:pPr>
                      <w:pStyle w:val="WitregelW1"/>
                    </w:pPr>
                  </w:p>
                  <w:p w14:paraId="73D42584" w14:textId="77777777" w:rsidR="007E030F" w:rsidRDefault="0080640B">
                    <w:pPr>
                      <w:pStyle w:val="Referentiegegevensbold"/>
                    </w:pPr>
                    <w:r>
                      <w:t xml:space="preserve">Uw </w:t>
                    </w:r>
                    <w:r>
                      <w:t>referentie</w:t>
                    </w:r>
                  </w:p>
                  <w:p w14:paraId="2CB02EBE" w14:textId="77777777" w:rsidR="007E030F" w:rsidRDefault="0080640B">
                    <w:pPr>
                      <w:pStyle w:val="Referentiegegevens"/>
                    </w:pPr>
                    <w:r>
                      <w:t>2026Z16153</w:t>
                    </w:r>
                  </w:p>
                  <w:p w14:paraId="7DFDF72D" w14:textId="77777777" w:rsidR="007E030F" w:rsidRDefault="007E030F">
                    <w:pPr>
                      <w:pStyle w:val="WitregelW1"/>
                    </w:pPr>
                  </w:p>
                  <w:p w14:paraId="62E2DFCE" w14:textId="77777777" w:rsidR="007E030F" w:rsidRDefault="007E030F">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9062149" wp14:editId="7B37E1BB">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956816" w14:textId="77777777" w:rsidR="009542F2" w:rsidRDefault="009542F2"/>
                      </w:txbxContent>
                    </wps:txbx>
                    <wps:bodyPr vert="horz" wrap="square" lIns="0" tIns="0" rIns="0" bIns="0" anchor="t" anchorCtr="0"/>
                  </wps:wsp>
                </a:graphicData>
              </a:graphic>
            </wp:anchor>
          </w:drawing>
        </mc:Choice>
        <mc:Fallback>
          <w:pict>
            <v:shape w14:anchorId="79062149"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B956816" w14:textId="77777777" w:rsidR="009542F2" w:rsidRDefault="009542F2"/>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9DBB8A6" wp14:editId="6D477991">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5C3692" w14:textId="77777777" w:rsidR="007E030F" w:rsidRDefault="0080640B">
                          <w:pPr>
                            <w:pStyle w:val="Referentiegegevens"/>
                          </w:pPr>
                          <w:r>
                            <w:t xml:space="preserve">Pagina </w:t>
                          </w:r>
                          <w:r>
                            <w:fldChar w:fldCharType="begin"/>
                          </w:r>
                          <w:r>
                            <w:instrText>PAGE</w:instrText>
                          </w:r>
                          <w:r>
                            <w:fldChar w:fldCharType="separate"/>
                          </w:r>
                          <w:r w:rsidR="001E3555">
                            <w:rPr>
                              <w:noProof/>
                            </w:rPr>
                            <w:t>1</w:t>
                          </w:r>
                          <w:r>
                            <w:fldChar w:fldCharType="end"/>
                          </w:r>
                          <w:r>
                            <w:t xml:space="preserve"> van </w:t>
                          </w:r>
                          <w:r>
                            <w:fldChar w:fldCharType="begin"/>
                          </w:r>
                          <w:r>
                            <w:instrText>NUMPAGES</w:instrText>
                          </w:r>
                          <w:r>
                            <w:fldChar w:fldCharType="separate"/>
                          </w:r>
                          <w:r w:rsidR="001E3555">
                            <w:rPr>
                              <w:noProof/>
                            </w:rPr>
                            <w:t>2</w:t>
                          </w:r>
                          <w:r>
                            <w:fldChar w:fldCharType="end"/>
                          </w:r>
                        </w:p>
                      </w:txbxContent>
                    </wps:txbx>
                    <wps:bodyPr vert="horz" wrap="square" lIns="0" tIns="0" rIns="0" bIns="0" anchor="t" anchorCtr="0"/>
                  </wps:wsp>
                </a:graphicData>
              </a:graphic>
            </wp:anchor>
          </w:drawing>
        </mc:Choice>
        <mc:Fallback>
          <w:pict>
            <v:shape w14:anchorId="29DBB8A6"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65C3692" w14:textId="77777777" w:rsidR="007E030F" w:rsidRDefault="0080640B">
                    <w:pPr>
                      <w:pStyle w:val="Referentiegegevens"/>
                    </w:pPr>
                    <w:r>
                      <w:t xml:space="preserve">Pagina </w:t>
                    </w:r>
                    <w:r>
                      <w:fldChar w:fldCharType="begin"/>
                    </w:r>
                    <w:r>
                      <w:instrText>PAGE</w:instrText>
                    </w:r>
                    <w:r>
                      <w:fldChar w:fldCharType="separate"/>
                    </w:r>
                    <w:r w:rsidR="001E3555">
                      <w:rPr>
                        <w:noProof/>
                      </w:rPr>
                      <w:t>1</w:t>
                    </w:r>
                    <w:r>
                      <w:fldChar w:fldCharType="end"/>
                    </w:r>
                    <w:r>
                      <w:t xml:space="preserve"> van </w:t>
                    </w:r>
                    <w:r>
                      <w:fldChar w:fldCharType="begin"/>
                    </w:r>
                    <w:r>
                      <w:instrText>NUMPAGES</w:instrText>
                    </w:r>
                    <w:r>
                      <w:fldChar w:fldCharType="separate"/>
                    </w:r>
                    <w:r w:rsidR="001E3555">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A0F9188" wp14:editId="724EF0EF">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702420" w14:textId="77777777" w:rsidR="007E030F" w:rsidRDefault="0080640B">
                          <w:pPr>
                            <w:spacing w:line="240" w:lineRule="auto"/>
                          </w:pPr>
                          <w:r>
                            <w:rPr>
                              <w:noProof/>
                            </w:rPr>
                            <w:drawing>
                              <wp:inline distT="0" distB="0" distL="0" distR="0" wp14:anchorId="3CD12060" wp14:editId="3DD3DB1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0F9188"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A702420" w14:textId="77777777" w:rsidR="007E030F" w:rsidRDefault="0080640B">
                    <w:pPr>
                      <w:spacing w:line="240" w:lineRule="auto"/>
                    </w:pPr>
                    <w:r>
                      <w:rPr>
                        <w:noProof/>
                      </w:rPr>
                      <w:drawing>
                        <wp:inline distT="0" distB="0" distL="0" distR="0" wp14:anchorId="3CD12060" wp14:editId="3DD3DB1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97DFB8E" wp14:editId="512864CE">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0D2BBD" w14:textId="77777777" w:rsidR="007E030F" w:rsidRDefault="0080640B">
                          <w:pPr>
                            <w:spacing w:line="240" w:lineRule="auto"/>
                          </w:pPr>
                          <w:r>
                            <w:rPr>
                              <w:noProof/>
                            </w:rPr>
                            <w:drawing>
                              <wp:inline distT="0" distB="0" distL="0" distR="0" wp14:anchorId="0387ED00" wp14:editId="109BD9F7">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7DFB8E"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90D2BBD" w14:textId="77777777" w:rsidR="007E030F" w:rsidRDefault="0080640B">
                    <w:pPr>
                      <w:spacing w:line="240" w:lineRule="auto"/>
                    </w:pPr>
                    <w:r>
                      <w:rPr>
                        <w:noProof/>
                      </w:rPr>
                      <w:drawing>
                        <wp:inline distT="0" distB="0" distL="0" distR="0" wp14:anchorId="0387ED00" wp14:editId="109BD9F7">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5B01419" wp14:editId="1EFFADB8">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2EDC25" w14:textId="77777777" w:rsidR="007E030F" w:rsidRDefault="0080640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5B0141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C2EDC25" w14:textId="77777777" w:rsidR="007E030F" w:rsidRDefault="0080640B">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9DFF98"/>
    <w:multiLevelType w:val="multilevel"/>
    <w:tmpl w:val="4789D04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C5F459F"/>
    <w:multiLevelType w:val="multilevel"/>
    <w:tmpl w:val="18F05A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C6B783C"/>
    <w:multiLevelType w:val="multilevel"/>
    <w:tmpl w:val="C5EA6E0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B50E200"/>
    <w:multiLevelType w:val="multilevel"/>
    <w:tmpl w:val="5A325EC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72330356">
    <w:abstractNumId w:val="3"/>
  </w:num>
  <w:num w:numId="2" w16cid:durableId="191647551">
    <w:abstractNumId w:val="1"/>
  </w:num>
  <w:num w:numId="3" w16cid:durableId="1650595806">
    <w:abstractNumId w:val="0"/>
  </w:num>
  <w:num w:numId="4" w16cid:durableId="2056198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0F"/>
    <w:rsid w:val="00027CB7"/>
    <w:rsid w:val="00035E37"/>
    <w:rsid w:val="00040849"/>
    <w:rsid w:val="0011459A"/>
    <w:rsid w:val="0014607A"/>
    <w:rsid w:val="001860BC"/>
    <w:rsid w:val="001E3555"/>
    <w:rsid w:val="00201D44"/>
    <w:rsid w:val="002B3BFC"/>
    <w:rsid w:val="002C34AC"/>
    <w:rsid w:val="003429B6"/>
    <w:rsid w:val="003851E1"/>
    <w:rsid w:val="003A6315"/>
    <w:rsid w:val="00431487"/>
    <w:rsid w:val="004F08C6"/>
    <w:rsid w:val="005A538A"/>
    <w:rsid w:val="00683190"/>
    <w:rsid w:val="006C77EE"/>
    <w:rsid w:val="00706312"/>
    <w:rsid w:val="007464E6"/>
    <w:rsid w:val="007602D0"/>
    <w:rsid w:val="00767FC2"/>
    <w:rsid w:val="00776B00"/>
    <w:rsid w:val="00776D4B"/>
    <w:rsid w:val="007C53C9"/>
    <w:rsid w:val="007E030F"/>
    <w:rsid w:val="0080640B"/>
    <w:rsid w:val="008065BA"/>
    <w:rsid w:val="00860371"/>
    <w:rsid w:val="008766D3"/>
    <w:rsid w:val="00884E12"/>
    <w:rsid w:val="008A42E9"/>
    <w:rsid w:val="008D0694"/>
    <w:rsid w:val="008E090F"/>
    <w:rsid w:val="0093111F"/>
    <w:rsid w:val="009542F2"/>
    <w:rsid w:val="00A3037D"/>
    <w:rsid w:val="00A60A66"/>
    <w:rsid w:val="00AD02D0"/>
    <w:rsid w:val="00B521ED"/>
    <w:rsid w:val="00BD5BD7"/>
    <w:rsid w:val="00C46AD7"/>
    <w:rsid w:val="00CE7631"/>
    <w:rsid w:val="00CF5687"/>
    <w:rsid w:val="00CF6166"/>
    <w:rsid w:val="00EC681A"/>
    <w:rsid w:val="00EE36DF"/>
    <w:rsid w:val="00F641B7"/>
    <w:rsid w:val="00FC30DF"/>
    <w:rsid w:val="00FF0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6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E355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E3555"/>
    <w:rPr>
      <w:rFonts w:ascii="Verdana" w:hAnsi="Verdana"/>
      <w:color w:val="000000"/>
      <w:sz w:val="18"/>
      <w:szCs w:val="18"/>
    </w:rPr>
  </w:style>
  <w:style w:type="paragraph" w:styleId="Voettekst">
    <w:name w:val="footer"/>
    <w:basedOn w:val="Standaard"/>
    <w:link w:val="VoettekstChar"/>
    <w:uiPriority w:val="99"/>
    <w:unhideWhenUsed/>
    <w:rsid w:val="001E355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E3555"/>
    <w:rPr>
      <w:rFonts w:ascii="Verdana" w:hAnsi="Verdana"/>
      <w:color w:val="000000"/>
      <w:sz w:val="18"/>
      <w:szCs w:val="18"/>
    </w:rPr>
  </w:style>
  <w:style w:type="character" w:customStyle="1" w:styleId="VoetnoottekstChar">
    <w:name w:val="Voetnoottekst Char"/>
    <w:basedOn w:val="Standaardalinea-lettertype"/>
    <w:link w:val="Voetnoottekst"/>
    <w:rsid w:val="00A3037D"/>
    <w:rPr>
      <w:rFonts w:ascii="Verdana" w:hAnsi="Verdana"/>
      <w:sz w:val="13"/>
      <w:szCs w:val="13"/>
    </w:rPr>
  </w:style>
  <w:style w:type="character" w:styleId="Voetnootmarkering">
    <w:name w:val="footnote reference"/>
    <w:basedOn w:val="Standaardalinea-lettertype"/>
    <w:uiPriority w:val="99"/>
    <w:semiHidden/>
    <w:unhideWhenUsed/>
    <w:rsid w:val="00A3037D"/>
    <w:rPr>
      <w:vertAlign w:val="superscript"/>
    </w:rPr>
  </w:style>
  <w:style w:type="character" w:styleId="Verwijzingopmerking">
    <w:name w:val="annotation reference"/>
    <w:basedOn w:val="Standaardalinea-lettertype"/>
    <w:uiPriority w:val="99"/>
    <w:semiHidden/>
    <w:unhideWhenUsed/>
    <w:rsid w:val="008D0694"/>
    <w:rPr>
      <w:sz w:val="16"/>
      <w:szCs w:val="16"/>
    </w:rPr>
  </w:style>
  <w:style w:type="paragraph" w:styleId="Tekstopmerking">
    <w:name w:val="annotation text"/>
    <w:basedOn w:val="Standaard"/>
    <w:link w:val="TekstopmerkingChar"/>
    <w:uiPriority w:val="99"/>
    <w:unhideWhenUsed/>
    <w:rsid w:val="008D0694"/>
    <w:pPr>
      <w:spacing w:line="240" w:lineRule="auto"/>
    </w:pPr>
    <w:rPr>
      <w:sz w:val="20"/>
      <w:szCs w:val="20"/>
    </w:rPr>
  </w:style>
  <w:style w:type="character" w:customStyle="1" w:styleId="TekstopmerkingChar">
    <w:name w:val="Tekst opmerking Char"/>
    <w:basedOn w:val="Standaardalinea-lettertype"/>
    <w:link w:val="Tekstopmerking"/>
    <w:uiPriority w:val="99"/>
    <w:rsid w:val="008D069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D0694"/>
    <w:rPr>
      <w:b/>
      <w:bCs/>
    </w:rPr>
  </w:style>
  <w:style w:type="character" w:customStyle="1" w:styleId="OnderwerpvanopmerkingChar">
    <w:name w:val="Onderwerp van opmerking Char"/>
    <w:basedOn w:val="TekstopmerkingChar"/>
    <w:link w:val="Onderwerpvanopmerking"/>
    <w:uiPriority w:val="99"/>
    <w:semiHidden/>
    <w:rsid w:val="008D0694"/>
    <w:rPr>
      <w:rFonts w:ascii="Verdana" w:hAnsi="Verdana"/>
      <w:b/>
      <w:bCs/>
      <w:color w:val="000000"/>
    </w:rPr>
  </w:style>
  <w:style w:type="paragraph" w:styleId="Revisie">
    <w:name w:val="Revision"/>
    <w:hidden/>
    <w:uiPriority w:val="99"/>
    <w:semiHidden/>
    <w:rsid w:val="008D069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763</ap:Words>
  <ap:Characters>4200</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2026-07-20T14:57:00.0000000Z</dcterms:created>
  <dcterms:modified xsi:type="dcterms:W3CDTF">2026-07-20T14:57:00.0000000Z</dcterms:modified>
  <dc:description>------------------------</dc:description>
  <dc:subject/>
  <keywords/>
  <version/>
  <category/>
</coreProperties>
</file>