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40D48" w:rsidR="00E40D48" w:rsidP="00E40D48" w:rsidRDefault="00ED7F0D" w14:paraId="5DDAE46A" w14:textId="77777777">
      <w:pPr>
        <w:ind w:left="1410" w:hanging="1410"/>
        <w:rPr>
          <w:rFonts w:ascii="Calibri" w:hAnsi="Calibri" w:cs="Calibri"/>
        </w:rPr>
      </w:pPr>
      <w:r w:rsidRPr="00E40D48">
        <w:rPr>
          <w:rFonts w:ascii="Calibri" w:hAnsi="Calibri" w:cs="Calibri"/>
        </w:rPr>
        <w:t>22112</w:t>
      </w:r>
      <w:r w:rsidRPr="00E40D48" w:rsidR="00E40D48">
        <w:rPr>
          <w:rFonts w:ascii="Calibri" w:hAnsi="Calibri" w:cs="Calibri"/>
        </w:rPr>
        <w:t xml:space="preserve"> </w:t>
      </w:r>
      <w:r w:rsidRPr="00E40D48" w:rsidR="00E40D48">
        <w:rPr>
          <w:rFonts w:ascii="Calibri" w:hAnsi="Calibri" w:cs="Calibri"/>
        </w:rPr>
        <w:tab/>
      </w:r>
      <w:r w:rsidRPr="00E40D48" w:rsidR="00E40D48">
        <w:rPr>
          <w:rFonts w:ascii="Calibri" w:hAnsi="Calibri" w:cs="Calibri"/>
        </w:rPr>
        <w:tab/>
        <w:t>Nieuwe Commissievoorstellen en initiatieven van de lidstaten van de Europese Unie</w:t>
      </w:r>
    </w:p>
    <w:p w:rsidRPr="00E40D48" w:rsidR="00E40D48" w:rsidP="004474D9" w:rsidRDefault="00E40D48" w14:paraId="2DB8A29A" w14:textId="77777777">
      <w:pPr>
        <w:rPr>
          <w:rFonts w:ascii="Calibri" w:hAnsi="Calibri" w:cs="Calibri"/>
          <w:color w:val="000000"/>
        </w:rPr>
      </w:pPr>
      <w:r w:rsidRPr="00E40D48">
        <w:rPr>
          <w:rFonts w:ascii="Calibri" w:hAnsi="Calibri" w:cs="Calibri"/>
        </w:rPr>
        <w:t xml:space="preserve">Nr. </w:t>
      </w:r>
      <w:r w:rsidRPr="00E40D48">
        <w:rPr>
          <w:rFonts w:ascii="Calibri" w:hAnsi="Calibri" w:cs="Calibri"/>
        </w:rPr>
        <w:t>4410</w:t>
      </w:r>
      <w:r w:rsidRPr="00E40D48">
        <w:rPr>
          <w:rFonts w:ascii="Calibri" w:hAnsi="Calibri" w:cs="Calibri"/>
        </w:rPr>
        <w:tab/>
        <w:t xml:space="preserve">Brief van </w:t>
      </w:r>
      <w:proofErr w:type="spellStart"/>
      <w:r w:rsidRPr="00E40D48">
        <w:rPr>
          <w:rFonts w:ascii="Calibri" w:hAnsi="Calibri" w:cs="Calibri"/>
        </w:rPr>
        <w:t>dem</w:t>
      </w:r>
      <w:proofErr w:type="spellEnd"/>
      <w:r w:rsidRPr="00E40D48">
        <w:rPr>
          <w:rFonts w:ascii="Calibri" w:hAnsi="Calibri" w:cs="Calibri"/>
        </w:rPr>
        <w:t xml:space="preserve"> minister van Economische Zaken en Klimaat</w:t>
      </w:r>
    </w:p>
    <w:p w:rsidRPr="00E40D48" w:rsidR="00E40D48" w:rsidP="00CA0438" w:rsidRDefault="00E40D48" w14:paraId="50AA1BF4" w14:textId="77777777">
      <w:pPr>
        <w:rPr>
          <w:rFonts w:ascii="Calibri" w:hAnsi="Calibri" w:cs="Calibri"/>
        </w:rPr>
      </w:pPr>
      <w:r w:rsidRPr="00E40D48">
        <w:rPr>
          <w:rFonts w:ascii="Calibri" w:hAnsi="Calibri" w:cs="Calibri"/>
        </w:rPr>
        <w:t>Aan de Voorzitter van de Tweede Kamer der Staten-Generaal</w:t>
      </w:r>
    </w:p>
    <w:p w:rsidRPr="00E40D48" w:rsidR="00E40D48" w:rsidP="00CA0438" w:rsidRDefault="00E40D48" w14:paraId="0CCCD640" w14:textId="640C7C57">
      <w:pPr>
        <w:rPr>
          <w:rFonts w:ascii="Calibri" w:hAnsi="Calibri" w:cs="Calibri"/>
        </w:rPr>
      </w:pPr>
      <w:r w:rsidRPr="00E40D48">
        <w:rPr>
          <w:rFonts w:ascii="Calibri" w:hAnsi="Calibri" w:cs="Calibri"/>
        </w:rPr>
        <w:t>Den Haag, 16 juli 2026</w:t>
      </w:r>
      <w:r w:rsidRPr="00E40D48">
        <w:rPr>
          <w:rFonts w:ascii="Calibri" w:hAnsi="Calibri" w:cs="Calibri"/>
        </w:rPr>
        <w:tab/>
      </w:r>
    </w:p>
    <w:p w:rsidRPr="00E40D48" w:rsidR="00ED7F0D" w:rsidP="00CA0438" w:rsidRDefault="00ED7F0D" w14:paraId="2C64B89B" w14:textId="77777777">
      <w:pPr>
        <w:rPr>
          <w:rFonts w:ascii="Calibri" w:hAnsi="Calibri" w:cs="Calibri"/>
        </w:rPr>
      </w:pPr>
    </w:p>
    <w:p w:rsidRPr="00E40D48" w:rsidR="00ED7F0D" w:rsidP="00CA0438" w:rsidRDefault="00ED7F0D" w14:paraId="67366844" w14:textId="77777777">
      <w:pPr>
        <w:rPr>
          <w:rFonts w:ascii="Calibri" w:hAnsi="Calibri" w:cs="Calibri"/>
        </w:rPr>
      </w:pPr>
      <w:r w:rsidRPr="00E40D48">
        <w:rPr>
          <w:rFonts w:ascii="Calibri" w:hAnsi="Calibri" w:cs="Calibri"/>
        </w:rPr>
        <w:t xml:space="preserve">In de afspraken met de Kamer over EU-informatievoorziening is afgesproken dat </w:t>
      </w:r>
    </w:p>
    <w:p w:rsidRPr="00E40D48" w:rsidR="00ED7F0D" w:rsidP="00CA0438" w:rsidRDefault="00ED7F0D" w14:paraId="2D4AD4A4" w14:textId="77777777">
      <w:pPr>
        <w:rPr>
          <w:rFonts w:ascii="Calibri" w:hAnsi="Calibri" w:cs="Calibri"/>
        </w:rPr>
      </w:pPr>
      <w:r w:rsidRPr="00E40D48">
        <w:rPr>
          <w:rFonts w:ascii="Calibri" w:hAnsi="Calibri" w:cs="Calibri"/>
        </w:rPr>
        <w:t xml:space="preserve">elk ministerie ieder kwartaal de EU-kwartaalrapportage, met daarin de stand van </w:t>
      </w:r>
    </w:p>
    <w:p w:rsidRPr="00E40D48" w:rsidR="00ED7F0D" w:rsidP="00CA0438" w:rsidRDefault="00ED7F0D" w14:paraId="2ACC6C8C" w14:textId="77777777">
      <w:pPr>
        <w:rPr>
          <w:rFonts w:ascii="Calibri" w:hAnsi="Calibri" w:cs="Calibri"/>
        </w:rPr>
      </w:pPr>
      <w:r w:rsidRPr="00E40D48">
        <w:rPr>
          <w:rFonts w:ascii="Calibri" w:hAnsi="Calibri" w:cs="Calibri"/>
        </w:rPr>
        <w:t xml:space="preserve">zaken van de onderhandelingen over EU-wetgevingsdossiers en de stand van </w:t>
      </w:r>
    </w:p>
    <w:p w:rsidRPr="00E40D48" w:rsidR="00ED7F0D" w:rsidP="00CA0438" w:rsidRDefault="00ED7F0D" w14:paraId="7F6D0FF2" w14:textId="77777777">
      <w:pPr>
        <w:rPr>
          <w:rFonts w:ascii="Calibri" w:hAnsi="Calibri" w:cs="Calibri"/>
        </w:rPr>
      </w:pPr>
      <w:r w:rsidRPr="00E40D48">
        <w:rPr>
          <w:rFonts w:ascii="Calibri" w:hAnsi="Calibri" w:cs="Calibri"/>
        </w:rPr>
        <w:t xml:space="preserve">zaken betreffende EU-raadplegingen naar de Kamer stuurt. Hierbij doe ik dat voor dossiers en raadplegingen op het terrein van het ministerie van Economische </w:t>
      </w:r>
    </w:p>
    <w:p w:rsidRPr="00E40D48" w:rsidR="00ED7F0D" w:rsidP="00CA0438" w:rsidRDefault="00ED7F0D" w14:paraId="1609B5FF" w14:textId="77777777">
      <w:pPr>
        <w:rPr>
          <w:rFonts w:ascii="Calibri" w:hAnsi="Calibri" w:cs="Calibri"/>
        </w:rPr>
      </w:pPr>
      <w:r w:rsidRPr="00E40D48">
        <w:rPr>
          <w:rFonts w:ascii="Calibri" w:hAnsi="Calibri" w:cs="Calibri"/>
        </w:rPr>
        <w:t xml:space="preserve">Zaken. Het overzicht van het vierde kwartaal van 2025 vindt u in de bijlage. </w:t>
      </w:r>
    </w:p>
    <w:p w:rsidRPr="00E40D48" w:rsidR="00ED7F0D" w:rsidP="00CA0438" w:rsidRDefault="00ED7F0D" w14:paraId="0EE84512" w14:textId="77777777">
      <w:pPr>
        <w:rPr>
          <w:rFonts w:ascii="Calibri" w:hAnsi="Calibri" w:cs="Calibri"/>
        </w:rPr>
      </w:pPr>
      <w:r w:rsidRPr="00E40D48">
        <w:rPr>
          <w:rFonts w:ascii="Calibri" w:hAnsi="Calibri" w:cs="Calibri"/>
        </w:rPr>
        <w:t>In deze periode is vanuit EZ op de volgende raadplegingen gereageerd:</w:t>
      </w:r>
    </w:p>
    <w:p w:rsidRPr="00E40D48" w:rsidR="00ED7F0D" w:rsidP="00ED7F0D" w:rsidRDefault="00ED7F0D" w14:paraId="7FAE8C24" w14:textId="77777777">
      <w:pPr>
        <w:pStyle w:val="Lijstalinea"/>
        <w:numPr>
          <w:ilvl w:val="0"/>
          <w:numId w:val="1"/>
        </w:numPr>
        <w:spacing w:after="0" w:line="240" w:lineRule="atLeast"/>
        <w:contextualSpacing w:val="0"/>
        <w:rPr>
          <w:rFonts w:ascii="Calibri" w:hAnsi="Calibri" w:cs="Calibri"/>
        </w:rPr>
      </w:pPr>
      <w:r w:rsidRPr="00E40D48">
        <w:rPr>
          <w:rFonts w:ascii="Calibri" w:hAnsi="Calibri" w:cs="Calibri"/>
        </w:rPr>
        <w:t>Chips Act 2</w:t>
      </w:r>
    </w:p>
    <w:p w:rsidRPr="00E40D48" w:rsidR="00ED7F0D" w:rsidP="00ED7F0D" w:rsidRDefault="00ED7F0D" w14:paraId="664341A7" w14:textId="77777777">
      <w:pPr>
        <w:pStyle w:val="Lijstalinea"/>
        <w:numPr>
          <w:ilvl w:val="0"/>
          <w:numId w:val="1"/>
        </w:numPr>
        <w:spacing w:after="0" w:line="240" w:lineRule="atLeast"/>
        <w:rPr>
          <w:rFonts w:ascii="Calibri" w:hAnsi="Calibri" w:cs="Calibri"/>
        </w:rPr>
      </w:pPr>
      <w:r w:rsidRPr="00E40D48">
        <w:rPr>
          <w:rFonts w:ascii="Calibri" w:hAnsi="Calibri" w:cs="Calibri"/>
        </w:rPr>
        <w:t xml:space="preserve">Europese </w:t>
      </w:r>
      <w:proofErr w:type="spellStart"/>
      <w:r w:rsidRPr="00E40D48">
        <w:rPr>
          <w:rFonts w:ascii="Calibri" w:hAnsi="Calibri" w:cs="Calibri"/>
        </w:rPr>
        <w:t>biotechwet</w:t>
      </w:r>
      <w:proofErr w:type="spellEnd"/>
    </w:p>
    <w:p w:rsidRPr="00E40D48" w:rsidR="00ED7F0D" w:rsidP="00ED7F0D" w:rsidRDefault="00ED7F0D" w14:paraId="3D3A982F" w14:textId="77777777">
      <w:pPr>
        <w:pStyle w:val="Lijstalinea"/>
        <w:numPr>
          <w:ilvl w:val="0"/>
          <w:numId w:val="1"/>
        </w:numPr>
        <w:spacing w:after="0" w:line="240" w:lineRule="atLeast"/>
        <w:rPr>
          <w:rFonts w:ascii="Calibri" w:hAnsi="Calibri" w:cs="Calibri"/>
        </w:rPr>
      </w:pPr>
      <w:r w:rsidRPr="00E40D48">
        <w:rPr>
          <w:rFonts w:ascii="Calibri" w:hAnsi="Calibri" w:cs="Calibri"/>
        </w:rPr>
        <w:t xml:space="preserve">Normalisatierichtlijn </w:t>
      </w:r>
    </w:p>
    <w:p w:rsidRPr="00E40D48" w:rsidR="00ED7F0D" w:rsidP="00ED7F0D" w:rsidRDefault="00ED7F0D" w14:paraId="0BED07DD" w14:textId="77777777">
      <w:pPr>
        <w:pStyle w:val="Lijstalinea"/>
        <w:numPr>
          <w:ilvl w:val="0"/>
          <w:numId w:val="1"/>
        </w:numPr>
        <w:spacing w:after="0" w:line="240" w:lineRule="atLeast"/>
        <w:rPr>
          <w:rFonts w:ascii="Calibri" w:hAnsi="Calibri" w:cs="Calibri"/>
        </w:rPr>
      </w:pPr>
      <w:r w:rsidRPr="00E40D48">
        <w:rPr>
          <w:rFonts w:ascii="Calibri" w:hAnsi="Calibri" w:cs="Calibri"/>
        </w:rPr>
        <w:t>Richtsnoeren voor reddings- en herstructureringssteun (staatssteun)</w:t>
      </w:r>
    </w:p>
    <w:p w:rsidRPr="00E40D48" w:rsidR="00ED7F0D" w:rsidP="00ED7F0D" w:rsidRDefault="00ED7F0D" w14:paraId="1F535306" w14:textId="77777777">
      <w:pPr>
        <w:pStyle w:val="Lijstalinea"/>
        <w:numPr>
          <w:ilvl w:val="0"/>
          <w:numId w:val="1"/>
        </w:numPr>
        <w:spacing w:after="0" w:line="240" w:lineRule="atLeast"/>
        <w:rPr>
          <w:rFonts w:ascii="Calibri" w:hAnsi="Calibri" w:cs="Calibri"/>
        </w:rPr>
      </w:pPr>
      <w:r w:rsidRPr="00E40D48">
        <w:rPr>
          <w:rFonts w:ascii="Calibri" w:hAnsi="Calibri" w:cs="Calibri"/>
        </w:rPr>
        <w:t>Diensten van algemeen economisch belang (DAEB) (staatssteun)</w:t>
      </w:r>
    </w:p>
    <w:p w:rsidRPr="00E40D48" w:rsidR="00ED7F0D" w:rsidP="00CA0438" w:rsidRDefault="00ED7F0D" w14:paraId="5AA4C753" w14:textId="77777777">
      <w:pPr>
        <w:rPr>
          <w:rFonts w:ascii="Calibri" w:hAnsi="Calibri" w:cs="Calibri"/>
        </w:rPr>
      </w:pPr>
    </w:p>
    <w:p w:rsidRPr="00E40D48" w:rsidR="00ED7F0D" w:rsidP="00CA0438" w:rsidRDefault="00ED7F0D" w14:paraId="7E7F9331" w14:textId="77777777">
      <w:pPr>
        <w:rPr>
          <w:rFonts w:ascii="Calibri" w:hAnsi="Calibri" w:cs="Calibri"/>
        </w:rPr>
      </w:pPr>
      <w:r w:rsidRPr="00E40D48">
        <w:rPr>
          <w:rFonts w:ascii="Calibri" w:hAnsi="Calibri" w:cs="Calibri"/>
        </w:rPr>
        <w:t xml:space="preserve">Deze vindt u ook bijgevoegd. </w:t>
      </w:r>
    </w:p>
    <w:p w:rsidRPr="00E40D48" w:rsidR="00ED7F0D" w:rsidP="00CA0438" w:rsidRDefault="00ED7F0D" w14:paraId="7F3EA90C" w14:textId="77777777">
      <w:pPr>
        <w:rPr>
          <w:rFonts w:ascii="Calibri" w:hAnsi="Calibri" w:cs="Calibri"/>
        </w:rPr>
      </w:pPr>
    </w:p>
    <w:p w:rsidR="00ED7F0D" w:rsidP="00E40D48" w:rsidRDefault="00E40D48" w14:paraId="5456EF45" w14:textId="4ECBD60D">
      <w:pPr>
        <w:pStyle w:val="Geenafstand"/>
      </w:pPr>
      <w:r>
        <w:t>De m</w:t>
      </w:r>
      <w:r w:rsidRPr="00E40D48" w:rsidR="00ED7F0D">
        <w:t>inister van Economische Zaken en Klimaat</w:t>
      </w:r>
      <w:r>
        <w:t>,</w:t>
      </w:r>
    </w:p>
    <w:p w:rsidRPr="00E40D48" w:rsidR="00E40D48" w:rsidP="00E40D48" w:rsidRDefault="00E40D48" w14:paraId="287FFDDE" w14:textId="56760C59">
      <w:pPr>
        <w:pStyle w:val="Geenafstand"/>
      </w:pPr>
      <w:r>
        <w:t xml:space="preserve">H.G. </w:t>
      </w:r>
      <w:r w:rsidRPr="00E40D48">
        <w:t>Herbert</w:t>
      </w:r>
    </w:p>
    <w:p w:rsidRPr="00E40D48" w:rsidR="00E40D48" w:rsidP="00E40D48" w:rsidRDefault="00E40D48" w14:paraId="29D02596" w14:textId="6B8D25B4">
      <w:pPr>
        <w:pStyle w:val="Geenafstand"/>
      </w:pPr>
    </w:p>
    <w:p w:rsidRPr="00E40D48" w:rsidR="00ED7F0D" w:rsidP="00CA0438" w:rsidRDefault="00ED7F0D" w14:paraId="2626003C" w14:textId="77777777">
      <w:pPr>
        <w:rPr>
          <w:rFonts w:ascii="Calibri" w:hAnsi="Calibri" w:cs="Calibri"/>
        </w:rPr>
      </w:pPr>
    </w:p>
    <w:p w:rsidRPr="00E40D48" w:rsidR="006F53E6" w:rsidRDefault="006F53E6" w14:paraId="1AE3D34B" w14:textId="77777777">
      <w:pPr>
        <w:rPr>
          <w:rFonts w:ascii="Calibri" w:hAnsi="Calibri" w:cs="Calibri"/>
        </w:rPr>
      </w:pPr>
    </w:p>
    <w:sectPr w:rsidRPr="00E40D48" w:rsidR="006F53E6" w:rsidSect="00BA14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D6591" w14:textId="77777777" w:rsidR="00D575C2" w:rsidRDefault="00D575C2" w:rsidP="00ED7F0D">
      <w:pPr>
        <w:spacing w:after="0" w:line="240" w:lineRule="auto"/>
      </w:pPr>
      <w:r>
        <w:separator/>
      </w:r>
    </w:p>
  </w:endnote>
  <w:endnote w:type="continuationSeparator" w:id="0">
    <w:p w14:paraId="0652DF56" w14:textId="77777777" w:rsidR="00D575C2" w:rsidRDefault="00D575C2" w:rsidP="00ED7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33693" w14:textId="77777777" w:rsidR="00ED7F0D" w:rsidRPr="00ED7F0D" w:rsidRDefault="00ED7F0D" w:rsidP="00ED7F0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FDE" w14:textId="77777777" w:rsidR="00ED7F0D" w:rsidRPr="00ED7F0D" w:rsidRDefault="00ED7F0D" w:rsidP="00ED7F0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7F129" w14:textId="77777777" w:rsidR="00ED7F0D" w:rsidRPr="00ED7F0D" w:rsidRDefault="00ED7F0D" w:rsidP="00ED7F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BA206" w14:textId="77777777" w:rsidR="00D575C2" w:rsidRDefault="00D575C2" w:rsidP="00ED7F0D">
      <w:pPr>
        <w:spacing w:after="0" w:line="240" w:lineRule="auto"/>
      </w:pPr>
      <w:r>
        <w:separator/>
      </w:r>
    </w:p>
  </w:footnote>
  <w:footnote w:type="continuationSeparator" w:id="0">
    <w:p w14:paraId="2C1B4CBB" w14:textId="77777777" w:rsidR="00D575C2" w:rsidRDefault="00D575C2" w:rsidP="00ED7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838D3" w14:textId="77777777" w:rsidR="00ED7F0D" w:rsidRPr="00ED7F0D" w:rsidRDefault="00ED7F0D" w:rsidP="00ED7F0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81F3C" w14:textId="77777777" w:rsidR="00ED7F0D" w:rsidRPr="00ED7F0D" w:rsidRDefault="00ED7F0D" w:rsidP="00ED7F0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1D206" w14:textId="77777777" w:rsidR="00ED7F0D" w:rsidRPr="00ED7F0D" w:rsidRDefault="00ED7F0D" w:rsidP="00ED7F0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92ADE"/>
    <w:multiLevelType w:val="hybridMultilevel"/>
    <w:tmpl w:val="91448AB4"/>
    <w:lvl w:ilvl="0" w:tplc="A134E92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61C69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BAE1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806E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92A8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160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6AE0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A850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4EE9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333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F0D"/>
    <w:rsid w:val="0023263A"/>
    <w:rsid w:val="0038011F"/>
    <w:rsid w:val="00432A61"/>
    <w:rsid w:val="006F53E6"/>
    <w:rsid w:val="007741F3"/>
    <w:rsid w:val="00891B07"/>
    <w:rsid w:val="00BA142F"/>
    <w:rsid w:val="00D575C2"/>
    <w:rsid w:val="00DD6621"/>
    <w:rsid w:val="00E40D48"/>
    <w:rsid w:val="00ED03AA"/>
    <w:rsid w:val="00E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99A9A"/>
  <w15:chartTrackingRefBased/>
  <w15:docId w15:val="{6A9D0917-2830-447D-A6F4-0E21AA78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D7F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7F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D7F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D7F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7F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7F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7F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7F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7F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D7F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7F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D7F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7F0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7F0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7F0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7F0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7F0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7F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D7F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D7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D7F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F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D7F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D7F0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D7F0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D7F0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7F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F0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D7F0D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D7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F0D"/>
  </w:style>
  <w:style w:type="paragraph" w:styleId="Voettekst">
    <w:name w:val="footer"/>
    <w:basedOn w:val="Standaard"/>
    <w:link w:val="VoettekstChar"/>
    <w:uiPriority w:val="99"/>
    <w:unhideWhenUsed/>
    <w:rsid w:val="00ED7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7F0D"/>
  </w:style>
  <w:style w:type="paragraph" w:styleId="Geenafstand">
    <w:name w:val="No Spacing"/>
    <w:uiPriority w:val="1"/>
    <w:qFormat/>
    <w:rsid w:val="00E40D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162</ap:Words>
  <ap:Characters>894</ap:Characters>
  <ap:DocSecurity>0</ap:DocSecurity>
  <ap:Lines>7</ap:Lines>
  <ap:Paragraphs>2</ap:Paragraphs>
  <ap:ScaleCrop>false</ap:ScaleCrop>
  <ap:LinksUpToDate>false</ap:LinksUpToDate>
  <ap:CharactersWithSpaces>1054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2026-08-05T12:59:00.0000000Z</dcterms:created>
  <dcterms:modified xsi:type="dcterms:W3CDTF">2026-08-05T12:59:00.0000000Z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