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2026Z16274</w:t>
        <w:br/>
      </w:r>
      <w:proofErr w:type="spellEnd"/>
    </w:p>
    <w:p>
      <w:pPr>
        <w:pStyle w:val="Normal"/>
        <w:rPr>
          <w:b w:val="1"/>
          <w:bCs w:val="1"/>
        </w:rPr>
      </w:pPr>
      <w:r w:rsidR="250AE766">
        <w:rPr>
          <w:b w:val="0"/>
          <w:bCs w:val="0"/>
        </w:rPr>
        <w:t>(ingezonden 16 juli 2026)</w:t>
        <w:br/>
      </w:r>
    </w:p>
    <w:p>
      <w:r>
        <w:t xml:space="preserve">Vragen van het lid Teunissen (PvdD) aan de ministers van Landbouw, Visserij, Voedselzekerheid en Natuur en voor Buitenlandse Handel en Ontwikkelingssamenwerking over illegale houtkap in de Amazone via Nederlandse bedrijven.</w:t>
      </w:r>
      <w:r>
        <w:br/>
      </w:r>
    </w:p>
    <w:p>
      <w:pPr>
        <w:pStyle w:val="ListParagraph"/>
        <w:numPr>
          <w:ilvl w:val="0"/>
          <w:numId w:val="100514170"/>
        </w:numPr>
        <w:ind w:left="360"/>
      </w:pPr>
      <w:r>
        <w:t xml:space="preserve">Klopt het dat hout met een illegale herkomst via Nederlandse importeurs, handelaren of afnemers in de keten is beland en is verkocht met een duurzaam label? Zo ja, welke partijen zijn daarbij betrokken? 1)</w:t>
      </w:r>
      <w:r>
        <w:br/>
      </w:r>
    </w:p>
    <w:p>
      <w:pPr>
        <w:pStyle w:val="ListParagraph"/>
        <w:numPr>
          <w:ilvl w:val="0"/>
          <w:numId w:val="100514170"/>
        </w:numPr>
        <w:ind w:left="360"/>
      </w:pPr>
      <w:r>
        <w:t xml:space="preserve">Welke Nederlandse bedrijven, importeurs, handelaren of afnemers zijn door de regering of toezichthouders in beeld gebracht in verband met deze handel?</w:t>
      </w:r>
      <w:r>
        <w:br/>
      </w:r>
    </w:p>
    <w:p>
      <w:pPr>
        <w:pStyle w:val="ListParagraph"/>
        <w:numPr>
          <w:ilvl w:val="0"/>
          <w:numId w:val="100514170"/>
        </w:numPr>
        <w:ind w:left="360"/>
      </w:pPr>
      <w:r>
        <w:t xml:space="preserve">Welke boetes, sancties of importverboden zijn inmiddels opgelegd aan betrokken partijen? Als die sancties er niet zijn, waarom niet?</w:t>
      </w:r>
      <w:r>
        <w:br/>
      </w:r>
    </w:p>
    <w:p>
      <w:pPr>
        <w:pStyle w:val="ListParagraph"/>
        <w:numPr>
          <w:ilvl w:val="0"/>
          <w:numId w:val="100514170"/>
        </w:numPr>
        <w:ind w:left="360"/>
      </w:pPr>
      <w:r>
        <w:t xml:space="preserve">Hoe vaak heeft de Nederlandse Voedsel- en Warenautoriteit (NVWA) in de afgelopen vijf jaar controles uitgevoerd op tropisch hardhout uit de Amazone en hoeveel overtredingen zijn daarbij vastgesteld?</w:t>
      </w:r>
      <w:r>
        <w:br/>
      </w:r>
    </w:p>
    <w:p>
      <w:pPr>
        <w:pStyle w:val="ListParagraph"/>
        <w:numPr>
          <w:ilvl w:val="0"/>
          <w:numId w:val="100514170"/>
        </w:numPr>
        <w:ind w:left="360"/>
      </w:pPr>
      <w:r>
        <w:t xml:space="preserve">Vindt het kabinet het acceptabel dat bedrijven winst maken op tropisch hout, terwijl de Amazone ondertussen steeds verder verdwijnt?</w:t>
      </w:r>
      <w:r>
        <w:br/>
      </w:r>
    </w:p>
    <w:p>
      <w:pPr>
        <w:pStyle w:val="ListParagraph"/>
        <w:numPr>
          <w:ilvl w:val="0"/>
          <w:numId w:val="100514170"/>
        </w:numPr>
        <w:ind w:left="360"/>
      </w:pPr>
      <w:r>
        <w:t xml:space="preserve">Bent u bereid de handhaving op import van tropisch hout aan te scherpen, onder meer door intensievere ketencontroles en zwaardere sancties bij misleiding?</w:t>
      </w:r>
      <w:r>
        <w:br/>
      </w:r>
    </w:p>
    <w:p>
      <w:pPr>
        <w:pStyle w:val="ListParagraph"/>
        <w:numPr>
          <w:ilvl w:val="0"/>
          <w:numId w:val="100514170"/>
        </w:numPr>
        <w:ind w:left="360"/>
      </w:pPr>
      <w:r>
        <w:t xml:space="preserve">Is het kabinet bereid om misstanden in de toeleveringsketen van hout en het effect hiervan op de Amazone serieus te onderzoeken, om te zien of aanvullende nationale regels nodig zijn naast de EUDR om frauduleuze import van tropisch hout tegen te gaan?</w:t>
      </w:r>
      <w:r>
        <w:br/>
      </w:r>
    </w:p>
    <w:p>
      <w:pPr>
        <w:pStyle w:val="ListParagraph"/>
        <w:numPr>
          <w:ilvl w:val="0"/>
          <w:numId w:val="100514170"/>
        </w:numPr>
        <w:ind w:left="360"/>
      </w:pPr>
      <w:r>
        <w:t xml:space="preserve">Kunt u aangeven welke diplomatieke stappen Nederland zet richting Brazilië om structurele controle op herkomst, kapvergunningen en exportdocumenten te verbeteren?</w:t>
      </w:r>
      <w:r>
        <w:br/>
      </w:r>
    </w:p>
    <w:p>
      <w:pPr>
        <w:pStyle w:val="ListParagraph"/>
        <w:numPr>
          <w:ilvl w:val="0"/>
          <w:numId w:val="100514170"/>
        </w:numPr>
        <w:ind w:left="360"/>
      </w:pPr>
      <w:r>
        <w:t xml:space="preserve">Bent u bereid in Europees verband te pleiten voor hardere aanpak van misstanden in toeleveringsketens, inclusief een passage hierover in het politiek deel van het Mercosur-verdrag?</w:t>
      </w:r>
      <w:r>
        <w:br/>
      </w:r>
    </w:p>
    <w:p>
      <w:pPr>
        <w:pStyle w:val="ListParagraph"/>
        <w:numPr>
          <w:ilvl w:val="0"/>
          <w:numId w:val="100514170"/>
        </w:numPr>
        <w:ind w:left="360"/>
      </w:pPr>
      <w:r>
        <w:t xml:space="preserve">Bent u bereid de Kamer binnen drie maanden te informeren over de stand van zaken rond toezicht, handhaving en vervolging in deze zaak?</w:t>
      </w:r>
      <w:r>
        <w:br/>
      </w:r>
    </w:p>
    <w:p>
      <w:r>
        <w:t xml:space="preserve"> </w:t>
      </w:r>
      <w:r>
        <w:br/>
      </w:r>
    </w:p>
    <w:p>
      <w:r>
        <w:t xml:space="preserve">1) Follow the Money, 27 juni 2026, 'Illegaal hout uit de Amazone hier als duurzaam verkocht?' (https://www.ftm.nl/artikelen/illegaal-hout-uit-de-amazone-hier-als-duurzaam-verkocht?utm_medium=social&amp;utm_campaign=sharebuttonl)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