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6CB" w:rsidP="00DE56CB" w:rsidRDefault="00DE56CB" w14:paraId="65793BD0" w14:textId="77777777">
      <w:pPr>
        <w:spacing w:line="276" w:lineRule="auto"/>
      </w:pPr>
    </w:p>
    <w:p w:rsidR="00DE56CB" w:rsidP="00DE56CB" w:rsidRDefault="00DE56CB" w14:paraId="6043125D" w14:textId="77777777">
      <w:pPr>
        <w:spacing w:line="276" w:lineRule="auto"/>
      </w:pPr>
    </w:p>
    <w:p w:rsidR="00956A98" w:rsidP="00DE56CB" w:rsidRDefault="005A547E" w14:paraId="4E217C14" w14:textId="0D71C299">
      <w:pPr>
        <w:spacing w:line="276" w:lineRule="auto"/>
      </w:pPr>
      <w:r>
        <w:t>Geachte voorzitter</w:t>
      </w:r>
      <w:r w:rsidR="00DE56CB">
        <w:t>,</w:t>
      </w:r>
      <w:r>
        <w:br/>
      </w:r>
      <w:r>
        <w:br/>
        <w:t>Hierbij bied ik u de antwoorden aan op de schriftelijke vragen gesteld door de leden </w:t>
      </w:r>
      <w:proofErr w:type="spellStart"/>
      <w:r>
        <w:t>Piri</w:t>
      </w:r>
      <w:proofErr w:type="spellEnd"/>
      <w:r>
        <w:t> (GL-PvdA),</w:t>
      </w:r>
      <w:r w:rsidRPr="00DE6201" w:rsidR="00DE6201">
        <w:t xml:space="preserve"> </w:t>
      </w:r>
      <w:r w:rsidR="00DE6201">
        <w:t xml:space="preserve">Teunissen (PvdD), Dassen (Volt), </w:t>
      </w:r>
      <w:r>
        <w:t>Dobbe (SP), Van Baarle (DENK) over het nieuws dat er een besluit is genomen om Palestijnen te verdrijven uit Gaza.</w:t>
      </w:r>
      <w:r w:rsidR="002B77C1">
        <w:t xml:space="preserve"> </w:t>
      </w:r>
      <w:r>
        <w:t>Deze vragen werden ingezonden op 30 juni 2026 met kenmerk 2026Z14872.</w:t>
      </w:r>
    </w:p>
    <w:p w:rsidR="00956A98" w:rsidP="00DE56CB" w:rsidRDefault="00956A98" w14:paraId="4E217C18" w14:textId="77777777">
      <w:pPr>
        <w:spacing w:line="276" w:lineRule="auto"/>
      </w:pPr>
    </w:p>
    <w:p w:rsidR="00956A98" w:rsidP="00DE56CB" w:rsidRDefault="00956A98" w14:paraId="4E217C19" w14:textId="77777777">
      <w:pPr>
        <w:spacing w:line="276" w:lineRule="auto"/>
      </w:pPr>
    </w:p>
    <w:p w:rsidR="00956A98" w:rsidP="00DE56CB" w:rsidRDefault="005A547E" w14:paraId="4E217C1A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T.B.W. Berendsen</w:t>
      </w:r>
    </w:p>
    <w:p w:rsidR="00956A98" w:rsidP="00DE56CB" w:rsidRDefault="005A547E" w14:paraId="4E217C1B" w14:textId="77777777">
      <w:pPr>
        <w:pStyle w:val="WitregelW1bodytekst"/>
        <w:spacing w:line="276" w:lineRule="auto"/>
      </w:pPr>
      <w:r>
        <w:br w:type="page"/>
      </w:r>
    </w:p>
    <w:p w:rsidR="00956A98" w:rsidP="00DE56CB" w:rsidRDefault="005A547E" w14:paraId="4E217C1C" w14:textId="6B2B9864">
      <w:pPr>
        <w:spacing w:line="276" w:lineRule="auto"/>
      </w:pPr>
      <w:r w:rsidRPr="00641FB0">
        <w:rPr>
          <w:b/>
          <w:bCs/>
        </w:rPr>
        <w:lastRenderedPageBreak/>
        <w:t xml:space="preserve">Antwoorden van de </w:t>
      </w:r>
      <w:r w:rsidR="00DE56CB">
        <w:rPr>
          <w:b/>
          <w:bCs/>
        </w:rPr>
        <w:t>m</w:t>
      </w:r>
      <w:r w:rsidRPr="00641FB0">
        <w:rPr>
          <w:b/>
          <w:bCs/>
        </w:rPr>
        <w:t>inister van Buitenlandse Zaken op vragen van de leden </w:t>
      </w:r>
      <w:proofErr w:type="spellStart"/>
      <w:r w:rsidRPr="00641FB0">
        <w:rPr>
          <w:b/>
          <w:bCs/>
        </w:rPr>
        <w:t>Piri</w:t>
      </w:r>
      <w:proofErr w:type="spellEnd"/>
      <w:r w:rsidRPr="00641FB0">
        <w:rPr>
          <w:b/>
          <w:bCs/>
        </w:rPr>
        <w:t> (GL-PvdA), Dobbe (SP), Van Baarle (DENK), Dassen (Volt) en Teunissen (PvdD) over</w:t>
      </w:r>
      <w:r w:rsidRPr="00641FB0" w:rsidR="19911C95">
        <w:rPr>
          <w:b/>
          <w:bCs/>
        </w:rPr>
        <w:t xml:space="preserve"> </w:t>
      </w:r>
      <w:r w:rsidRPr="00641FB0">
        <w:rPr>
          <w:b/>
          <w:bCs/>
        </w:rPr>
        <w:t>het nieuws dat er een besluit is genomen om Palestijnen te verdrijven uit Gaza</w:t>
      </w:r>
    </w:p>
    <w:p w:rsidR="00956A98" w:rsidP="00DE56CB" w:rsidRDefault="00956A98" w14:paraId="4E217C1D" w14:textId="77777777">
      <w:pPr>
        <w:spacing w:line="276" w:lineRule="auto"/>
      </w:pPr>
    </w:p>
    <w:p w:rsidR="00956A98" w:rsidP="00DE56CB" w:rsidRDefault="005A547E" w14:paraId="4E217C1E" w14:textId="77777777">
      <w:pPr>
        <w:spacing w:line="276" w:lineRule="auto"/>
      </w:pPr>
      <w:r w:rsidRPr="00641FB0">
        <w:rPr>
          <w:b/>
          <w:bCs/>
        </w:rPr>
        <w:t>Vraag 1</w:t>
      </w:r>
    </w:p>
    <w:p w:rsidR="00956A98" w:rsidP="00DE56CB" w:rsidRDefault="00DE6201" w14:paraId="4E217C1F" w14:textId="7E287740">
      <w:pPr>
        <w:spacing w:line="276" w:lineRule="auto"/>
      </w:pPr>
      <w:r w:rsidRPr="00DE6201">
        <w:t xml:space="preserve">Bent u bekend met het nieuws via </w:t>
      </w:r>
      <w:proofErr w:type="spellStart"/>
      <w:r w:rsidRPr="00DE6201">
        <w:t>Israël’s</w:t>
      </w:r>
      <w:proofErr w:type="spellEnd"/>
      <w:r w:rsidRPr="00DE6201">
        <w:t xml:space="preserve"> Channel 14 dat er een besluit is genomen om Palestijnen te verdrijven uit Gaza</w:t>
      </w:r>
      <w:r w:rsidR="000B5E91">
        <w:rPr>
          <w:rStyle w:val="FootnoteReference"/>
        </w:rPr>
        <w:footnoteReference w:id="1"/>
      </w:r>
      <w:r w:rsidRPr="00DE6201">
        <w:t>?</w:t>
      </w:r>
    </w:p>
    <w:p w:rsidR="00956A98" w:rsidP="00DE56CB" w:rsidRDefault="00956A98" w14:paraId="4E217C20" w14:textId="77777777">
      <w:pPr>
        <w:spacing w:line="276" w:lineRule="auto"/>
      </w:pPr>
    </w:p>
    <w:p w:rsidR="00956A98" w:rsidP="00DE56CB" w:rsidRDefault="005A547E" w14:paraId="4E217C21" w14:textId="77777777">
      <w:pPr>
        <w:spacing w:line="276" w:lineRule="auto"/>
      </w:pPr>
      <w:r w:rsidRPr="00641FB0">
        <w:rPr>
          <w:b/>
          <w:bCs/>
        </w:rPr>
        <w:t>Antwoord</w:t>
      </w:r>
    </w:p>
    <w:p w:rsidR="00956A98" w:rsidP="00DE56CB" w:rsidRDefault="00DE6201" w14:paraId="4E217C22" w14:textId="35C9F4DA">
      <w:pPr>
        <w:spacing w:line="276" w:lineRule="auto"/>
      </w:pPr>
      <w:r>
        <w:t>Ja.</w:t>
      </w:r>
    </w:p>
    <w:p w:rsidR="00956A98" w:rsidP="00DE56CB" w:rsidRDefault="00956A98" w14:paraId="4E217C23" w14:textId="77777777">
      <w:pPr>
        <w:spacing w:line="276" w:lineRule="auto"/>
      </w:pPr>
    </w:p>
    <w:p w:rsidR="00956A98" w:rsidP="00DE56CB" w:rsidRDefault="005A547E" w14:paraId="4E217C24" w14:textId="77777777">
      <w:pPr>
        <w:spacing w:line="276" w:lineRule="auto"/>
      </w:pPr>
      <w:r w:rsidRPr="00641FB0">
        <w:rPr>
          <w:b/>
          <w:bCs/>
        </w:rPr>
        <w:t>Vraag 2</w:t>
      </w:r>
    </w:p>
    <w:p w:rsidR="00956A98" w:rsidP="00DE56CB" w:rsidRDefault="00DE6201" w14:paraId="4E217C26" w14:textId="73169832">
      <w:pPr>
        <w:spacing w:line="276" w:lineRule="auto"/>
      </w:pPr>
      <w:r w:rsidRPr="00DE6201">
        <w:t>Kunt u bevestigen dat er onder leiding van de Israëlische veiligheidsraad een dergelijk besluit is genomen?</w:t>
      </w:r>
    </w:p>
    <w:p w:rsidR="009C64A6" w:rsidP="00DE56CB" w:rsidRDefault="009C64A6" w14:paraId="47975920" w14:textId="77777777">
      <w:pPr>
        <w:spacing w:line="276" w:lineRule="auto"/>
        <w:rPr>
          <w:b/>
        </w:rPr>
      </w:pPr>
    </w:p>
    <w:p w:rsidR="00956A98" w:rsidP="00DE56CB" w:rsidRDefault="005A547E" w14:paraId="4E217C27" w14:textId="49AE87AA">
      <w:pPr>
        <w:spacing w:line="276" w:lineRule="auto"/>
      </w:pPr>
      <w:r w:rsidRPr="00641FB0">
        <w:rPr>
          <w:b/>
          <w:bCs/>
        </w:rPr>
        <w:t>Antwoord</w:t>
      </w:r>
    </w:p>
    <w:p w:rsidR="00956A98" w:rsidP="00DE56CB" w:rsidRDefault="00B500CD" w14:paraId="4E217C28" w14:textId="2D710F91">
      <w:pPr>
        <w:spacing w:line="276" w:lineRule="auto"/>
      </w:pPr>
      <w:r>
        <w:t>Nee</w:t>
      </w:r>
      <w:r w:rsidR="00EB3C8B">
        <w:t>. H</w:t>
      </w:r>
      <w:r w:rsidR="009C64A6">
        <w:t>et kabinet heeft geen toegang tot besluiten van de Israëlische veiligheidsraad tenzij deze informatie formeel naar buiten word</w:t>
      </w:r>
      <w:r>
        <w:t>t</w:t>
      </w:r>
      <w:r w:rsidR="009C64A6">
        <w:t xml:space="preserve"> gebracht.</w:t>
      </w:r>
    </w:p>
    <w:p w:rsidR="00956A98" w:rsidP="00DE56CB" w:rsidRDefault="00956A98" w14:paraId="4E217C29" w14:textId="77777777">
      <w:pPr>
        <w:spacing w:line="276" w:lineRule="auto"/>
      </w:pPr>
    </w:p>
    <w:p w:rsidR="00956A98" w:rsidP="00DE56CB" w:rsidRDefault="005A547E" w14:paraId="4E217C2A" w14:textId="77777777">
      <w:pPr>
        <w:spacing w:line="276" w:lineRule="auto"/>
      </w:pPr>
      <w:r w:rsidRPr="00641FB0">
        <w:rPr>
          <w:b/>
          <w:bCs/>
        </w:rPr>
        <w:t>Vraag 3</w:t>
      </w:r>
    </w:p>
    <w:p w:rsidR="00956A98" w:rsidP="00DE56CB" w:rsidRDefault="00DE6201" w14:paraId="4E217C2C" w14:textId="7D72F51E">
      <w:pPr>
        <w:spacing w:line="276" w:lineRule="auto"/>
      </w:pPr>
      <w:r w:rsidRPr="00DE6201">
        <w:t>Kunt u bevestigen dat het verdrijven van Palestijnen uit Gaza onderdeel zou zijn van de afspraken tussen de VS en Iran?</w:t>
      </w:r>
    </w:p>
    <w:p w:rsidR="00EC755B" w:rsidP="00DE56CB" w:rsidRDefault="00EC755B" w14:paraId="25EC0A53" w14:textId="77777777">
      <w:pPr>
        <w:spacing w:line="276" w:lineRule="auto"/>
        <w:rPr>
          <w:b/>
        </w:rPr>
      </w:pPr>
    </w:p>
    <w:p w:rsidR="00956A98" w:rsidP="00DE56CB" w:rsidRDefault="005A547E" w14:paraId="4E217C2D" w14:textId="66FA2861">
      <w:pPr>
        <w:spacing w:line="276" w:lineRule="auto"/>
      </w:pPr>
      <w:r w:rsidRPr="00641FB0">
        <w:rPr>
          <w:b/>
          <w:bCs/>
        </w:rPr>
        <w:t>Antwoord</w:t>
      </w:r>
    </w:p>
    <w:p w:rsidR="00956A98" w:rsidP="00DE56CB" w:rsidRDefault="00EB3C8B" w14:paraId="4E217C2E" w14:textId="527A18F3">
      <w:pPr>
        <w:spacing w:line="276" w:lineRule="auto"/>
      </w:pPr>
      <w:r>
        <w:t xml:space="preserve">Nee. </w:t>
      </w:r>
    </w:p>
    <w:p w:rsidR="00956A98" w:rsidP="00DE56CB" w:rsidRDefault="00956A98" w14:paraId="4E217C2F" w14:textId="77777777">
      <w:pPr>
        <w:spacing w:line="276" w:lineRule="auto"/>
      </w:pPr>
    </w:p>
    <w:p w:rsidR="00956A98" w:rsidP="00DE56CB" w:rsidRDefault="005A547E" w14:paraId="4E217C30" w14:textId="77777777">
      <w:pPr>
        <w:spacing w:line="276" w:lineRule="auto"/>
      </w:pPr>
      <w:r w:rsidRPr="00641FB0">
        <w:rPr>
          <w:b/>
          <w:bCs/>
        </w:rPr>
        <w:t>Vraag 4</w:t>
      </w:r>
    </w:p>
    <w:p w:rsidR="00956A98" w:rsidP="00DE56CB" w:rsidRDefault="00DE6201" w14:paraId="4E217C32" w14:textId="44B62D1B">
      <w:pPr>
        <w:spacing w:line="276" w:lineRule="auto"/>
      </w:pPr>
      <w:r w:rsidRPr="00DE6201">
        <w:t>Deelt het kabinet de mening dat een plan om Palestijnen uit Gaza te verdrijven, neer komt op etnische zuivering</w:t>
      </w:r>
      <w:r w:rsidR="001B54B6">
        <w:t>?</w:t>
      </w:r>
    </w:p>
    <w:p w:rsidR="00EC755B" w:rsidP="00DE56CB" w:rsidRDefault="00EC755B" w14:paraId="0E10CB01" w14:textId="77777777">
      <w:pPr>
        <w:spacing w:line="276" w:lineRule="auto"/>
        <w:rPr>
          <w:b/>
        </w:rPr>
      </w:pPr>
    </w:p>
    <w:p w:rsidRPr="00F45102" w:rsidR="00C673AE" w:rsidP="00DE56CB" w:rsidRDefault="005A547E" w14:paraId="61E02DA1" w14:textId="5B9F6C76">
      <w:pPr>
        <w:spacing w:line="276" w:lineRule="auto"/>
        <w:rPr>
          <w:b/>
          <w:bCs/>
        </w:rPr>
      </w:pPr>
      <w:r w:rsidRPr="00F45102">
        <w:rPr>
          <w:b/>
          <w:bCs/>
        </w:rPr>
        <w:t>Antwoord</w:t>
      </w:r>
    </w:p>
    <w:p w:rsidRPr="00F45102" w:rsidR="00956A98" w:rsidP="00DE56CB" w:rsidRDefault="002C3408" w14:paraId="4E217C34" w14:textId="2D37D9A8">
      <w:pPr>
        <w:spacing w:line="276" w:lineRule="auto"/>
      </w:pPr>
      <w:r w:rsidRPr="00F45102">
        <w:t>Het is onduidelijk of dergelijke plannen daadwerkelijk bestaan.</w:t>
      </w:r>
      <w:r w:rsidRPr="00F45102" w:rsidR="001F6383">
        <w:t xml:space="preserve"> </w:t>
      </w:r>
      <w:r w:rsidRPr="00F45102" w:rsidR="00A03EFC">
        <w:t xml:space="preserve">Het uitgangspunt van het kabinet is dat Gaza toebehoort aan de Palestijnen. Het kabinet staat achter het zelfbeschikkingsrecht van de Palestijnen en </w:t>
      </w:r>
      <w:r w:rsidRPr="00F45102" w:rsidR="00CC254E">
        <w:t>de inzet</w:t>
      </w:r>
      <w:r w:rsidRPr="00F45102" w:rsidR="00A03EFC">
        <w:t xml:space="preserve"> is erop gericht om de situatie in </w:t>
      </w:r>
      <w:r w:rsidRPr="00F45102" w:rsidR="00CC254E">
        <w:t>Gaza</w:t>
      </w:r>
      <w:r w:rsidRPr="00F45102" w:rsidR="00A03EFC">
        <w:t xml:space="preserve"> voor de Palestijnse burgers te verbeteren.</w:t>
      </w:r>
    </w:p>
    <w:p w:rsidRPr="00F45102" w:rsidR="00B74FBF" w:rsidP="00DE56CB" w:rsidRDefault="00B74FBF" w14:paraId="4B730A21" w14:textId="77777777">
      <w:pPr>
        <w:spacing w:line="276" w:lineRule="auto"/>
      </w:pPr>
    </w:p>
    <w:p w:rsidRPr="00F45102" w:rsidR="00956A98" w:rsidP="00DE56CB" w:rsidRDefault="005A547E" w14:paraId="4E217C36" w14:textId="77777777">
      <w:pPr>
        <w:spacing w:line="276" w:lineRule="auto"/>
      </w:pPr>
      <w:r w:rsidRPr="00F45102">
        <w:rPr>
          <w:b/>
          <w:bCs/>
        </w:rPr>
        <w:t>Vraag 5</w:t>
      </w:r>
    </w:p>
    <w:p w:rsidRPr="00F45102" w:rsidR="00956A98" w:rsidP="00DE56CB" w:rsidRDefault="00DE6201" w14:paraId="4E217C38" w14:textId="14E4D216">
      <w:pPr>
        <w:spacing w:line="276" w:lineRule="auto"/>
      </w:pPr>
      <w:r w:rsidRPr="00F45102">
        <w:t>Welke consequentie verbindt het kabinet eraan als deze berichten kloppen?</w:t>
      </w:r>
    </w:p>
    <w:p w:rsidRPr="00F45102" w:rsidR="00DE56CB" w:rsidP="00DE56CB" w:rsidRDefault="00DE56CB" w14:paraId="5E868DB6" w14:textId="77777777">
      <w:pPr>
        <w:spacing w:line="276" w:lineRule="auto"/>
        <w:rPr>
          <w:b/>
          <w:bCs/>
        </w:rPr>
      </w:pPr>
    </w:p>
    <w:p w:rsidRPr="00F45102" w:rsidR="00956A98" w:rsidP="00DE56CB" w:rsidRDefault="005A547E" w14:paraId="4E217C39" w14:textId="6FB3C481">
      <w:pPr>
        <w:spacing w:line="276" w:lineRule="auto"/>
      </w:pPr>
      <w:r w:rsidRPr="00F45102">
        <w:rPr>
          <w:b/>
          <w:bCs/>
        </w:rPr>
        <w:t>Antwoord</w:t>
      </w:r>
    </w:p>
    <w:p w:rsidR="00833A7E" w:rsidP="00DE56CB" w:rsidRDefault="002C3408" w14:paraId="3572317E" w14:textId="4A453C06">
      <w:pPr>
        <w:spacing w:line="276" w:lineRule="auto"/>
      </w:pPr>
      <w:r w:rsidRPr="00F45102">
        <w:t>Er is geen bevestiging dat deze plannen daadwerkelijk bestaan.</w:t>
      </w:r>
    </w:p>
    <w:p w:rsidR="002C3408" w:rsidP="00DE56CB" w:rsidRDefault="002C3408" w14:paraId="0981BF8D" w14:textId="77777777">
      <w:pPr>
        <w:spacing w:line="276" w:lineRule="auto"/>
      </w:pPr>
    </w:p>
    <w:p w:rsidR="00DE6201" w:rsidP="00DE56CB" w:rsidRDefault="00DE6201" w14:paraId="553A4EAC" w14:textId="14665908">
      <w:pPr>
        <w:spacing w:line="276" w:lineRule="auto"/>
      </w:pPr>
      <w:r w:rsidRPr="00641FB0">
        <w:rPr>
          <w:b/>
          <w:bCs/>
        </w:rPr>
        <w:t>Vraag 6</w:t>
      </w:r>
    </w:p>
    <w:p w:rsidR="00DE6201" w:rsidP="00DE56CB" w:rsidRDefault="00DE6201" w14:paraId="3F6BB4F5" w14:textId="77777777">
      <w:pPr>
        <w:spacing w:line="276" w:lineRule="auto"/>
      </w:pPr>
      <w:r w:rsidRPr="00DE6201">
        <w:t>Kunt u deze vragen met spoed beantwoorden voor woensdag 1 juli?</w:t>
      </w:r>
    </w:p>
    <w:p w:rsidR="009C64A6" w:rsidP="00DE56CB" w:rsidRDefault="009C64A6" w14:paraId="28074D2C" w14:textId="77777777">
      <w:pPr>
        <w:spacing w:line="276" w:lineRule="auto"/>
      </w:pPr>
    </w:p>
    <w:p w:rsidR="00DE6201" w:rsidP="00DE56CB" w:rsidRDefault="00DE6201" w14:paraId="5DF66C09" w14:textId="6F386FC3">
      <w:pPr>
        <w:spacing w:line="276" w:lineRule="auto"/>
      </w:pPr>
      <w:r w:rsidRPr="00641FB0">
        <w:rPr>
          <w:b/>
          <w:bCs/>
        </w:rPr>
        <w:t>Antwoord</w:t>
      </w:r>
    </w:p>
    <w:p w:rsidR="00DE6201" w:rsidP="00DE56CB" w:rsidRDefault="009C64A6" w14:paraId="414E61FB" w14:textId="41A71DCB">
      <w:pPr>
        <w:spacing w:line="276" w:lineRule="auto"/>
      </w:pPr>
      <w:r w:rsidRPr="0073684D">
        <w:rPr>
          <w:color w:val="000000" w:themeColor="text1"/>
        </w:rPr>
        <w:t>Er is getracht om de vragen zo spoedig mogelijk te beantwoorden.</w:t>
      </w:r>
    </w:p>
    <w:sectPr w:rsidR="00DE6201" w:rsidSect="007636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A5D6" w14:textId="77777777" w:rsidR="005A547E" w:rsidRDefault="005A547E">
      <w:pPr>
        <w:spacing w:line="240" w:lineRule="auto"/>
      </w:pPr>
      <w:r>
        <w:separator/>
      </w:r>
    </w:p>
  </w:endnote>
  <w:endnote w:type="continuationSeparator" w:id="0">
    <w:p w14:paraId="63A49EBB" w14:textId="77777777" w:rsidR="005A547E" w:rsidRDefault="005A5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EC93" w14:textId="77777777" w:rsidR="00DE56CB" w:rsidRDefault="00DE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03EB" w14:textId="77777777" w:rsidR="00DE56CB" w:rsidRDefault="00DE5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B58" w14:textId="77777777" w:rsidR="00DE56CB" w:rsidRDefault="00DE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CDAE" w14:textId="77777777" w:rsidR="005A547E" w:rsidRDefault="005A547E">
      <w:pPr>
        <w:spacing w:line="240" w:lineRule="auto"/>
      </w:pPr>
      <w:r>
        <w:separator/>
      </w:r>
    </w:p>
  </w:footnote>
  <w:footnote w:type="continuationSeparator" w:id="0">
    <w:p w14:paraId="3064F8AD" w14:textId="77777777" w:rsidR="005A547E" w:rsidRDefault="005A547E">
      <w:pPr>
        <w:spacing w:line="240" w:lineRule="auto"/>
      </w:pPr>
      <w:r>
        <w:continuationSeparator/>
      </w:r>
    </w:p>
  </w:footnote>
  <w:footnote w:id="1">
    <w:p w14:paraId="7173C988" w14:textId="6481B306" w:rsidR="000B5E91" w:rsidRPr="000B5E91" w:rsidRDefault="000B5E91">
      <w:pPr>
        <w:pStyle w:val="FootnoteText"/>
        <w:rPr>
          <w:lang w:val="en-US"/>
        </w:rPr>
      </w:pPr>
      <w:r w:rsidRPr="00DE56CB">
        <w:rPr>
          <w:rStyle w:val="FootnoteReference"/>
          <w:sz w:val="18"/>
          <w:szCs w:val="18"/>
        </w:rPr>
        <w:footnoteRef/>
      </w:r>
      <w:r w:rsidRPr="00DE56CB">
        <w:rPr>
          <w:sz w:val="18"/>
          <w:szCs w:val="18"/>
          <w:lang w:val="en-US"/>
        </w:rPr>
        <w:t xml:space="preserve"> </w:t>
      </w:r>
      <w:hyperlink r:id="rId1" w:history="1">
        <w:r w:rsidRPr="00DE56CB">
          <w:rPr>
            <w:rStyle w:val="Hyperlink"/>
            <w:sz w:val="18"/>
            <w:szCs w:val="18"/>
            <w:lang w:val="en-US"/>
          </w:rPr>
          <w:t>Mossad to Lead Gaza Emigration Initiative - Channel 14 | C14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E530" w14:textId="77777777" w:rsidR="00DE56CB" w:rsidRDefault="00DE5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7C3B" w14:textId="47E354D2" w:rsidR="00956A98" w:rsidRDefault="005A547E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217C3F" wp14:editId="016D7413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335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6F" w14:textId="77777777" w:rsidR="00956A98" w:rsidRDefault="005A547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217C70" w14:textId="77777777" w:rsidR="00956A98" w:rsidRDefault="00956A98">
                          <w:pPr>
                            <w:pStyle w:val="WitregelW2"/>
                          </w:pPr>
                        </w:p>
                        <w:p w14:paraId="4E217C71" w14:textId="77777777" w:rsidR="00956A98" w:rsidRDefault="005A54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217C72" w14:textId="77777777" w:rsidR="00956A98" w:rsidRDefault="005A547E">
                          <w:pPr>
                            <w:pStyle w:val="Referentiegegevens"/>
                          </w:pPr>
                          <w:r>
                            <w:t>BZ2629823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17C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pt;margin-top:154.8pt;width:10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" filled="f" stroked="f">
              <v:textbox inset="0,0,0,0">
                <w:txbxContent>
                  <w:p w14:paraId="4E217C6F" w14:textId="77777777" w:rsidR="00956A98" w:rsidRDefault="005A547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217C70" w14:textId="77777777" w:rsidR="00956A98" w:rsidRDefault="00956A98">
                    <w:pPr>
                      <w:pStyle w:val="WitregelW2"/>
                    </w:pPr>
                  </w:p>
                  <w:p w14:paraId="4E217C71" w14:textId="77777777" w:rsidR="00956A98" w:rsidRDefault="005A54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217C72" w14:textId="77777777" w:rsidR="00956A98" w:rsidRDefault="005A547E">
                    <w:pPr>
                      <w:pStyle w:val="Referentiegegevens"/>
                    </w:pPr>
                    <w:r>
                      <w:t>BZ2629823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E217C43" wp14:editId="7739D6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74" w14:textId="53FED1B8" w:rsidR="00956A98" w:rsidRDefault="005A54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5102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F451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5102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F451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43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4E217C74" w14:textId="53FED1B8" w:rsidR="00956A98" w:rsidRDefault="005A54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5102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F451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5102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F451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7C3D" w14:textId="0048F392" w:rsidR="00956A98" w:rsidRDefault="005A547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E217C45" wp14:editId="4E217C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75" w14:textId="77777777" w:rsidR="005A547E" w:rsidRDefault="005A54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17C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217C75" w14:textId="77777777" w:rsidR="005A547E" w:rsidRDefault="005A54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E217C47" wp14:editId="4E217C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56" w14:textId="77777777" w:rsidR="00956A98" w:rsidRDefault="005A547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47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E217C56" w14:textId="77777777" w:rsidR="00956A98" w:rsidRDefault="005A547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E217C49" wp14:editId="4E217C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956A98" w14:paraId="4E217C59" w14:textId="77777777">
                            <w:tc>
                              <w:tcPr>
                                <w:tcW w:w="903" w:type="dxa"/>
                              </w:tcPr>
                              <w:p w14:paraId="4E217C57" w14:textId="77777777" w:rsidR="00956A98" w:rsidRDefault="005A54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4E217C58" w14:textId="287BDD97" w:rsidR="00956A98" w:rsidRDefault="00F45102">
                                <w:r>
                                  <w:t>15</w:t>
                                </w:r>
                                <w:r w:rsidR="00DE56CB">
                                  <w:t xml:space="preserve"> juli </w:t>
                                </w:r>
                                <w:r w:rsidR="005A547E">
                                  <w:t>2026</w:t>
                                </w:r>
                              </w:p>
                            </w:tc>
                          </w:tr>
                          <w:tr w:rsidR="00956A98" w14:paraId="4E217C5E" w14:textId="77777777">
                            <w:tc>
                              <w:tcPr>
                                <w:tcW w:w="678" w:type="dxa"/>
                              </w:tcPr>
                              <w:p w14:paraId="4E217C5A" w14:textId="77777777" w:rsidR="00956A98" w:rsidRDefault="005A547E">
                                <w:r>
                                  <w:t>Betreft</w:t>
                                </w:r>
                              </w:p>
                              <w:p w14:paraId="4E217C5B" w14:textId="77777777" w:rsidR="00956A98" w:rsidRDefault="00956A98"/>
                            </w:tc>
                            <w:tc>
                              <w:tcPr>
                                <w:tcW w:w="6851" w:type="dxa"/>
                              </w:tcPr>
                              <w:p w14:paraId="4E217C5C" w14:textId="5C14A80C" w:rsidR="00956A98" w:rsidRDefault="005A547E">
                                <w:r>
                                  <w:t>Beantwoording vragen over het nieuws dat er een besluit is genomen om Palestijnen te verdrijven uit Gaza</w:t>
                                </w:r>
                              </w:p>
                              <w:p w14:paraId="4E217C5D" w14:textId="77777777" w:rsidR="00956A98" w:rsidRDefault="00956A98"/>
                            </w:tc>
                          </w:tr>
                        </w:tbl>
                        <w:p w14:paraId="4E217C5F" w14:textId="77777777" w:rsidR="00956A98" w:rsidRDefault="00956A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49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956A98" w14:paraId="4E217C59" w14:textId="77777777">
                      <w:tc>
                        <w:tcPr>
                          <w:tcW w:w="903" w:type="dxa"/>
                        </w:tcPr>
                        <w:p w14:paraId="4E217C57" w14:textId="77777777" w:rsidR="00956A98" w:rsidRDefault="005A547E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4E217C58" w14:textId="287BDD97" w:rsidR="00956A98" w:rsidRDefault="00F45102">
                          <w:r>
                            <w:t>15</w:t>
                          </w:r>
                          <w:r w:rsidR="00DE56CB">
                            <w:t xml:space="preserve"> juli </w:t>
                          </w:r>
                          <w:r w:rsidR="005A547E">
                            <w:t>2026</w:t>
                          </w:r>
                        </w:p>
                      </w:tc>
                    </w:tr>
                    <w:tr w:rsidR="00956A98" w14:paraId="4E217C5E" w14:textId="77777777">
                      <w:tc>
                        <w:tcPr>
                          <w:tcW w:w="678" w:type="dxa"/>
                        </w:tcPr>
                        <w:p w14:paraId="4E217C5A" w14:textId="77777777" w:rsidR="00956A98" w:rsidRDefault="005A547E">
                          <w:r>
                            <w:t>Betreft</w:t>
                          </w:r>
                        </w:p>
                        <w:p w14:paraId="4E217C5B" w14:textId="77777777" w:rsidR="00956A98" w:rsidRDefault="00956A98"/>
                      </w:tc>
                      <w:tc>
                        <w:tcPr>
                          <w:tcW w:w="6851" w:type="dxa"/>
                        </w:tcPr>
                        <w:p w14:paraId="4E217C5C" w14:textId="5C14A80C" w:rsidR="00956A98" w:rsidRDefault="005A547E">
                          <w:r>
                            <w:t>Beantwoording vragen over het nieuws dat er een besluit is genomen om Palestijnen te verdrijven uit Gaza</w:t>
                          </w:r>
                        </w:p>
                        <w:p w14:paraId="4E217C5D" w14:textId="77777777" w:rsidR="00956A98" w:rsidRDefault="00956A98"/>
                      </w:tc>
                    </w:tr>
                  </w:tbl>
                  <w:p w14:paraId="4E217C5F" w14:textId="77777777" w:rsidR="00956A98" w:rsidRDefault="00956A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E217C4B" wp14:editId="16E86272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66A2744" w14:textId="77777777" w:rsidR="00DE56CB" w:rsidRPr="00F51C07" w:rsidRDefault="00DE56CB" w:rsidP="00DE56C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17137B8" w14:textId="77777777" w:rsidR="00DE56CB" w:rsidRPr="00EE5E5D" w:rsidRDefault="00DE56CB" w:rsidP="00DE56C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F73436B" w14:textId="77777777" w:rsidR="00DE56CB" w:rsidRPr="0059764A" w:rsidRDefault="00DE56CB" w:rsidP="00DE5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3EE34D7" w14:textId="77777777" w:rsidR="00DE56CB" w:rsidRPr="0059764A" w:rsidRDefault="00DE56CB" w:rsidP="00DE5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246DF532" w14:textId="77777777" w:rsidR="00DE56CB" w:rsidRPr="0059764A" w:rsidRDefault="00DE56CB" w:rsidP="00DE56C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E217C61" w14:textId="77777777" w:rsidR="00956A98" w:rsidRDefault="00956A98">
                          <w:pPr>
                            <w:pStyle w:val="WitregelW1"/>
                          </w:pPr>
                        </w:p>
                        <w:p w14:paraId="4E217C62" w14:textId="77777777" w:rsidR="00956A98" w:rsidRDefault="005A547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E217C63" w14:textId="77777777" w:rsidR="00956A98" w:rsidRDefault="005A547E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E217C64" w14:textId="77777777" w:rsidR="00956A98" w:rsidRDefault="00956A98">
                          <w:pPr>
                            <w:pStyle w:val="WitregelW2"/>
                          </w:pPr>
                        </w:p>
                        <w:p w14:paraId="4E217C65" w14:textId="77777777" w:rsidR="00956A98" w:rsidRDefault="005A54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217C66" w14:textId="77777777" w:rsidR="00956A98" w:rsidRDefault="005A547E">
                          <w:pPr>
                            <w:pStyle w:val="Referentiegegevens"/>
                          </w:pPr>
                          <w:r>
                            <w:t>BZ2629823</w:t>
                          </w:r>
                        </w:p>
                        <w:p w14:paraId="4E217C67" w14:textId="77777777" w:rsidR="00956A98" w:rsidRDefault="00956A98">
                          <w:pPr>
                            <w:pStyle w:val="WitregelW1"/>
                          </w:pPr>
                        </w:p>
                        <w:p w14:paraId="4E217C68" w14:textId="77777777" w:rsidR="00956A98" w:rsidRDefault="005A547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E217C69" w14:textId="77777777" w:rsidR="00956A98" w:rsidRDefault="005A547E">
                          <w:pPr>
                            <w:pStyle w:val="Referentiegegevens"/>
                          </w:pPr>
                          <w:r>
                            <w:t>2026Z14872</w:t>
                          </w:r>
                        </w:p>
                        <w:p w14:paraId="4E217C6A" w14:textId="77777777" w:rsidR="00956A98" w:rsidRDefault="00956A98">
                          <w:pPr>
                            <w:pStyle w:val="WitregelW1"/>
                          </w:pPr>
                        </w:p>
                        <w:p w14:paraId="4E217C6B" w14:textId="77777777" w:rsidR="00956A98" w:rsidRDefault="005A547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217C6C" w14:textId="77777777" w:rsidR="00956A98" w:rsidRDefault="005A547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217C4B" id="41b10cd4-80a4-11ea-b356-6230a4311406" o:spid="_x0000_s1031" type="#_x0000_t202" style="position:absolute;margin-left:466.2pt;margin-top:154.8pt;width:108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zglAEAABUDAAAOAAAAZHJzL2Uyb0RvYy54bWysUsGOEzEMvSPxD1HudKaLW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66A2744" w14:textId="77777777" w:rsidR="00DE56CB" w:rsidRPr="00F51C07" w:rsidRDefault="00DE56CB" w:rsidP="00DE56C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17137B8" w14:textId="77777777" w:rsidR="00DE56CB" w:rsidRPr="00EE5E5D" w:rsidRDefault="00DE56CB" w:rsidP="00DE56C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F73436B" w14:textId="77777777" w:rsidR="00DE56CB" w:rsidRPr="0059764A" w:rsidRDefault="00DE56CB" w:rsidP="00DE5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3EE34D7" w14:textId="77777777" w:rsidR="00DE56CB" w:rsidRPr="0059764A" w:rsidRDefault="00DE56CB" w:rsidP="00DE5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246DF532" w14:textId="77777777" w:rsidR="00DE56CB" w:rsidRPr="0059764A" w:rsidRDefault="00DE56CB" w:rsidP="00DE56C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E217C61" w14:textId="77777777" w:rsidR="00956A98" w:rsidRDefault="00956A98">
                    <w:pPr>
                      <w:pStyle w:val="WitregelW1"/>
                    </w:pPr>
                  </w:p>
                  <w:p w14:paraId="4E217C62" w14:textId="77777777" w:rsidR="00956A98" w:rsidRDefault="005A547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E217C63" w14:textId="77777777" w:rsidR="00956A98" w:rsidRDefault="005A547E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E217C64" w14:textId="77777777" w:rsidR="00956A98" w:rsidRDefault="00956A98">
                    <w:pPr>
                      <w:pStyle w:val="WitregelW2"/>
                    </w:pPr>
                  </w:p>
                  <w:p w14:paraId="4E217C65" w14:textId="77777777" w:rsidR="00956A98" w:rsidRDefault="005A54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217C66" w14:textId="77777777" w:rsidR="00956A98" w:rsidRDefault="005A547E">
                    <w:pPr>
                      <w:pStyle w:val="Referentiegegevens"/>
                    </w:pPr>
                    <w:r>
                      <w:t>BZ2629823</w:t>
                    </w:r>
                  </w:p>
                  <w:p w14:paraId="4E217C67" w14:textId="77777777" w:rsidR="00956A98" w:rsidRDefault="00956A98">
                    <w:pPr>
                      <w:pStyle w:val="WitregelW1"/>
                    </w:pPr>
                  </w:p>
                  <w:p w14:paraId="4E217C68" w14:textId="77777777" w:rsidR="00956A98" w:rsidRDefault="005A547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E217C69" w14:textId="77777777" w:rsidR="00956A98" w:rsidRDefault="005A547E">
                    <w:pPr>
                      <w:pStyle w:val="Referentiegegevens"/>
                    </w:pPr>
                    <w:r>
                      <w:t>2026Z14872</w:t>
                    </w:r>
                  </w:p>
                  <w:p w14:paraId="4E217C6A" w14:textId="77777777" w:rsidR="00956A98" w:rsidRDefault="00956A98">
                    <w:pPr>
                      <w:pStyle w:val="WitregelW1"/>
                    </w:pPr>
                  </w:p>
                  <w:p w14:paraId="4E217C6B" w14:textId="77777777" w:rsidR="00956A98" w:rsidRDefault="005A547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217C6C" w14:textId="77777777" w:rsidR="00956A98" w:rsidRDefault="005A547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E217C4F" wp14:editId="09B4C8F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7B" w14:textId="77777777" w:rsidR="005A547E" w:rsidRDefault="005A54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4F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217C7B" w14:textId="77777777" w:rsidR="005A547E" w:rsidRDefault="005A54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E217C51" wp14:editId="4E217C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7D" w14:textId="77777777" w:rsidR="005A547E" w:rsidRDefault="005A54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51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217C7D" w14:textId="77777777" w:rsidR="005A547E" w:rsidRDefault="005A54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E217C53" wp14:editId="4E217C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17C6E" w14:textId="77777777" w:rsidR="00956A98" w:rsidRDefault="005A54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14E034" wp14:editId="4E217C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7C53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217C6E" w14:textId="77777777" w:rsidR="00956A98" w:rsidRDefault="005A54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14E034" wp14:editId="4E217C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72F40"/>
    <w:multiLevelType w:val="multilevel"/>
    <w:tmpl w:val="C9D0CE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5900655"/>
    <w:multiLevelType w:val="multilevel"/>
    <w:tmpl w:val="38B53E6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9A18DA"/>
    <w:multiLevelType w:val="multilevel"/>
    <w:tmpl w:val="D129A29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1232EA9"/>
    <w:multiLevelType w:val="multilevel"/>
    <w:tmpl w:val="342B28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D6A57A"/>
    <w:multiLevelType w:val="multilevel"/>
    <w:tmpl w:val="B546F1E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86608">
    <w:abstractNumId w:val="2"/>
  </w:num>
  <w:num w:numId="2" w16cid:durableId="2121609018">
    <w:abstractNumId w:val="0"/>
  </w:num>
  <w:num w:numId="3" w16cid:durableId="171339229">
    <w:abstractNumId w:val="3"/>
  </w:num>
  <w:num w:numId="4" w16cid:durableId="108088459">
    <w:abstractNumId w:val="1"/>
  </w:num>
  <w:num w:numId="5" w16cid:durableId="157843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98"/>
    <w:rsid w:val="00013B08"/>
    <w:rsid w:val="000313AA"/>
    <w:rsid w:val="00063623"/>
    <w:rsid w:val="000B5E91"/>
    <w:rsid w:val="000B79E6"/>
    <w:rsid w:val="000D25FF"/>
    <w:rsid w:val="000E0980"/>
    <w:rsid w:val="00113A24"/>
    <w:rsid w:val="001330E4"/>
    <w:rsid w:val="00167D01"/>
    <w:rsid w:val="00195437"/>
    <w:rsid w:val="001B54B6"/>
    <w:rsid w:val="001F6383"/>
    <w:rsid w:val="002342A6"/>
    <w:rsid w:val="002737DF"/>
    <w:rsid w:val="002B77C1"/>
    <w:rsid w:val="002C3408"/>
    <w:rsid w:val="002E5E6E"/>
    <w:rsid w:val="002F09DC"/>
    <w:rsid w:val="00330E7B"/>
    <w:rsid w:val="0036351E"/>
    <w:rsid w:val="003D58B5"/>
    <w:rsid w:val="00405382"/>
    <w:rsid w:val="00453A9E"/>
    <w:rsid w:val="004A367B"/>
    <w:rsid w:val="00531403"/>
    <w:rsid w:val="00547E6B"/>
    <w:rsid w:val="0057744D"/>
    <w:rsid w:val="0059158F"/>
    <w:rsid w:val="005A547E"/>
    <w:rsid w:val="00622EFD"/>
    <w:rsid w:val="00641FB0"/>
    <w:rsid w:val="00656BE2"/>
    <w:rsid w:val="00690DC6"/>
    <w:rsid w:val="0069404F"/>
    <w:rsid w:val="006A5813"/>
    <w:rsid w:val="006B260E"/>
    <w:rsid w:val="007256C4"/>
    <w:rsid w:val="0076365A"/>
    <w:rsid w:val="007A03B7"/>
    <w:rsid w:val="007D5410"/>
    <w:rsid w:val="00810C04"/>
    <w:rsid w:val="00833A7E"/>
    <w:rsid w:val="008418E1"/>
    <w:rsid w:val="00850C8F"/>
    <w:rsid w:val="008515D9"/>
    <w:rsid w:val="00857B89"/>
    <w:rsid w:val="008C1FC5"/>
    <w:rsid w:val="009159F3"/>
    <w:rsid w:val="00956A98"/>
    <w:rsid w:val="00985A0B"/>
    <w:rsid w:val="009B3E33"/>
    <w:rsid w:val="009C64A6"/>
    <w:rsid w:val="009D1286"/>
    <w:rsid w:val="00A03EFC"/>
    <w:rsid w:val="00A10F1F"/>
    <w:rsid w:val="00A82533"/>
    <w:rsid w:val="00A93684"/>
    <w:rsid w:val="00AA09AB"/>
    <w:rsid w:val="00B22F5A"/>
    <w:rsid w:val="00B500CD"/>
    <w:rsid w:val="00B74FBF"/>
    <w:rsid w:val="00B85B0D"/>
    <w:rsid w:val="00BD18EA"/>
    <w:rsid w:val="00C428BE"/>
    <w:rsid w:val="00C673AE"/>
    <w:rsid w:val="00C87080"/>
    <w:rsid w:val="00CC254E"/>
    <w:rsid w:val="00CF0171"/>
    <w:rsid w:val="00CF2590"/>
    <w:rsid w:val="00D27823"/>
    <w:rsid w:val="00DE56CB"/>
    <w:rsid w:val="00DE6201"/>
    <w:rsid w:val="00E303D1"/>
    <w:rsid w:val="00E57842"/>
    <w:rsid w:val="00E62DAF"/>
    <w:rsid w:val="00EB3C8B"/>
    <w:rsid w:val="00EB6238"/>
    <w:rsid w:val="00EC755B"/>
    <w:rsid w:val="00F45102"/>
    <w:rsid w:val="00FC78FE"/>
    <w:rsid w:val="00FF18A4"/>
    <w:rsid w:val="0666FCA7"/>
    <w:rsid w:val="19911C95"/>
    <w:rsid w:val="1A75CEC5"/>
    <w:rsid w:val="3D1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217C13"/>
  <w15:docId w15:val="{11074A6B-B7A8-478F-BC93-FE103A9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1B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4B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B6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E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E9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B5E9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B5E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2D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2D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A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9158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B3E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14news.com/article/147075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299</ap:Words>
  <ap:Characters>1645</ap:Characters>
  <ap:DocSecurity>0</ap:DocSecurity>
  <ap:Lines>13</ap:Lines>
  <ap:Paragraphs>3</ap:Paragraphs>
  <ap:ScaleCrop>false</ap:ScaleCrop>
  <ap:LinksUpToDate>false</ap:LinksUpToDate>
  <ap:CharactersWithSpaces>1941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2026-07-09T08:49:00.0000000Z</lastPrinted>
  <dcterms:created xsi:type="dcterms:W3CDTF">2026-07-15T09:11:00.0000000Z</dcterms:created>
  <dcterms:modified xsi:type="dcterms:W3CDTF">2026-07-15T09:11:00.0000000Z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0x0101009C7CE436063D44E9BE7DC0259EF7C32F006EB9F9836A634AE58B6169785FD3936F0098DD731D301CB44CAA7ED6C2A6B9D636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https://247.plaza.buzaservices.nl/subject/PV-SK2026032026/BZ2629823/Antwoord%20kamervraag%20-%20Vragen%20aan%20M%20over%20het%20nieuws%20dat%20er%20een%20besluit%20is%20genomen%20om%20Palestijnen%20te%20verdrijven%20uit%20Gaza.docx, </vt:lpwstr>
  </property>
  <property fmtid="{D5CDD505-2E9C-101B-9397-08002B2CF9AE}" pid="24" name="_dlc_DocIdItemGuid">
    <vt:lpwstr>7c813193-0649-4d3f-aa82-21678c9fc442</vt:lpwstr>
  </property>
  <property fmtid="{D5CDD505-2E9C-101B-9397-08002B2CF9AE}" pid="25" name="_docset_NoMedatataSyncRequired">
    <vt:lpwstr>False</vt:lpwstr>
  </property>
</Properties>
</file>