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BA9" w:rsidRDefault="00BE4BA9" w14:paraId="222BD242" w14:textId="77777777"/>
    <w:p w:rsidR="00BE4BA9" w:rsidRDefault="00BE4BA9" w14:paraId="25A7586D" w14:textId="77777777"/>
    <w:p w:rsidR="00A97D78" w:rsidRDefault="00F750D1" w14:paraId="4F20667A" w14:textId="132B2E7F">
      <w:r>
        <w:t>Geachte voorzitter</w:t>
      </w:r>
      <w:r w:rsidR="00652997">
        <w:t>,</w:t>
      </w:r>
      <w:r>
        <w:br/>
      </w:r>
      <w:r>
        <w:br/>
        <w:t>Hierbij bied ik u</w:t>
      </w:r>
      <w:r w:rsidR="005C0B7B">
        <w:t>, mede namens de minister van Buitenlandse Handel en Ontwikkelingssamenwerking</w:t>
      </w:r>
      <w:r w:rsidR="00FD06C4">
        <w:t>,</w:t>
      </w:r>
      <w:r>
        <w:t xml:space="preserve"> de antwoorden aan op de schriftelijke vragen gesteld door de leden Stoffer (SGP) en Dobbe (SP) over de voorgenomen sluiting van de Nederlandse ambassade in Juba Zuid-Soedan.</w:t>
      </w:r>
    </w:p>
    <w:p w:rsidR="00A97D78" w:rsidRDefault="00F750D1" w14:paraId="4F20667B" w14:textId="55D7A32B">
      <w:r>
        <w:t>Deze vragen werden ingezonden op 30 maart 2026 met kenmerk 2026Z06484.</w:t>
      </w:r>
      <w:r w:rsidR="00EA70BA">
        <w:t xml:space="preserve"> </w:t>
      </w:r>
      <w:r w:rsidR="00727645">
        <w:t>Eind april ontving u hierover een uitstelbrief (ref.nr. BZ2627418)</w:t>
      </w:r>
      <w:r w:rsidR="00720DA5">
        <w:t>.</w:t>
      </w:r>
    </w:p>
    <w:p w:rsidR="00A97D78" w:rsidRDefault="00A97D78" w14:paraId="4F206680" w14:textId="77777777"/>
    <w:p w:rsidR="003F5682" w:rsidRDefault="003F5682" w14:paraId="61FCF579" w14:textId="77777777"/>
    <w:p w:rsidR="00704FAA" w:rsidRDefault="00F750D1" w14:paraId="78FB5838" w14:textId="77777777">
      <w:r>
        <w:t xml:space="preserve">De minister van Buitenlandse Zaken, </w:t>
      </w:r>
    </w:p>
    <w:p w:rsidR="00A97D78" w:rsidRDefault="00F750D1" w14:paraId="4F206681" w14:textId="1FF9911D">
      <w:r>
        <w:br/>
      </w:r>
      <w:r>
        <w:br/>
      </w:r>
      <w:r>
        <w:br/>
      </w:r>
      <w:r>
        <w:br/>
      </w:r>
      <w:r>
        <w:br/>
        <w:t>T.B.W. Berendsen</w:t>
      </w:r>
    </w:p>
    <w:p w:rsidR="00A97D78" w:rsidRDefault="00F750D1" w14:paraId="4F206682" w14:textId="77777777">
      <w:pPr>
        <w:pStyle w:val="WitregelW1bodytekst"/>
      </w:pPr>
      <w:r>
        <w:br w:type="page"/>
      </w:r>
    </w:p>
    <w:p w:rsidR="00A97D78" w:rsidRDefault="00F750D1" w14:paraId="4F206683" w14:textId="120B5CE6">
      <w:r>
        <w:rPr>
          <w:b/>
        </w:rPr>
        <w:lastRenderedPageBreak/>
        <w:t xml:space="preserve">Antwoorden van de </w:t>
      </w:r>
      <w:r w:rsidR="008B4907">
        <w:rPr>
          <w:b/>
        </w:rPr>
        <w:t>m</w:t>
      </w:r>
      <w:r>
        <w:rPr>
          <w:b/>
        </w:rPr>
        <w:t>inister van Buitenlandse Zaken</w:t>
      </w:r>
      <w:r w:rsidR="005B4BB6">
        <w:rPr>
          <w:b/>
        </w:rPr>
        <w:t>, mede namens de minister van Buitenlandse Handel en Ontwikkelingssamenwerking,</w:t>
      </w:r>
      <w:r>
        <w:rPr>
          <w:b/>
        </w:rPr>
        <w:t xml:space="preserve"> op vragen van de leden Stoffer (SGP) en Dobbe (SP) over de voorgenomen sluiting van de Nederlandse ambassade in Juba Zuid-Soedan</w:t>
      </w:r>
    </w:p>
    <w:p w:rsidR="00A97D78" w:rsidRDefault="00A97D78" w14:paraId="4F206684" w14:textId="77777777"/>
    <w:p w:rsidR="00A97D78" w:rsidRDefault="00F750D1" w14:paraId="4F206685" w14:textId="77777777">
      <w:r>
        <w:rPr>
          <w:b/>
        </w:rPr>
        <w:t>Vraag 1</w:t>
      </w:r>
    </w:p>
    <w:p w:rsidR="00A97D78" w:rsidRDefault="00175920" w14:paraId="4F206686" w14:textId="11D81CA1">
      <w:r>
        <w:t xml:space="preserve">Bent u bekend met de brief van de Dutch Relief Alliance (DRA) van 2 maart 2026 over de voorgenomen sluiting van de Nederlandse ambassade in Juba? </w:t>
      </w:r>
    </w:p>
    <w:p w:rsidR="00A97D78" w:rsidRDefault="00A97D78" w14:paraId="4F206687" w14:textId="77777777"/>
    <w:p w:rsidR="00A97D78" w:rsidRDefault="00F750D1" w14:paraId="4F206688" w14:textId="77777777">
      <w:r>
        <w:rPr>
          <w:b/>
        </w:rPr>
        <w:t>Antwoord</w:t>
      </w:r>
    </w:p>
    <w:p w:rsidR="00A97D78" w:rsidRDefault="00EF63C6" w14:paraId="4F206689" w14:textId="219E5E18">
      <w:r>
        <w:t>Ja.</w:t>
      </w:r>
    </w:p>
    <w:p w:rsidR="00A97D78" w:rsidRDefault="00A97D78" w14:paraId="4F20668A" w14:textId="77777777"/>
    <w:p w:rsidR="00A97D78" w:rsidRDefault="00F750D1" w14:paraId="4F20668B" w14:textId="77777777">
      <w:r>
        <w:rPr>
          <w:b/>
        </w:rPr>
        <w:t>Vraag 2</w:t>
      </w:r>
    </w:p>
    <w:p w:rsidR="00A97D78" w:rsidRDefault="00175920" w14:paraId="4F20668D" w14:textId="61C828F2">
      <w:r>
        <w:t>Kunt u inhoudelijk reageren op de zorgen en argumenten die in deze brief worden genoemd, in het bijzonder ten aanzien van humanitaire toegang, diplomatieke aanwezigheid en veiligheid van hulpverleners?</w:t>
      </w:r>
    </w:p>
    <w:p w:rsidR="00175920" w:rsidRDefault="00175920" w14:paraId="21E6AB05" w14:textId="77777777">
      <w:pPr>
        <w:rPr>
          <w:b/>
        </w:rPr>
      </w:pPr>
    </w:p>
    <w:p w:rsidR="00A97D78" w:rsidRDefault="00F750D1" w14:paraId="4F20668E" w14:textId="0B7851CC">
      <w:r>
        <w:rPr>
          <w:b/>
        </w:rPr>
        <w:t>Antwoord</w:t>
      </w:r>
    </w:p>
    <w:p w:rsidR="00D701E8" w:rsidP="00D701E8" w:rsidRDefault="00EF63C6" w14:paraId="60040195" w14:textId="07A757D3">
      <w:r>
        <w:t xml:space="preserve">Wij snappen </w:t>
      </w:r>
      <w:r w:rsidR="007E466B">
        <w:t>de</w:t>
      </w:r>
      <w:r>
        <w:t xml:space="preserve"> zorgen omtrent het </w:t>
      </w:r>
      <w:r w:rsidR="00904434">
        <w:t xml:space="preserve">voornemen tot </w:t>
      </w:r>
      <w:r>
        <w:t xml:space="preserve">sluiten van de Nederlandse ambassade in Juba. </w:t>
      </w:r>
      <w:r w:rsidR="00904434">
        <w:t xml:space="preserve">Het betreft hier een besluit van het </w:t>
      </w:r>
      <w:r w:rsidR="008B4907">
        <w:t xml:space="preserve">kabinet Schoof </w:t>
      </w:r>
      <w:r w:rsidRPr="00764903" w:rsidR="00764903">
        <w:t>om de ambassade in Juba te sluiten, omdat de Rijksoverheid een aanzienlijke bezuinigingsopdracht moet invullen.</w:t>
      </w:r>
      <w:r w:rsidR="00764903">
        <w:t xml:space="preserve"> </w:t>
      </w:r>
      <w:r w:rsidR="00D701E8">
        <w:rPr>
          <w:rFonts w:eastAsia="Verdana" w:cs="Verdana"/>
        </w:rPr>
        <w:t xml:space="preserve">Over de wijze waarop Nederland zijn diplomatieke relatie met Zuid-Soedan verder invult, wordt u in de </w:t>
      </w:r>
      <w:r w:rsidR="00C44D63">
        <w:rPr>
          <w:rFonts w:eastAsia="Verdana" w:cs="Verdana"/>
        </w:rPr>
        <w:t xml:space="preserve">Memorie van Toelichting van de </w:t>
      </w:r>
      <w:r w:rsidR="00D701E8">
        <w:rPr>
          <w:rFonts w:eastAsia="Verdana" w:cs="Verdana"/>
        </w:rPr>
        <w:t xml:space="preserve">BZ ontwerpbegroting 2027 geïnformeerd.   </w:t>
      </w:r>
    </w:p>
    <w:p w:rsidR="00904434" w:rsidRDefault="00904434" w14:paraId="39AF2506" w14:textId="14BDACFD"/>
    <w:p w:rsidR="00A97D78" w:rsidRDefault="00F750D1" w14:paraId="4F206691" w14:textId="77777777">
      <w:r>
        <w:rPr>
          <w:b/>
        </w:rPr>
        <w:t>Vraag 3</w:t>
      </w:r>
    </w:p>
    <w:p w:rsidR="00A97D78" w:rsidRDefault="00175920" w14:paraId="4F206692" w14:textId="1DBDB16F">
      <w:r>
        <w:t>Deelt u de analyse dat Zuid-Soedan structureel te maken heeft met samenlopende crises – waaronder gewapend conflict, klimaat</w:t>
      </w:r>
      <w:r w:rsidR="008B4907">
        <w:t>-</w:t>
      </w:r>
      <w:r>
        <w:t>gerelateerde overstromingen, regionale instabiliteit en grootschalige vluchtelingenstromen uit Soedan – en dat juist in een dergelijke context fysieke diplomatieke aanwezigheid essentieel is voor effectieve hulp en vroegtijdige signalering? Zo nee, waarom niet?</w:t>
      </w:r>
    </w:p>
    <w:p w:rsidR="00A97D78" w:rsidRDefault="00A97D78" w14:paraId="4F206693" w14:textId="77777777"/>
    <w:p w:rsidR="00A97D78" w:rsidRDefault="00F750D1" w14:paraId="4F206694" w14:textId="77777777">
      <w:r>
        <w:rPr>
          <w:b/>
        </w:rPr>
        <w:t>Antwoord</w:t>
      </w:r>
    </w:p>
    <w:p w:rsidR="00A97D78" w:rsidRDefault="002827C1" w14:paraId="4F206695" w14:textId="39E0E4BD">
      <w:r>
        <w:t>Wij</w:t>
      </w:r>
      <w:r w:rsidR="00B12F23">
        <w:t xml:space="preserve"> </w:t>
      </w:r>
      <w:r w:rsidRPr="00E75201" w:rsidR="0062099A">
        <w:t xml:space="preserve">zien in het fragiele Zuid-Soedan helaas een </w:t>
      </w:r>
      <w:r w:rsidRPr="002827C1">
        <w:rPr>
          <w:iCs/>
        </w:rPr>
        <w:t>combinatie</w:t>
      </w:r>
      <w:r w:rsidRPr="00E75201" w:rsidR="0062099A">
        <w:t xml:space="preserve"> van een intern conflict met oplaaiend geweld, de impact van klimaatextremen, instabiliteit in de regio en de instroom van vluchtelingen en </w:t>
      </w:r>
      <w:proofErr w:type="spellStart"/>
      <w:r w:rsidRPr="00E75201" w:rsidR="0062099A">
        <w:t>terugkeerders</w:t>
      </w:r>
      <w:proofErr w:type="spellEnd"/>
      <w:r w:rsidRPr="00E75201" w:rsidR="0062099A">
        <w:t xml:space="preserve"> uit Soedan. </w:t>
      </w:r>
      <w:r w:rsidRPr="00764903" w:rsidR="00DD37FA">
        <w:t xml:space="preserve">Nederland </w:t>
      </w:r>
      <w:r w:rsidR="00904434">
        <w:t xml:space="preserve">blijft </w:t>
      </w:r>
      <w:r w:rsidRPr="00764903" w:rsidR="00DD37FA">
        <w:t xml:space="preserve">zich onverminderd </w:t>
      </w:r>
      <w:r w:rsidR="00904434">
        <w:t>i</w:t>
      </w:r>
      <w:r w:rsidRPr="00764903" w:rsidR="00DD37FA">
        <w:t xml:space="preserve">nzetten voor mensen in nood </w:t>
      </w:r>
      <w:r w:rsidR="00DD37FA">
        <w:t xml:space="preserve">en de veiligheid van hulpverleners </w:t>
      </w:r>
      <w:r w:rsidRPr="00764903" w:rsidR="00DD37FA">
        <w:t>in Zuid-Soedan.</w:t>
      </w:r>
      <w:r w:rsidR="00DD37FA">
        <w:t xml:space="preserve"> </w:t>
      </w:r>
      <w:bookmarkStart w:name="_Hlk234480374" w:id="0"/>
      <w:r w:rsidR="00A50F1D">
        <w:t>In hoeverre en o</w:t>
      </w:r>
      <w:r w:rsidR="002224ED">
        <w:rPr>
          <w:rFonts w:eastAsia="Verdana" w:cs="Verdana"/>
        </w:rPr>
        <w:t>p welke wijze Nederland</w:t>
      </w:r>
      <w:r w:rsidR="00A50F1D">
        <w:rPr>
          <w:rFonts w:eastAsia="Verdana" w:cs="Verdana"/>
        </w:rPr>
        <w:t xml:space="preserve"> zijn</w:t>
      </w:r>
      <w:r w:rsidR="002224ED">
        <w:rPr>
          <w:rFonts w:eastAsia="Verdana" w:cs="Verdana"/>
        </w:rPr>
        <w:t xml:space="preserve"> diplomatieke </w:t>
      </w:r>
      <w:r w:rsidR="00A50F1D">
        <w:rPr>
          <w:rFonts w:eastAsia="Verdana" w:cs="Verdana"/>
        </w:rPr>
        <w:t>betrokkenheid</w:t>
      </w:r>
      <w:r w:rsidR="002224ED">
        <w:rPr>
          <w:rFonts w:eastAsia="Verdana" w:cs="Verdana"/>
        </w:rPr>
        <w:t xml:space="preserve"> vervolgt, wordt in de </w:t>
      </w:r>
      <w:r w:rsidR="008B4907">
        <w:rPr>
          <w:rFonts w:eastAsia="Verdana" w:cs="Verdana"/>
        </w:rPr>
        <w:t xml:space="preserve">BZ </w:t>
      </w:r>
      <w:r w:rsidR="002224ED">
        <w:rPr>
          <w:rFonts w:eastAsia="Verdana" w:cs="Verdana"/>
        </w:rPr>
        <w:t>ontwerpbegroting 2027 verder toegelicht</w:t>
      </w:r>
      <w:r w:rsidR="00720DA5">
        <w:rPr>
          <w:rFonts w:eastAsia="Verdana" w:cs="Verdana"/>
        </w:rPr>
        <w:t>.</w:t>
      </w:r>
      <w:bookmarkEnd w:id="0"/>
    </w:p>
    <w:p w:rsidR="00A97D78" w:rsidRDefault="00A97D78" w14:paraId="4F206696" w14:textId="77777777"/>
    <w:p w:rsidR="00A97D78" w:rsidRDefault="00F750D1" w14:paraId="4F206697" w14:textId="0F02177D">
      <w:r>
        <w:rPr>
          <w:b/>
        </w:rPr>
        <w:t>Vraag 4</w:t>
      </w:r>
    </w:p>
    <w:p w:rsidR="00A97D78" w:rsidRDefault="00175920" w14:paraId="4F206698" w14:textId="5D69815E">
      <w:r>
        <w:t>Welke concrete, zwaarwegende argumenten liggen ten grondslag aan het voornemen om de ambassade in Juba te sluiten, en hoe zijn deze argumenten afgewogen tegen de uitzonderlijk kwetsbare situatie in Zuid-Soedan, waar naar schatting circa 10 miljoen mensen humanitaire hulp nodig hebben?</w:t>
      </w:r>
    </w:p>
    <w:p w:rsidR="00A97D78" w:rsidRDefault="00A97D78" w14:paraId="4F206699" w14:textId="77777777"/>
    <w:p w:rsidR="00A97D78" w:rsidRDefault="00F750D1" w14:paraId="4F20669A" w14:textId="77777777">
      <w:r>
        <w:rPr>
          <w:b/>
        </w:rPr>
        <w:t>Antwoord</w:t>
      </w:r>
    </w:p>
    <w:p w:rsidR="00C44D63" w:rsidP="00C44D63" w:rsidRDefault="00704FAA" w14:paraId="6E7EC52F" w14:textId="3AF45777">
      <w:r>
        <w:t>Het vorig</w:t>
      </w:r>
      <w:r w:rsidR="00380AD9">
        <w:t>e</w:t>
      </w:r>
      <w:r>
        <w:t xml:space="preserve"> kabinet heeft besloten om </w:t>
      </w:r>
      <w:r w:rsidR="002C1F11">
        <w:t xml:space="preserve">vanwege de bezuinigingen op de Rijksoverheid, de ambassade in Zuid Soedan te sluiten. </w:t>
      </w:r>
      <w:r w:rsidR="00115E7F">
        <w:t>Met Prinsjesdag wordt in de Memorie van Toelichting van de BZ begroting 2027 nader ingegaan o</w:t>
      </w:r>
      <w:r w:rsidR="00115E7F">
        <w:rPr>
          <w:rFonts w:eastAsia="Verdana" w:cs="Verdana"/>
        </w:rPr>
        <w:t>p welke wijze Nederland zijn diplomatieke betrokkenheid in Juba voortzet.</w:t>
      </w:r>
    </w:p>
    <w:p w:rsidR="00C44D63" w:rsidRDefault="00C44D63" w14:paraId="1A03290F" w14:textId="77777777">
      <w:pPr>
        <w:rPr>
          <w:b/>
        </w:rPr>
      </w:pPr>
    </w:p>
    <w:p w:rsidR="00A97D78" w:rsidRDefault="00F750D1" w14:paraId="4F20669D" w14:textId="4ACC486C">
      <w:r>
        <w:rPr>
          <w:b/>
        </w:rPr>
        <w:lastRenderedPageBreak/>
        <w:t>Vraag 5</w:t>
      </w:r>
    </w:p>
    <w:p w:rsidR="00A97D78" w:rsidRDefault="00175920" w14:paraId="4F20669E" w14:textId="619D0317">
      <w:r>
        <w:t>Welke alternatieven voor volledige sluiting zijn onderzocht, zoals behoud van een afgeslankte post of versterkte regionale ondersteuning, en waarom zijn deze opties wel of niet haalbaar geacht?</w:t>
      </w:r>
    </w:p>
    <w:p w:rsidR="00A97D78" w:rsidRDefault="00A97D78" w14:paraId="4F20669F" w14:textId="77777777"/>
    <w:p w:rsidR="00A97D78" w:rsidRDefault="00F750D1" w14:paraId="4F2066A0" w14:textId="77777777">
      <w:r>
        <w:rPr>
          <w:b/>
        </w:rPr>
        <w:t>Antwoord</w:t>
      </w:r>
    </w:p>
    <w:p w:rsidR="00175920" w:rsidP="00175920" w:rsidRDefault="00720DA5" w14:paraId="2540BFAF" w14:textId="6E7D7CAB">
      <w:pPr>
        <w:rPr>
          <w:b/>
        </w:rPr>
      </w:pPr>
      <w:r>
        <w:rPr>
          <w:rFonts w:eastAsia="Verdana" w:cs="Verdana"/>
        </w:rPr>
        <w:t xml:space="preserve">Het kabinet onderzoekt op welke wijze Nederland haar betrokkenheid in Zuid-Soedan wil voortzetten. </w:t>
      </w:r>
      <w:r w:rsidR="002224ED">
        <w:rPr>
          <w:rFonts w:eastAsia="Verdana" w:cs="Verdana"/>
        </w:rPr>
        <w:t xml:space="preserve">In de </w:t>
      </w:r>
      <w:r w:rsidR="00115E7F">
        <w:rPr>
          <w:rFonts w:eastAsia="Verdana" w:cs="Verdana"/>
        </w:rPr>
        <w:t>Memorie van Toelichting van de BZ be</w:t>
      </w:r>
      <w:r w:rsidR="002224ED">
        <w:rPr>
          <w:rFonts w:eastAsia="Verdana" w:cs="Verdana"/>
        </w:rPr>
        <w:t>groting</w:t>
      </w:r>
      <w:r w:rsidR="00115E7F">
        <w:rPr>
          <w:rFonts w:eastAsia="Verdana" w:cs="Verdana"/>
        </w:rPr>
        <w:t xml:space="preserve"> </w:t>
      </w:r>
      <w:r w:rsidR="002224ED">
        <w:rPr>
          <w:rFonts w:eastAsia="Verdana" w:cs="Verdana"/>
        </w:rPr>
        <w:t>2027</w:t>
      </w:r>
      <w:r w:rsidR="00115E7F">
        <w:rPr>
          <w:rFonts w:eastAsia="Verdana" w:cs="Verdana"/>
        </w:rPr>
        <w:t>,</w:t>
      </w:r>
      <w:r w:rsidR="00904434">
        <w:rPr>
          <w:rFonts w:eastAsia="Verdana" w:cs="Verdana"/>
        </w:rPr>
        <w:t xml:space="preserve"> die op Prinsjesdag verschijnt, </w:t>
      </w:r>
      <w:r w:rsidR="002224ED">
        <w:rPr>
          <w:rFonts w:eastAsia="Verdana" w:cs="Verdana"/>
        </w:rPr>
        <w:t xml:space="preserve">wordt nader toegelicht hoe de intensiveringen en taakstellingen binnen het postennet nader vorm </w:t>
      </w:r>
      <w:r w:rsidR="00904434">
        <w:rPr>
          <w:rFonts w:eastAsia="Verdana" w:cs="Verdana"/>
        </w:rPr>
        <w:t>gegeven worden</w:t>
      </w:r>
      <w:r w:rsidR="002224ED">
        <w:rPr>
          <w:rFonts w:eastAsia="Verdana" w:cs="Verdana"/>
        </w:rPr>
        <w:t xml:space="preserve">. </w:t>
      </w:r>
      <w:r w:rsidRPr="00175920" w:rsidR="00175920">
        <w:rPr>
          <w:b/>
        </w:rPr>
        <w:t xml:space="preserve"> </w:t>
      </w:r>
    </w:p>
    <w:p w:rsidR="00175920" w:rsidP="00175920" w:rsidRDefault="00175920" w14:paraId="525A9188" w14:textId="77777777">
      <w:pPr>
        <w:rPr>
          <w:b/>
        </w:rPr>
      </w:pPr>
    </w:p>
    <w:p w:rsidR="00175920" w:rsidP="00175920" w:rsidRDefault="00175920" w14:paraId="4DA9C3E2" w14:textId="77DF6EDC">
      <w:r>
        <w:rPr>
          <w:b/>
        </w:rPr>
        <w:t>Vraag 6</w:t>
      </w:r>
    </w:p>
    <w:p w:rsidR="00175920" w:rsidP="00175920" w:rsidRDefault="00175920" w14:paraId="04CC9A55" w14:textId="244C92A1">
      <w:r>
        <w:t>Kunt u toelichten hoe de voorgenomen sluiting zich verhoudt tot de investering van 35 miljoen euro voor het wereldwijde Nederlandse ambassadenetwerk vanaf 2027, terwijl de jaarlijkse kosten van de ambassade in Juba circa 4 miljoen euro bedragen? Acht u deze bezuiniging proportioneel in het licht van de Nederlandse belangen in Zuid-Soedan en de uitgesproken ambities in het coalitieakkoord over het vergroten van perspectief van de meest kwetsbare doelgroepen in fragiele regio’s?</w:t>
      </w:r>
    </w:p>
    <w:p w:rsidR="00175920" w:rsidP="00175920" w:rsidRDefault="00175920" w14:paraId="38497191" w14:textId="77777777"/>
    <w:p w:rsidR="00175920" w:rsidP="00175920" w:rsidRDefault="00175920" w14:paraId="74969479" w14:textId="77777777">
      <w:r>
        <w:rPr>
          <w:b/>
        </w:rPr>
        <w:t>Antwoord</w:t>
      </w:r>
    </w:p>
    <w:p w:rsidR="00905363" w:rsidP="00175920" w:rsidRDefault="00905363" w14:paraId="11FF9D8F" w14:textId="43939C7A">
      <w:r>
        <w:t xml:space="preserve">De voorgenomen investeringen, zoals opgenomen in het coalitieakkoord kabinet Jetten, zijn bedoeld om de ambities uit het akkoord uit te voeren. </w:t>
      </w:r>
      <w:r w:rsidR="0048723E">
        <w:t>Daarbij worden ook onze belangen in Zuid-Soedan gewogen.</w:t>
      </w:r>
      <w:r>
        <w:t xml:space="preserve"> </w:t>
      </w:r>
      <w:r w:rsidRPr="0048723E" w:rsidR="0048723E">
        <w:t xml:space="preserve">Nadere uitwerking van de invulling van deze </w:t>
      </w:r>
      <w:r w:rsidR="00A717CF">
        <w:t xml:space="preserve">taakstelling in combinatie met de </w:t>
      </w:r>
      <w:r w:rsidRPr="0048723E" w:rsidR="0048723E">
        <w:t>intensivering</w:t>
      </w:r>
      <w:r w:rsidR="00720DA5">
        <w:t xml:space="preserve"> </w:t>
      </w:r>
      <w:r w:rsidR="000A6B0D">
        <w:t xml:space="preserve">op het postennet, </w:t>
      </w:r>
      <w:r w:rsidRPr="0048723E" w:rsidR="0048723E">
        <w:t xml:space="preserve">volgt in de </w:t>
      </w:r>
      <w:r w:rsidR="00C44D63">
        <w:t xml:space="preserve">Memorie van Toelichting van de </w:t>
      </w:r>
      <w:r w:rsidRPr="0048723E" w:rsidR="0048723E">
        <w:t xml:space="preserve">ontwerpbegroting 2027 van het ministerie van </w:t>
      </w:r>
      <w:r w:rsidR="0048723E">
        <w:t>B</w:t>
      </w:r>
      <w:r w:rsidRPr="0048723E" w:rsidR="0048723E">
        <w:t xml:space="preserve">uitenlandse </w:t>
      </w:r>
      <w:r w:rsidR="0048723E">
        <w:t>Z</w:t>
      </w:r>
      <w:r w:rsidRPr="0048723E" w:rsidR="0048723E">
        <w:t>aken</w:t>
      </w:r>
      <w:r w:rsidR="0048723E">
        <w:t xml:space="preserve">. </w:t>
      </w:r>
    </w:p>
    <w:p w:rsidR="00905363" w:rsidP="00175920" w:rsidRDefault="00905363" w14:paraId="3DB6BC61" w14:textId="77777777">
      <w:pPr>
        <w:rPr>
          <w:b/>
        </w:rPr>
      </w:pPr>
    </w:p>
    <w:p w:rsidR="00175920" w:rsidP="00175920" w:rsidRDefault="00175920" w14:paraId="04FAD7A2" w14:textId="6520FDD5">
      <w:r>
        <w:rPr>
          <w:b/>
        </w:rPr>
        <w:t>Vraag 7</w:t>
      </w:r>
    </w:p>
    <w:p w:rsidR="00175920" w:rsidP="00175920" w:rsidRDefault="00175920" w14:paraId="262F01D9" w14:textId="7052EE17">
      <w:r>
        <w:t>Bent u bereid om, mede gezien het lopende adviestraject van de Adviesraad Internationale Vraagstukken (AIV) over het Nederlandse postennetwerk, definitieve besluiten over sluiting van de ambassade in Juba aan te houden totdat dit advies is verschenen? Zo nee, waarom niet, en op welke gronden acht u vooruitlopen op dit advies gerechtvaardigd?</w:t>
      </w:r>
    </w:p>
    <w:p w:rsidR="00175920" w:rsidP="00175920" w:rsidRDefault="00175920" w14:paraId="7466AACF" w14:textId="77777777"/>
    <w:p w:rsidR="00175920" w:rsidP="00175920" w:rsidRDefault="00175920" w14:paraId="21B3C442" w14:textId="77777777">
      <w:r>
        <w:rPr>
          <w:b/>
        </w:rPr>
        <w:t>Antwoord</w:t>
      </w:r>
    </w:p>
    <w:p w:rsidR="00175920" w:rsidP="00175920" w:rsidRDefault="00AB2B97" w14:paraId="087CD19A" w14:textId="0C71D022">
      <w:r>
        <w:t>Zoals eerder toegelicht wordt in de BZ begroting 2027 een nadere toelichting gegeven over de wijze waarop de investeringen en taakstellingen in het postennet uitgewerkt gaan worden. Indien het AIV advies voo</w:t>
      </w:r>
      <w:r w:rsidR="00FC6802">
        <w:t xml:space="preserve">r </w:t>
      </w:r>
      <w:r w:rsidR="002C5D52">
        <w:t xml:space="preserve">deze tijd klaar is, </w:t>
      </w:r>
      <w:r w:rsidR="00420D27">
        <w:t>betrekken we de uitkomsten bij onze afwegingen</w:t>
      </w:r>
      <w:r w:rsidR="002C5D52">
        <w:t xml:space="preserve">. </w:t>
      </w:r>
      <w:r w:rsidR="000A6B0D">
        <w:t xml:space="preserve">De adviezen kunnen op een later moment ook betrokken worden bij de nadere uitwerking van de plannen. </w:t>
      </w:r>
    </w:p>
    <w:p w:rsidR="00175920" w:rsidP="00175920" w:rsidRDefault="00175920" w14:paraId="06A68C2C" w14:textId="77777777"/>
    <w:p w:rsidR="00175920" w:rsidP="00175920" w:rsidRDefault="00175920" w14:paraId="59D12242" w14:textId="6548EC62">
      <w:r>
        <w:rPr>
          <w:b/>
        </w:rPr>
        <w:t>Vraag 8</w:t>
      </w:r>
    </w:p>
    <w:p w:rsidR="00175920" w:rsidP="00175920" w:rsidRDefault="00175920" w14:paraId="471C3124" w14:textId="7925EBE1">
      <w:r>
        <w:t>Deelt u de zorg dat sluiting van de Nederlandse ambassade in Juba het signaal afgeeft dat Nederland zijn betrokkenheid bij een van de meest kwetsbare landen ter wereld vermindert, en dat dit ruimte kan laten voor andere internationale actoren die minder prioriteit geven aan mensenrechten en multilateralisme? Hoe weegt u de geopolitieke effecten van sluiting van de post in Juba?</w:t>
      </w:r>
    </w:p>
    <w:p w:rsidR="00175920" w:rsidP="00175920" w:rsidRDefault="00175920" w14:paraId="1F9612E3" w14:textId="77777777"/>
    <w:p w:rsidR="00175920" w:rsidP="00175920" w:rsidRDefault="00175920" w14:paraId="5B5F5C04" w14:textId="77777777">
      <w:r>
        <w:rPr>
          <w:b/>
        </w:rPr>
        <w:t>Antwoord</w:t>
      </w:r>
    </w:p>
    <w:p w:rsidR="00813A4F" w:rsidP="00813A4F" w:rsidRDefault="00C44D63" w14:paraId="06CA4A66" w14:textId="2C37C780">
      <w:r>
        <w:rPr>
          <w:rFonts w:eastAsia="Verdana" w:cs="Verdana"/>
        </w:rPr>
        <w:t>Het kabinet onderzoekt op welke wijze Nederland haar betrokkenheid in Zuid-Soedan wil voortzetten. In de Memorie van Toelichting van de BZ begroting</w:t>
      </w:r>
      <w:r>
        <w:t xml:space="preserve"> 2027,  </w:t>
      </w:r>
      <w:r>
        <w:rPr>
          <w:rFonts w:eastAsia="Verdana" w:cs="Verdana"/>
        </w:rPr>
        <w:lastRenderedPageBreak/>
        <w:t>wordt nader toegelicht hoe de intensiveringen en taakstellingen binnen het postennet nader vorm gegeven worden.</w:t>
      </w:r>
    </w:p>
    <w:p w:rsidRPr="00C800F1" w:rsidR="009D16CF" w:rsidP="00175920" w:rsidRDefault="009D16CF" w14:paraId="55A9C9F5" w14:textId="5BCE2DCB"/>
    <w:p w:rsidRPr="003206D4" w:rsidR="00175920" w:rsidP="00175920" w:rsidRDefault="003206D4" w14:paraId="1384D28F" w14:textId="68C9DE62">
      <w:pPr>
        <w:rPr>
          <w:b/>
          <w:bCs/>
        </w:rPr>
      </w:pPr>
      <w:r w:rsidRPr="003206D4">
        <w:rPr>
          <w:b/>
          <w:bCs/>
        </w:rPr>
        <w:t xml:space="preserve">Vraag </w:t>
      </w:r>
      <w:r>
        <w:rPr>
          <w:b/>
          <w:bCs/>
        </w:rPr>
        <w:t>9</w:t>
      </w:r>
    </w:p>
    <w:p w:rsidR="005B4BB6" w:rsidP="00175920" w:rsidRDefault="003206D4" w14:paraId="7BF058D5" w14:textId="134DC683">
      <w:r>
        <w:t>Kunt u bovenstaande vragen elk afzonderlijk beantwoorden?</w:t>
      </w:r>
    </w:p>
    <w:p w:rsidR="003F5682" w:rsidP="00175920" w:rsidRDefault="003F5682" w14:paraId="114E61F8" w14:textId="77777777"/>
    <w:p w:rsidRPr="003206D4" w:rsidR="003206D4" w:rsidP="00175920" w:rsidRDefault="003206D4" w14:paraId="531B4F5B" w14:textId="10A46746">
      <w:pPr>
        <w:rPr>
          <w:b/>
          <w:bCs/>
        </w:rPr>
      </w:pPr>
      <w:r w:rsidRPr="003206D4">
        <w:rPr>
          <w:b/>
          <w:bCs/>
        </w:rPr>
        <w:t>Antwoord</w:t>
      </w:r>
    </w:p>
    <w:p w:rsidR="003206D4" w:rsidP="00175920" w:rsidRDefault="003206D4" w14:paraId="76636F9F" w14:textId="54125706">
      <w:r>
        <w:t>Ja</w:t>
      </w:r>
      <w:r w:rsidR="00824D57">
        <w:t>.</w:t>
      </w:r>
    </w:p>
    <w:sectPr w:rsidR="003206D4" w:rsidSect="00122369">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87DD" w14:textId="77777777" w:rsidR="00F750D1" w:rsidRDefault="00F750D1">
      <w:pPr>
        <w:spacing w:line="240" w:lineRule="auto"/>
      </w:pPr>
      <w:r>
        <w:separator/>
      </w:r>
    </w:p>
  </w:endnote>
  <w:endnote w:type="continuationSeparator" w:id="0">
    <w:p w14:paraId="772AE806" w14:textId="77777777" w:rsidR="00F750D1" w:rsidRDefault="00F750D1">
      <w:pPr>
        <w:spacing w:line="240" w:lineRule="auto"/>
      </w:pPr>
      <w:r>
        <w:continuationSeparator/>
      </w:r>
    </w:p>
  </w:endnote>
  <w:endnote w:type="continuationNotice" w:id="1">
    <w:p w14:paraId="5504FA31" w14:textId="77777777" w:rsidR="00F83CE6" w:rsidRDefault="00F83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D1FE" w14:textId="77777777" w:rsidR="00122369" w:rsidRDefault="00122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984737"/>
      <w:docPartObj>
        <w:docPartGallery w:val="Page Numbers (Bottom of Page)"/>
        <w:docPartUnique/>
      </w:docPartObj>
    </w:sdtPr>
    <w:sdtEndPr/>
    <w:sdtContent>
      <w:p w14:paraId="783062A9" w14:textId="223EEC3C" w:rsidR="005B4BB6" w:rsidRDefault="005B4BB6">
        <w:pPr>
          <w:pStyle w:val="Footer"/>
          <w:jc w:val="center"/>
        </w:pPr>
        <w:r>
          <w:fldChar w:fldCharType="begin"/>
        </w:r>
        <w:r>
          <w:instrText>PAGE   \* MERGEFORMAT</w:instrText>
        </w:r>
        <w:r>
          <w:fldChar w:fldCharType="separate"/>
        </w:r>
        <w:r>
          <w:t>2</w:t>
        </w:r>
        <w:r>
          <w:fldChar w:fldCharType="end"/>
        </w:r>
      </w:p>
    </w:sdtContent>
  </w:sdt>
  <w:p w14:paraId="7733C932" w14:textId="77777777" w:rsidR="005B4BB6" w:rsidRDefault="005B4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CACA" w14:textId="77777777" w:rsidR="00122369" w:rsidRDefault="0012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57B2" w14:textId="77777777" w:rsidR="00F750D1" w:rsidRDefault="00F750D1">
      <w:pPr>
        <w:spacing w:line="240" w:lineRule="auto"/>
      </w:pPr>
      <w:r>
        <w:separator/>
      </w:r>
    </w:p>
  </w:footnote>
  <w:footnote w:type="continuationSeparator" w:id="0">
    <w:p w14:paraId="57745320" w14:textId="77777777" w:rsidR="00F750D1" w:rsidRDefault="00F750D1">
      <w:pPr>
        <w:spacing w:line="240" w:lineRule="auto"/>
      </w:pPr>
      <w:r>
        <w:continuationSeparator/>
      </w:r>
    </w:p>
  </w:footnote>
  <w:footnote w:type="continuationNotice" w:id="1">
    <w:p w14:paraId="0A9E6081" w14:textId="77777777" w:rsidR="00F83CE6" w:rsidRDefault="00F83C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C0B4" w14:textId="77777777" w:rsidR="00122369" w:rsidRDefault="00122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66A2" w14:textId="6CD1B55B" w:rsidR="00A97D78" w:rsidRDefault="00F750D1">
    <w:r>
      <w:rPr>
        <w:noProof/>
      </w:rPr>
      <mc:AlternateContent>
        <mc:Choice Requires="wps">
          <w:drawing>
            <wp:anchor distT="0" distB="0" distL="0" distR="0" simplePos="0" relativeHeight="251658240" behindDoc="0" locked="1" layoutInCell="1" allowOverlap="1" wp14:anchorId="4F2066A6" wp14:editId="48ABDFFC">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4F2066DA" w14:textId="77777777" w:rsidR="00A97D78" w:rsidRDefault="00F750D1">
                          <w:pPr>
                            <w:pStyle w:val="Referentiegegevensbold"/>
                          </w:pPr>
                          <w:r>
                            <w:t>Ministerie van Buitenlandse Zaken</w:t>
                          </w:r>
                        </w:p>
                        <w:p w14:paraId="4F2066DB" w14:textId="77777777" w:rsidR="00A97D78" w:rsidRDefault="00A97D78">
                          <w:pPr>
                            <w:pStyle w:val="WitregelW2"/>
                          </w:pPr>
                        </w:p>
                        <w:p w14:paraId="4F2066DC" w14:textId="77777777" w:rsidR="00A97D78" w:rsidRDefault="00F750D1">
                          <w:pPr>
                            <w:pStyle w:val="Referentiegegevensbold"/>
                          </w:pPr>
                          <w:r>
                            <w:t>Onze referentie</w:t>
                          </w:r>
                        </w:p>
                        <w:p w14:paraId="4F2066DD" w14:textId="77777777" w:rsidR="00A97D78" w:rsidRDefault="00F750D1">
                          <w:pPr>
                            <w:pStyle w:val="Referentiegegevens"/>
                          </w:pPr>
                          <w:r>
                            <w:t>BZ2626625</w:t>
                          </w:r>
                        </w:p>
                      </w:txbxContent>
                    </wps:txbx>
                    <wps:bodyPr vert="horz" wrap="square" lIns="0" tIns="0" rIns="0" bIns="0" anchor="t" anchorCtr="0"/>
                  </wps:wsp>
                </a:graphicData>
              </a:graphic>
              <wp14:sizeRelH relativeFrom="margin">
                <wp14:pctWidth>0</wp14:pctWidth>
              </wp14:sizeRelH>
            </wp:anchor>
          </w:drawing>
        </mc:Choice>
        <mc:Fallback>
          <w:pict>
            <v:shapetype w14:anchorId="4F2066A6"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4F2066DA" w14:textId="77777777" w:rsidR="00A97D78" w:rsidRDefault="00F750D1">
                    <w:pPr>
                      <w:pStyle w:val="Referentiegegevensbold"/>
                    </w:pPr>
                    <w:r>
                      <w:t>Ministerie van Buitenlandse Zaken</w:t>
                    </w:r>
                  </w:p>
                  <w:p w14:paraId="4F2066DB" w14:textId="77777777" w:rsidR="00A97D78" w:rsidRDefault="00A97D78">
                    <w:pPr>
                      <w:pStyle w:val="WitregelW2"/>
                    </w:pPr>
                  </w:p>
                  <w:p w14:paraId="4F2066DC" w14:textId="77777777" w:rsidR="00A97D78" w:rsidRDefault="00F750D1">
                    <w:pPr>
                      <w:pStyle w:val="Referentiegegevensbold"/>
                    </w:pPr>
                    <w:r>
                      <w:t>Onze referentie</w:t>
                    </w:r>
                  </w:p>
                  <w:p w14:paraId="4F2066DD" w14:textId="77777777" w:rsidR="00A97D78" w:rsidRDefault="00F750D1">
                    <w:pPr>
                      <w:pStyle w:val="Referentiegegevens"/>
                    </w:pPr>
                    <w:r>
                      <w:t>BZ2626625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66A4" w14:textId="086434D2" w:rsidR="00A97D78" w:rsidRDefault="00006DCD">
    <w:pPr>
      <w:spacing w:after="7131" w:line="14" w:lineRule="exact"/>
    </w:pPr>
    <w:r>
      <w:rPr>
        <w:noProof/>
      </w:rPr>
      <mc:AlternateContent>
        <mc:Choice Requires="wps">
          <w:drawing>
            <wp:anchor distT="0" distB="0" distL="0" distR="0" simplePos="0" relativeHeight="251658249" behindDoc="0" locked="1" layoutInCell="1" allowOverlap="1" wp14:anchorId="66D344ED" wp14:editId="7BD1751E">
              <wp:simplePos x="0" y="0"/>
              <wp:positionH relativeFrom="page">
                <wp:posOffset>990600</wp:posOffset>
              </wp:positionH>
              <wp:positionV relativeFrom="page">
                <wp:posOffset>3657600</wp:posOffset>
              </wp:positionV>
              <wp:extent cx="4787900" cy="717550"/>
              <wp:effectExtent l="0" t="0" r="0" b="0"/>
              <wp:wrapNone/>
              <wp:docPr id="1448258361" name="41b10c0b-80a4-11ea-b356-6230a4311406"/>
              <wp:cNvGraphicFramePr/>
              <a:graphic xmlns:a="http://schemas.openxmlformats.org/drawingml/2006/main">
                <a:graphicData uri="http://schemas.microsoft.com/office/word/2010/wordprocessingShape">
                  <wps:wsp>
                    <wps:cNvSpPr txBox="1"/>
                    <wps:spPr>
                      <a:xfrm>
                        <a:off x="0" y="0"/>
                        <a:ext cx="4787900" cy="717550"/>
                      </a:xfrm>
                      <a:prstGeom prst="rect">
                        <a:avLst/>
                      </a:prstGeom>
                      <a:noFill/>
                    </wps:spPr>
                    <wps:txbx>
                      <w:txbxContent>
                        <w:p w14:paraId="250F4656" w14:textId="7F597217" w:rsidR="00122369" w:rsidRDefault="00122369" w:rsidP="00122369">
                          <w:pPr>
                            <w:ind w:left="900" w:hanging="900"/>
                          </w:pPr>
                          <w:r>
                            <w:t>Datu</w:t>
                          </w:r>
                          <w:r w:rsidR="00EB070F">
                            <w:t>m  13</w:t>
                          </w:r>
                          <w:r>
                            <w:t xml:space="preserve"> juli 2026</w:t>
                          </w:r>
                        </w:p>
                        <w:p w14:paraId="28589955" w14:textId="77777777" w:rsidR="00122369" w:rsidRDefault="00122369" w:rsidP="00122369">
                          <w:pPr>
                            <w:ind w:left="900" w:hanging="900"/>
                          </w:pPr>
                          <w:r>
                            <w:t xml:space="preserve">Betreft Beantwoording vragen van de leden Stoffer (SGP) en Dobbe (SP) over </w:t>
                          </w:r>
                        </w:p>
                        <w:p w14:paraId="4CBD90D5" w14:textId="6789B102" w:rsidR="00006DCD" w:rsidRDefault="00122369" w:rsidP="00122369">
                          <w:pPr>
                            <w:ind w:left="900" w:hanging="900"/>
                          </w:pPr>
                          <w:r>
                            <w:t>de voorgenomen sluiting van de Nederlandse ambassade in Juba Zuid-Soedan</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6D344ED" id="_x0000_t202" coordsize="21600,21600" o:spt="202" path="m,l,21600r21600,l21600,xe">
              <v:stroke joinstyle="miter"/>
              <v:path gradientshapeok="t" o:connecttype="rect"/>
            </v:shapetype>
            <v:shape id="41b10c0b-80a4-11ea-b356-6230a4311406" o:spid="_x0000_s1027" type="#_x0000_t202" style="position:absolute;margin-left:78pt;margin-top:4in;width:377pt;height:56.5pt;z-index:25165824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" filled="f" stroked="f">
              <v:textbox inset="0,0,0,0">
                <w:txbxContent>
                  <w:p w14:paraId="250F4656" w14:textId="7F597217" w:rsidR="00122369" w:rsidRDefault="00122369" w:rsidP="00122369">
                    <w:pPr>
                      <w:ind w:left="900" w:hanging="900"/>
                    </w:pPr>
                    <w:r>
                      <w:t>Datu</w:t>
                    </w:r>
                    <w:r w:rsidR="00EB070F">
                      <w:t>m  13</w:t>
                    </w:r>
                    <w:r>
                      <w:t xml:space="preserve"> juli 2026</w:t>
                    </w:r>
                  </w:p>
                  <w:p w14:paraId="28589955" w14:textId="77777777" w:rsidR="00122369" w:rsidRDefault="00122369" w:rsidP="00122369">
                    <w:pPr>
                      <w:ind w:left="900" w:hanging="900"/>
                    </w:pPr>
                    <w:r>
                      <w:t xml:space="preserve">Betreft Beantwoording vragen van de leden Stoffer (SGP) en Dobbe (SP) over </w:t>
                    </w:r>
                  </w:p>
                  <w:p w14:paraId="4CBD90D5" w14:textId="6789B102" w:rsidR="00006DCD" w:rsidRDefault="00122369" w:rsidP="00122369">
                    <w:pPr>
                      <w:ind w:left="900" w:hanging="900"/>
                    </w:pPr>
                    <w:r>
                      <w:t>de voorgenomen sluiting van de Nederlandse ambassade in Juba Zuid-Soedan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04A6FF8" wp14:editId="497E556D">
              <wp:simplePos x="0" y="0"/>
              <wp:positionH relativeFrom="page">
                <wp:posOffset>1007745</wp:posOffset>
              </wp:positionH>
              <wp:positionV relativeFrom="page">
                <wp:posOffset>2095500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B71440" w14:textId="77777777" w:rsidR="00006DCD" w:rsidRDefault="00006DCD" w:rsidP="00006DC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04A6FF8" id="_x0000_s1028" type="#_x0000_t202" style="position:absolute;margin-left:79.35pt;margin-top:165pt;width:377pt;height:87.8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" filled="f" stroked="f">
              <v:textbox inset="0,0,0,0">
                <w:txbxContent>
                  <w:p w14:paraId="51B71440" w14:textId="77777777" w:rsidR="00006DCD" w:rsidRDefault="00006DCD" w:rsidP="00006DC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74FAB7" wp14:editId="288CF241">
              <wp:simplePos x="0" y="0"/>
              <wp:positionH relativeFrom="page">
                <wp:posOffset>6216650</wp:posOffset>
              </wp:positionH>
              <wp:positionV relativeFrom="page">
                <wp:posOffset>1917700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2656536B" w14:textId="7F13D127" w:rsidR="00006DCD" w:rsidRDefault="00006DCD" w:rsidP="003F5682">
                          <w:pPr>
                            <w:pStyle w:val="Referentiegegevensbold"/>
                          </w:pPr>
                          <w:r>
                            <w:t>Ministerie van Buitenlandse Zaken</w:t>
                          </w:r>
                        </w:p>
                        <w:p w14:paraId="58CAE572" w14:textId="77777777" w:rsidR="00006DCD" w:rsidRDefault="00006DCD" w:rsidP="00006DCD">
                          <w:pPr>
                            <w:pStyle w:val="Referentiegegevens"/>
                          </w:pPr>
                          <w:r>
                            <w:t xml:space="preserve">Rijnstraat 8 </w:t>
                          </w:r>
                        </w:p>
                        <w:p w14:paraId="7AD11B61" w14:textId="77777777" w:rsidR="00006DCD" w:rsidRPr="00096DB8" w:rsidRDefault="00006DCD" w:rsidP="00006DCD">
                          <w:pPr>
                            <w:pStyle w:val="Referentiegegevens"/>
                            <w:rPr>
                              <w:lang w:val="da-DK"/>
                            </w:rPr>
                          </w:pPr>
                          <w:r w:rsidRPr="00096DB8">
                            <w:rPr>
                              <w:lang w:val="da-DK"/>
                            </w:rPr>
                            <w:t>2515 XP  Den Haag</w:t>
                          </w:r>
                        </w:p>
                        <w:p w14:paraId="7E74FA16" w14:textId="349C627F" w:rsidR="00006DCD" w:rsidRPr="00096DB8" w:rsidRDefault="00006DCD" w:rsidP="00006DCD">
                          <w:pPr>
                            <w:pStyle w:val="Referentiegegevens"/>
                            <w:rPr>
                              <w:lang w:val="da-DK"/>
                            </w:rPr>
                          </w:pPr>
                          <w:r w:rsidRPr="00096DB8">
                            <w:rPr>
                              <w:lang w:val="da-DK"/>
                            </w:rPr>
                            <w:t>Postbus 20061</w:t>
                          </w:r>
                        </w:p>
                        <w:p w14:paraId="68AB278F" w14:textId="77777777" w:rsidR="00006DCD" w:rsidRPr="00096DB8" w:rsidRDefault="00006DCD" w:rsidP="00006DCD">
                          <w:pPr>
                            <w:pStyle w:val="Referentiegegevens"/>
                            <w:rPr>
                              <w:lang w:val="da-DK"/>
                            </w:rPr>
                          </w:pPr>
                          <w:r w:rsidRPr="00096DB8">
                            <w:rPr>
                              <w:lang w:val="da-DK"/>
                            </w:rPr>
                            <w:t>Nederland</w:t>
                          </w:r>
                        </w:p>
                        <w:p w14:paraId="091985AD" w14:textId="77777777" w:rsidR="00006DCD" w:rsidRPr="005B4BB6" w:rsidRDefault="00006DCD" w:rsidP="00006DCD">
                          <w:pPr>
                            <w:pStyle w:val="Referentiegegevens"/>
                            <w:rPr>
                              <w:lang w:val="da-DK"/>
                            </w:rPr>
                          </w:pPr>
                          <w:r w:rsidRPr="005B4BB6">
                            <w:rPr>
                              <w:lang w:val="da-DK"/>
                            </w:rPr>
                            <w:t>www.minbuza.nl</w:t>
                          </w:r>
                        </w:p>
                        <w:p w14:paraId="3329E077" w14:textId="77777777" w:rsidR="00006DCD" w:rsidRPr="005B4BB6" w:rsidRDefault="00006DCD" w:rsidP="00006DCD">
                          <w:pPr>
                            <w:pStyle w:val="WitregelW2"/>
                            <w:rPr>
                              <w:lang w:val="da-DK"/>
                            </w:rPr>
                          </w:pPr>
                        </w:p>
                        <w:p w14:paraId="68950BEC" w14:textId="77777777" w:rsidR="00006DCD" w:rsidRPr="005B4BB6" w:rsidRDefault="00006DCD" w:rsidP="00006DCD">
                          <w:pPr>
                            <w:pStyle w:val="Referentiegegevensbold"/>
                          </w:pPr>
                          <w:r w:rsidRPr="005B4BB6">
                            <w:t>Onze referentie</w:t>
                          </w:r>
                        </w:p>
                        <w:p w14:paraId="38F73CA5" w14:textId="77777777" w:rsidR="00006DCD" w:rsidRPr="005B4BB6" w:rsidRDefault="00006DCD" w:rsidP="00006DCD">
                          <w:pPr>
                            <w:pStyle w:val="Referentiegegevens"/>
                          </w:pPr>
                          <w:r w:rsidRPr="005B4BB6">
                            <w:t>BZ2626625</w:t>
                          </w:r>
                        </w:p>
                        <w:p w14:paraId="7FDE4C98" w14:textId="77777777" w:rsidR="00006DCD" w:rsidRPr="005B4BB6" w:rsidRDefault="00006DCD" w:rsidP="00006DCD">
                          <w:pPr>
                            <w:pStyle w:val="WitregelW1"/>
                          </w:pPr>
                        </w:p>
                        <w:p w14:paraId="0E2D6E70" w14:textId="77777777" w:rsidR="00006DCD" w:rsidRDefault="00006DCD" w:rsidP="00006DCD">
                          <w:pPr>
                            <w:pStyle w:val="Referentiegegevensbold"/>
                          </w:pPr>
                          <w:r>
                            <w:t>Uw referentie</w:t>
                          </w:r>
                        </w:p>
                        <w:p w14:paraId="7FF2850B" w14:textId="77777777" w:rsidR="00006DCD" w:rsidRDefault="00006DCD" w:rsidP="00006DCD">
                          <w:pPr>
                            <w:pStyle w:val="Referentiegegevens"/>
                          </w:pPr>
                          <w:r>
                            <w:t>2026Z06484</w:t>
                          </w:r>
                        </w:p>
                        <w:p w14:paraId="15E6E658" w14:textId="77777777" w:rsidR="00006DCD" w:rsidRDefault="00006DCD" w:rsidP="00006DCD">
                          <w:pPr>
                            <w:pStyle w:val="WitregelW1"/>
                          </w:pPr>
                        </w:p>
                        <w:p w14:paraId="561F6E72" w14:textId="77777777" w:rsidR="00006DCD" w:rsidRDefault="00006DCD" w:rsidP="00006DCD">
                          <w:pPr>
                            <w:pStyle w:val="Referentiegegevensbold"/>
                          </w:pPr>
                          <w:r>
                            <w:t>Bijlage(n)</w:t>
                          </w:r>
                        </w:p>
                        <w:p w14:paraId="0EDCF943" w14:textId="77777777" w:rsidR="00006DCD" w:rsidRDefault="00006DCD" w:rsidP="00006DC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74FAB7" id="41b10cd4-80a4-11ea-b356-6230a4311406" o:spid="_x0000_s1029" type="#_x0000_t202" style="position:absolute;margin-left:489.5pt;margin-top:151pt;width:110pt;height:630.7pt;z-index:25165824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" filled="f" stroked="f">
              <v:textbox inset="0,0,0,0">
                <w:txbxContent>
                  <w:p w14:paraId="2656536B" w14:textId="7F13D127" w:rsidR="00006DCD" w:rsidRDefault="00006DCD" w:rsidP="003F5682">
                    <w:pPr>
                      <w:pStyle w:val="Referentiegegevensbold"/>
                    </w:pPr>
                    <w:r>
                      <w:t>Ministerie van Buitenlandse Zaken</w:t>
                    </w:r>
                  </w:p>
                  <w:p w14:paraId="58CAE572" w14:textId="77777777" w:rsidR="00006DCD" w:rsidRDefault="00006DCD" w:rsidP="00006DCD">
                    <w:pPr>
                      <w:pStyle w:val="Referentiegegevens"/>
                    </w:pPr>
                    <w:r>
                      <w:t xml:space="preserve">Rijnstraat 8 </w:t>
                    </w:r>
                  </w:p>
                  <w:p w14:paraId="7AD11B61" w14:textId="77777777" w:rsidR="00006DCD" w:rsidRPr="00096DB8" w:rsidRDefault="00006DCD" w:rsidP="00006DCD">
                    <w:pPr>
                      <w:pStyle w:val="Referentiegegevens"/>
                      <w:rPr>
                        <w:lang w:val="da-DK"/>
                      </w:rPr>
                    </w:pPr>
                    <w:r w:rsidRPr="00096DB8">
                      <w:rPr>
                        <w:lang w:val="da-DK"/>
                      </w:rPr>
                      <w:t>2515 XP  Den Haag</w:t>
                    </w:r>
                  </w:p>
                  <w:p w14:paraId="7E74FA16" w14:textId="349C627F" w:rsidR="00006DCD" w:rsidRPr="00096DB8" w:rsidRDefault="00006DCD" w:rsidP="00006DCD">
                    <w:pPr>
                      <w:pStyle w:val="Referentiegegevens"/>
                      <w:rPr>
                        <w:lang w:val="da-DK"/>
                      </w:rPr>
                    </w:pPr>
                    <w:r w:rsidRPr="00096DB8">
                      <w:rPr>
                        <w:lang w:val="da-DK"/>
                      </w:rPr>
                      <w:t>Postbus 20061</w:t>
                    </w:r>
                  </w:p>
                  <w:p w14:paraId="68AB278F" w14:textId="77777777" w:rsidR="00006DCD" w:rsidRPr="00096DB8" w:rsidRDefault="00006DCD" w:rsidP="00006DCD">
                    <w:pPr>
                      <w:pStyle w:val="Referentiegegevens"/>
                      <w:rPr>
                        <w:lang w:val="da-DK"/>
                      </w:rPr>
                    </w:pPr>
                    <w:r w:rsidRPr="00096DB8">
                      <w:rPr>
                        <w:lang w:val="da-DK"/>
                      </w:rPr>
                      <w:t>Nederland</w:t>
                    </w:r>
                  </w:p>
                  <w:p w14:paraId="091985AD" w14:textId="77777777" w:rsidR="00006DCD" w:rsidRPr="005B4BB6" w:rsidRDefault="00006DCD" w:rsidP="00006DCD">
                    <w:pPr>
                      <w:pStyle w:val="Referentiegegevens"/>
                      <w:rPr>
                        <w:lang w:val="da-DK"/>
                      </w:rPr>
                    </w:pPr>
                    <w:r w:rsidRPr="005B4BB6">
                      <w:rPr>
                        <w:lang w:val="da-DK"/>
                      </w:rPr>
                      <w:t>www.minbuza.nl</w:t>
                    </w:r>
                  </w:p>
                  <w:p w14:paraId="3329E077" w14:textId="77777777" w:rsidR="00006DCD" w:rsidRPr="005B4BB6" w:rsidRDefault="00006DCD" w:rsidP="00006DCD">
                    <w:pPr>
                      <w:pStyle w:val="WitregelW2"/>
                      <w:rPr>
                        <w:lang w:val="da-DK"/>
                      </w:rPr>
                    </w:pPr>
                  </w:p>
                  <w:p w14:paraId="68950BEC" w14:textId="77777777" w:rsidR="00006DCD" w:rsidRPr="005B4BB6" w:rsidRDefault="00006DCD" w:rsidP="00006DCD">
                    <w:pPr>
                      <w:pStyle w:val="Referentiegegevensbold"/>
                    </w:pPr>
                    <w:r w:rsidRPr="005B4BB6">
                      <w:t>Onze referentie</w:t>
                    </w:r>
                  </w:p>
                  <w:p w14:paraId="38F73CA5" w14:textId="77777777" w:rsidR="00006DCD" w:rsidRPr="005B4BB6" w:rsidRDefault="00006DCD" w:rsidP="00006DCD">
                    <w:pPr>
                      <w:pStyle w:val="Referentiegegevens"/>
                    </w:pPr>
                    <w:r w:rsidRPr="005B4BB6">
                      <w:t>BZ2626625</w:t>
                    </w:r>
                  </w:p>
                  <w:p w14:paraId="7FDE4C98" w14:textId="77777777" w:rsidR="00006DCD" w:rsidRPr="005B4BB6" w:rsidRDefault="00006DCD" w:rsidP="00006DCD">
                    <w:pPr>
                      <w:pStyle w:val="WitregelW1"/>
                    </w:pPr>
                  </w:p>
                  <w:p w14:paraId="0E2D6E70" w14:textId="77777777" w:rsidR="00006DCD" w:rsidRDefault="00006DCD" w:rsidP="00006DCD">
                    <w:pPr>
                      <w:pStyle w:val="Referentiegegevensbold"/>
                    </w:pPr>
                    <w:r>
                      <w:t>Uw referentie</w:t>
                    </w:r>
                  </w:p>
                  <w:p w14:paraId="7FF2850B" w14:textId="77777777" w:rsidR="00006DCD" w:rsidRDefault="00006DCD" w:rsidP="00006DCD">
                    <w:pPr>
                      <w:pStyle w:val="Referentiegegevens"/>
                    </w:pPr>
                    <w:r>
                      <w:t>2026Z06484</w:t>
                    </w:r>
                  </w:p>
                  <w:p w14:paraId="15E6E658" w14:textId="77777777" w:rsidR="00006DCD" w:rsidRDefault="00006DCD" w:rsidP="00006DCD">
                    <w:pPr>
                      <w:pStyle w:val="WitregelW1"/>
                    </w:pPr>
                  </w:p>
                  <w:p w14:paraId="561F6E72" w14:textId="77777777" w:rsidR="00006DCD" w:rsidRDefault="00006DCD" w:rsidP="00006DCD">
                    <w:pPr>
                      <w:pStyle w:val="Referentiegegevensbold"/>
                    </w:pPr>
                    <w:r>
                      <w:t>Bijlage(n)</w:t>
                    </w:r>
                  </w:p>
                  <w:p w14:paraId="0EDCF943" w14:textId="77777777" w:rsidR="00006DCD" w:rsidRDefault="00006DCD" w:rsidP="00006DCD">
                    <w:pPr>
                      <w:pStyle w:val="Referentiegegevens"/>
                    </w:pPr>
                    <w:r>
                      <w:t>-</w:t>
                    </w:r>
                  </w:p>
                </w:txbxContent>
              </v:textbox>
              <w10:wrap anchorx="page" anchory="page"/>
              <w10:anchorlock/>
            </v:shape>
          </w:pict>
        </mc:Fallback>
      </mc:AlternateContent>
    </w:r>
    <w:r w:rsidR="00F750D1">
      <w:rPr>
        <w:noProof/>
      </w:rPr>
      <mc:AlternateContent>
        <mc:Choice Requires="wps">
          <w:drawing>
            <wp:anchor distT="0" distB="0" distL="0" distR="0" simplePos="0" relativeHeight="251658244" behindDoc="0" locked="1" layoutInCell="1" allowOverlap="1" wp14:anchorId="4F2066B6" wp14:editId="074B0AE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2066E6" w14:textId="77777777" w:rsidR="00F750D1" w:rsidRDefault="00F750D1"/>
                      </w:txbxContent>
                    </wps:txbx>
                    <wps:bodyPr vert="horz" wrap="square" lIns="0" tIns="0" rIns="0" bIns="0" anchor="t" anchorCtr="0"/>
                  </wps:wsp>
                </a:graphicData>
              </a:graphic>
            </wp:anchor>
          </w:drawing>
        </mc:Choice>
        <mc:Fallback>
          <w:pict>
            <v:shape w14:anchorId="4F2066B6" id="41b10d73-80a4-11ea-b356-6230a4311406" o:spid="_x0000_s1030" type="#_x0000_t202" style="position:absolute;margin-left:466.25pt;margin-top:802.75pt;width:101.25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T5lAEAABQDAAAOAAAAZHJzL2Uyb0RvYy54bWysUsFOIzEMvSPtP0S5b6ett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NdWBPmUAQAAFAMA&#10;AA4AAAAAAAAAAAAAAAAALgIAAGRycy9lMm9Eb2MueG1sUEsBAi0AFAAGAAgAAAAhALyYCI7hAAAA&#10;DgEAAA8AAAAAAAAAAAAAAAAA7gMAAGRycy9kb3ducmV2LnhtbFBLBQYAAAAABAAEAPMAAAD8BAAA&#10;AAA=&#10;" filled="f" stroked="f">
              <v:textbox inset="0,0,0,0">
                <w:txbxContent>
                  <w:p w14:paraId="4F2066E6" w14:textId="77777777" w:rsidR="00F750D1" w:rsidRDefault="00F750D1"/>
                </w:txbxContent>
              </v:textbox>
              <w10:wrap anchorx="page" anchory="page"/>
              <w10:anchorlock/>
            </v:shape>
          </w:pict>
        </mc:Fallback>
      </mc:AlternateContent>
    </w:r>
    <w:r w:rsidR="00F750D1">
      <w:rPr>
        <w:noProof/>
      </w:rPr>
      <mc:AlternateContent>
        <mc:Choice Requires="wps">
          <w:drawing>
            <wp:anchor distT="0" distB="0" distL="0" distR="0" simplePos="0" relativeHeight="251658245" behindDoc="0" locked="1" layoutInCell="1" allowOverlap="1" wp14:anchorId="4F2066B8" wp14:editId="4F2066B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2066E8" w14:textId="77777777" w:rsidR="00F750D1" w:rsidRDefault="00F750D1"/>
                      </w:txbxContent>
                    </wps:txbx>
                    <wps:bodyPr vert="horz" wrap="square" lIns="0" tIns="0" rIns="0" bIns="0" anchor="t" anchorCtr="0"/>
                  </wps:wsp>
                </a:graphicData>
              </a:graphic>
            </wp:anchor>
          </w:drawing>
        </mc:Choice>
        <mc:Fallback>
          <w:pict>
            <v:shape w14:anchorId="4F2066B8" id="41b10dc3-80a4-11ea-b356-6230a4311406" o:spid="_x0000_s1031" type="#_x0000_t202" style="position:absolute;margin-left:279.2pt;margin-top:0;width:36.85pt;height:124.6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4F2066E8" w14:textId="77777777" w:rsidR="00F750D1" w:rsidRDefault="00F750D1"/>
                </w:txbxContent>
              </v:textbox>
              <w10:wrap anchorx="page" anchory="page"/>
              <w10:anchorlock/>
            </v:shape>
          </w:pict>
        </mc:Fallback>
      </mc:AlternateContent>
    </w:r>
    <w:r w:rsidR="00F750D1">
      <w:rPr>
        <w:noProof/>
      </w:rPr>
      <mc:AlternateContent>
        <mc:Choice Requires="wps">
          <w:drawing>
            <wp:anchor distT="0" distB="0" distL="0" distR="0" simplePos="0" relativeHeight="251658246" behindDoc="0" locked="1" layoutInCell="1" allowOverlap="1" wp14:anchorId="4F2066BA" wp14:editId="4F2066B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6318CA" w14:textId="77777777" w:rsidR="0014523C" w:rsidRDefault="0014523C">
                          <w:pPr>
                            <w:pStyle w:val="Referentiegegevens"/>
                          </w:pPr>
                        </w:p>
                        <w:p w14:paraId="4F2066D9" w14:textId="77F7EBE3" w:rsidR="00A97D78" w:rsidRDefault="00006DCD">
                          <w:pPr>
                            <w:spacing w:line="240" w:lineRule="auto"/>
                          </w:pPr>
                          <w:r>
                            <w:rPr>
                              <w:noProof/>
                            </w:rPr>
                            <w:drawing>
                              <wp:inline distT="0" distB="0" distL="0" distR="0" wp14:anchorId="13BED951" wp14:editId="51C1D805">
                                <wp:extent cx="2339975" cy="1582420"/>
                                <wp:effectExtent l="0" t="0" r="3175"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2066BA" id="41b10edc-80a4-11ea-b356-6230a4311406" o:spid="_x0000_s1032" type="#_x0000_t202" style="position:absolute;margin-left:314.6pt;margin-top:0;width:184.25pt;height:124.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4F6318CA" w14:textId="77777777" w:rsidR="0014523C" w:rsidRDefault="0014523C">
                    <w:pPr>
                      <w:pStyle w:val="Referentiegegevens"/>
                    </w:pPr>
                  </w:p>
                  <w:p w14:paraId="4F2066D9" w14:textId="77F7EBE3" w:rsidR="00A97D78" w:rsidRDefault="00006DCD">
                    <w:pPr>
                      <w:spacing w:line="240" w:lineRule="auto"/>
                    </w:pPr>
                    <w:r>
                      <w:rPr>
                        <w:noProof/>
                      </w:rPr>
                      <w:drawing>
                        <wp:inline distT="0" distB="0" distL="0" distR="0" wp14:anchorId="13BED951" wp14:editId="51C1D805">
                          <wp:extent cx="2339975" cy="1582420"/>
                          <wp:effectExtent l="0" t="0" r="3175"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C3E7F"/>
    <w:multiLevelType w:val="multilevel"/>
    <w:tmpl w:val="40C6F4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624627D"/>
    <w:multiLevelType w:val="multilevel"/>
    <w:tmpl w:val="A1FCE6A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FF57071"/>
    <w:multiLevelType w:val="multilevel"/>
    <w:tmpl w:val="D3D986A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915834"/>
    <w:multiLevelType w:val="multilevel"/>
    <w:tmpl w:val="B422FE9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09708FE"/>
    <w:multiLevelType w:val="multilevel"/>
    <w:tmpl w:val="610DCBC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5099892">
    <w:abstractNumId w:val="1"/>
  </w:num>
  <w:num w:numId="2" w16cid:durableId="735128041">
    <w:abstractNumId w:val="3"/>
  </w:num>
  <w:num w:numId="3" w16cid:durableId="1209877869">
    <w:abstractNumId w:val="0"/>
  </w:num>
  <w:num w:numId="4" w16cid:durableId="1833598892">
    <w:abstractNumId w:val="2"/>
  </w:num>
  <w:num w:numId="5" w16cid:durableId="989749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78"/>
    <w:rsid w:val="0000084C"/>
    <w:rsid w:val="00006DCD"/>
    <w:rsid w:val="000161DF"/>
    <w:rsid w:val="00023893"/>
    <w:rsid w:val="00031164"/>
    <w:rsid w:val="00043D51"/>
    <w:rsid w:val="0005246B"/>
    <w:rsid w:val="00072AC3"/>
    <w:rsid w:val="00096DB8"/>
    <w:rsid w:val="000A1C85"/>
    <w:rsid w:val="000A6B0D"/>
    <w:rsid w:val="000B325D"/>
    <w:rsid w:val="000B4B65"/>
    <w:rsid w:val="000D41F9"/>
    <w:rsid w:val="000D7CCE"/>
    <w:rsid w:val="00104264"/>
    <w:rsid w:val="00115E7F"/>
    <w:rsid w:val="00117AB2"/>
    <w:rsid w:val="00122369"/>
    <w:rsid w:val="0014523C"/>
    <w:rsid w:val="00152194"/>
    <w:rsid w:val="00155635"/>
    <w:rsid w:val="001575BE"/>
    <w:rsid w:val="00175920"/>
    <w:rsid w:val="001A1056"/>
    <w:rsid w:val="001A41D4"/>
    <w:rsid w:val="001C3D31"/>
    <w:rsid w:val="001C51B4"/>
    <w:rsid w:val="001D14B8"/>
    <w:rsid w:val="001D2F38"/>
    <w:rsid w:val="001D3BEC"/>
    <w:rsid w:val="001D5C8A"/>
    <w:rsid w:val="001E54BB"/>
    <w:rsid w:val="001F473A"/>
    <w:rsid w:val="002118BB"/>
    <w:rsid w:val="002159DD"/>
    <w:rsid w:val="002224ED"/>
    <w:rsid w:val="002323BB"/>
    <w:rsid w:val="00253DE4"/>
    <w:rsid w:val="00264341"/>
    <w:rsid w:val="002766AC"/>
    <w:rsid w:val="0028071D"/>
    <w:rsid w:val="002827C1"/>
    <w:rsid w:val="002A0AC1"/>
    <w:rsid w:val="002A4EFB"/>
    <w:rsid w:val="002B17A0"/>
    <w:rsid w:val="002B2168"/>
    <w:rsid w:val="002C1F11"/>
    <w:rsid w:val="002C283A"/>
    <w:rsid w:val="002C5D52"/>
    <w:rsid w:val="002F00A7"/>
    <w:rsid w:val="00312635"/>
    <w:rsid w:val="00313BCB"/>
    <w:rsid w:val="003206D4"/>
    <w:rsid w:val="003226FD"/>
    <w:rsid w:val="00326943"/>
    <w:rsid w:val="003370B1"/>
    <w:rsid w:val="00337C96"/>
    <w:rsid w:val="00346B20"/>
    <w:rsid w:val="0035099E"/>
    <w:rsid w:val="00350E82"/>
    <w:rsid w:val="00361635"/>
    <w:rsid w:val="00380AD9"/>
    <w:rsid w:val="003D019C"/>
    <w:rsid w:val="003F2BED"/>
    <w:rsid w:val="003F5682"/>
    <w:rsid w:val="00420D27"/>
    <w:rsid w:val="0047220B"/>
    <w:rsid w:val="00486608"/>
    <w:rsid w:val="0048723E"/>
    <w:rsid w:val="00493F96"/>
    <w:rsid w:val="0049437B"/>
    <w:rsid w:val="004967FE"/>
    <w:rsid w:val="004A2D70"/>
    <w:rsid w:val="004D0A6F"/>
    <w:rsid w:val="004E017C"/>
    <w:rsid w:val="0054166C"/>
    <w:rsid w:val="00545EAB"/>
    <w:rsid w:val="0056221B"/>
    <w:rsid w:val="00563421"/>
    <w:rsid w:val="00567C60"/>
    <w:rsid w:val="00593675"/>
    <w:rsid w:val="005B4BB6"/>
    <w:rsid w:val="005B7C2C"/>
    <w:rsid w:val="005C0B7B"/>
    <w:rsid w:val="005C69ED"/>
    <w:rsid w:val="00602917"/>
    <w:rsid w:val="00614335"/>
    <w:rsid w:val="0062099A"/>
    <w:rsid w:val="00643015"/>
    <w:rsid w:val="00652997"/>
    <w:rsid w:val="00655F61"/>
    <w:rsid w:val="0066335F"/>
    <w:rsid w:val="006648A6"/>
    <w:rsid w:val="00665281"/>
    <w:rsid w:val="006704FA"/>
    <w:rsid w:val="00696673"/>
    <w:rsid w:val="006A4C59"/>
    <w:rsid w:val="006C4508"/>
    <w:rsid w:val="006D4A45"/>
    <w:rsid w:val="006F1353"/>
    <w:rsid w:val="006F7570"/>
    <w:rsid w:val="00704FAA"/>
    <w:rsid w:val="00720DA5"/>
    <w:rsid w:val="007230E5"/>
    <w:rsid w:val="00727645"/>
    <w:rsid w:val="007310DC"/>
    <w:rsid w:val="007501C1"/>
    <w:rsid w:val="0075766C"/>
    <w:rsid w:val="0076221B"/>
    <w:rsid w:val="00764903"/>
    <w:rsid w:val="00773122"/>
    <w:rsid w:val="007826A8"/>
    <w:rsid w:val="007D6EE4"/>
    <w:rsid w:val="007E466B"/>
    <w:rsid w:val="007E5AD3"/>
    <w:rsid w:val="007F570E"/>
    <w:rsid w:val="007F7B83"/>
    <w:rsid w:val="00813A4F"/>
    <w:rsid w:val="00824D57"/>
    <w:rsid w:val="00863BE4"/>
    <w:rsid w:val="00864CFF"/>
    <w:rsid w:val="00870CFB"/>
    <w:rsid w:val="00875C65"/>
    <w:rsid w:val="008804E0"/>
    <w:rsid w:val="00891DC7"/>
    <w:rsid w:val="00896BD1"/>
    <w:rsid w:val="008A6C9C"/>
    <w:rsid w:val="008B4907"/>
    <w:rsid w:val="008B5ADD"/>
    <w:rsid w:val="008E1487"/>
    <w:rsid w:val="008E3DB5"/>
    <w:rsid w:val="00900CCD"/>
    <w:rsid w:val="00904434"/>
    <w:rsid w:val="00905363"/>
    <w:rsid w:val="00907346"/>
    <w:rsid w:val="00913833"/>
    <w:rsid w:val="009138C7"/>
    <w:rsid w:val="00921A1E"/>
    <w:rsid w:val="0093424C"/>
    <w:rsid w:val="009436B6"/>
    <w:rsid w:val="00987233"/>
    <w:rsid w:val="009877D3"/>
    <w:rsid w:val="009A39B7"/>
    <w:rsid w:val="009C2064"/>
    <w:rsid w:val="009D16CF"/>
    <w:rsid w:val="009E459B"/>
    <w:rsid w:val="009F369C"/>
    <w:rsid w:val="00A207D0"/>
    <w:rsid w:val="00A50F1D"/>
    <w:rsid w:val="00A717CF"/>
    <w:rsid w:val="00A72AA2"/>
    <w:rsid w:val="00A77ECB"/>
    <w:rsid w:val="00A8380C"/>
    <w:rsid w:val="00A93C29"/>
    <w:rsid w:val="00A97D78"/>
    <w:rsid w:val="00AB2B97"/>
    <w:rsid w:val="00AC4E6D"/>
    <w:rsid w:val="00AF0790"/>
    <w:rsid w:val="00AF140D"/>
    <w:rsid w:val="00AF2035"/>
    <w:rsid w:val="00B12F23"/>
    <w:rsid w:val="00B14AA4"/>
    <w:rsid w:val="00B50BA7"/>
    <w:rsid w:val="00B9470C"/>
    <w:rsid w:val="00B96A6A"/>
    <w:rsid w:val="00BB61A8"/>
    <w:rsid w:val="00BC125C"/>
    <w:rsid w:val="00BC21AC"/>
    <w:rsid w:val="00BC338B"/>
    <w:rsid w:val="00BD0776"/>
    <w:rsid w:val="00BD4C4D"/>
    <w:rsid w:val="00BE4BA9"/>
    <w:rsid w:val="00C301DC"/>
    <w:rsid w:val="00C41173"/>
    <w:rsid w:val="00C44D63"/>
    <w:rsid w:val="00C535EF"/>
    <w:rsid w:val="00C800F1"/>
    <w:rsid w:val="00C85F39"/>
    <w:rsid w:val="00C925EE"/>
    <w:rsid w:val="00CA7768"/>
    <w:rsid w:val="00CB46B1"/>
    <w:rsid w:val="00CC63CC"/>
    <w:rsid w:val="00D14245"/>
    <w:rsid w:val="00D208D0"/>
    <w:rsid w:val="00D230A7"/>
    <w:rsid w:val="00D47231"/>
    <w:rsid w:val="00D60D11"/>
    <w:rsid w:val="00D701E8"/>
    <w:rsid w:val="00D75F4C"/>
    <w:rsid w:val="00D82C27"/>
    <w:rsid w:val="00DB0377"/>
    <w:rsid w:val="00DC4EE8"/>
    <w:rsid w:val="00DD0A4A"/>
    <w:rsid w:val="00DD37FA"/>
    <w:rsid w:val="00DE4774"/>
    <w:rsid w:val="00DF1565"/>
    <w:rsid w:val="00DF552E"/>
    <w:rsid w:val="00E0420A"/>
    <w:rsid w:val="00E10994"/>
    <w:rsid w:val="00E1310E"/>
    <w:rsid w:val="00E137D1"/>
    <w:rsid w:val="00E20401"/>
    <w:rsid w:val="00E2149E"/>
    <w:rsid w:val="00E22403"/>
    <w:rsid w:val="00E413AF"/>
    <w:rsid w:val="00E54B8E"/>
    <w:rsid w:val="00E66A3A"/>
    <w:rsid w:val="00E75201"/>
    <w:rsid w:val="00E75325"/>
    <w:rsid w:val="00EA70BA"/>
    <w:rsid w:val="00EB070F"/>
    <w:rsid w:val="00EC56AB"/>
    <w:rsid w:val="00EF2BC1"/>
    <w:rsid w:val="00EF556C"/>
    <w:rsid w:val="00EF63C6"/>
    <w:rsid w:val="00EF6927"/>
    <w:rsid w:val="00F0217D"/>
    <w:rsid w:val="00F1470D"/>
    <w:rsid w:val="00F462A7"/>
    <w:rsid w:val="00F750D1"/>
    <w:rsid w:val="00F83CE6"/>
    <w:rsid w:val="00FA63FF"/>
    <w:rsid w:val="00FA6A2D"/>
    <w:rsid w:val="00FB0F98"/>
    <w:rsid w:val="00FB109E"/>
    <w:rsid w:val="00FB6E4F"/>
    <w:rsid w:val="00FB7A86"/>
    <w:rsid w:val="00FC6802"/>
    <w:rsid w:val="00FD06C4"/>
    <w:rsid w:val="00FD741B"/>
    <w:rsid w:val="00FE76F4"/>
    <w:rsid w:val="00FF167A"/>
    <w:rsid w:val="00FF362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20667A"/>
  <w15:docId w15:val="{50C27913-A36C-44E6-818C-C6884C60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04FAA"/>
    <w:pPr>
      <w:tabs>
        <w:tab w:val="center" w:pos="4513"/>
        <w:tab w:val="right" w:pos="9026"/>
      </w:tabs>
      <w:spacing w:line="240" w:lineRule="auto"/>
    </w:pPr>
  </w:style>
  <w:style w:type="character" w:customStyle="1" w:styleId="HeaderChar">
    <w:name w:val="Header Char"/>
    <w:basedOn w:val="DefaultParagraphFont"/>
    <w:link w:val="Header"/>
    <w:uiPriority w:val="99"/>
    <w:rsid w:val="00704FAA"/>
    <w:rPr>
      <w:rFonts w:ascii="Verdana" w:hAnsi="Verdana"/>
      <w:color w:val="000000"/>
      <w:sz w:val="18"/>
      <w:szCs w:val="18"/>
    </w:rPr>
  </w:style>
  <w:style w:type="paragraph" w:styleId="Footer">
    <w:name w:val="footer"/>
    <w:basedOn w:val="Normal"/>
    <w:link w:val="FooterChar"/>
    <w:uiPriority w:val="99"/>
    <w:unhideWhenUsed/>
    <w:rsid w:val="00704FAA"/>
    <w:pPr>
      <w:tabs>
        <w:tab w:val="center" w:pos="4513"/>
        <w:tab w:val="right" w:pos="9026"/>
      </w:tabs>
      <w:spacing w:line="240" w:lineRule="auto"/>
    </w:pPr>
  </w:style>
  <w:style w:type="character" w:customStyle="1" w:styleId="FooterChar">
    <w:name w:val="Footer Char"/>
    <w:basedOn w:val="DefaultParagraphFont"/>
    <w:link w:val="Footer"/>
    <w:uiPriority w:val="99"/>
    <w:rsid w:val="00704FAA"/>
    <w:rPr>
      <w:rFonts w:ascii="Verdana" w:hAnsi="Verdana"/>
      <w:color w:val="000000"/>
      <w:sz w:val="18"/>
      <w:szCs w:val="18"/>
    </w:rPr>
  </w:style>
  <w:style w:type="character" w:styleId="CommentReference">
    <w:name w:val="annotation reference"/>
    <w:basedOn w:val="DefaultParagraphFont"/>
    <w:uiPriority w:val="99"/>
    <w:semiHidden/>
    <w:unhideWhenUsed/>
    <w:rsid w:val="00FB7A86"/>
    <w:rPr>
      <w:sz w:val="16"/>
      <w:szCs w:val="16"/>
    </w:rPr>
  </w:style>
  <w:style w:type="paragraph" w:styleId="CommentText">
    <w:name w:val="annotation text"/>
    <w:basedOn w:val="Normal"/>
    <w:link w:val="CommentTextChar"/>
    <w:uiPriority w:val="99"/>
    <w:unhideWhenUsed/>
    <w:rsid w:val="00FB7A86"/>
    <w:pPr>
      <w:spacing w:line="240" w:lineRule="auto"/>
    </w:pPr>
    <w:rPr>
      <w:sz w:val="20"/>
      <w:szCs w:val="20"/>
    </w:rPr>
  </w:style>
  <w:style w:type="character" w:customStyle="1" w:styleId="CommentTextChar">
    <w:name w:val="Comment Text Char"/>
    <w:basedOn w:val="DefaultParagraphFont"/>
    <w:link w:val="CommentText"/>
    <w:uiPriority w:val="99"/>
    <w:rsid w:val="00FB7A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7A86"/>
    <w:rPr>
      <w:b/>
      <w:bCs/>
    </w:rPr>
  </w:style>
  <w:style w:type="character" w:customStyle="1" w:styleId="CommentSubjectChar">
    <w:name w:val="Comment Subject Char"/>
    <w:basedOn w:val="CommentTextChar"/>
    <w:link w:val="CommentSubject"/>
    <w:uiPriority w:val="99"/>
    <w:semiHidden/>
    <w:rsid w:val="00FB7A86"/>
    <w:rPr>
      <w:rFonts w:ascii="Verdana" w:hAnsi="Verdana"/>
      <w:b/>
      <w:bCs/>
      <w:color w:val="000000"/>
    </w:rPr>
  </w:style>
  <w:style w:type="paragraph" w:styleId="Revision">
    <w:name w:val="Revision"/>
    <w:hidden/>
    <w:uiPriority w:val="99"/>
    <w:semiHidden/>
    <w:rsid w:val="00A93C2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920</ap:Words>
  <ap:Characters>5061</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Vragen aan M en R over de voorgenomen sluiting van de Nederlandse ambassade in Juba Zuid-Soedan</vt:lpstr>
    </vt:vector>
  </ap:TitlesOfParts>
  <ap:LinksUpToDate>false</ap:LinksUpToDate>
  <ap:CharactersWithSpaces>5970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2026-07-09T09:00:00.0000000Z</lastPrinted>
  <dcterms:created xsi:type="dcterms:W3CDTF">2026-07-13T14:53:00.0000000Z</dcterms:created>
  <dcterms:modified xsi:type="dcterms:W3CDTF">2026-07-13T14:53:00.0000000Z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72af7a41-81ac-4fcf-849e-ad9ae94e66e7</vt:lpwstr>
  </property>
  <property fmtid="{D5CDD505-2E9C-101B-9397-08002B2CF9AE}" pid="24" name="URL">
    <vt:lpwstr>https://247.plaza.buzaservices.nl/subject/PV-SK2026012026/BZ2626625/Antwoord%20kamervraag%20-%20Vragen%20aan%20M%20en%20R%20over%20de%20voorgenomen%20sluiting%20van%20de%20Nederlandse%20ambassade%20in%20Juba%20Zuid-Soedan.docx, </vt:lpwstr>
  </property>
  <property fmtid="{D5CDD505-2E9C-101B-9397-08002B2CF9AE}" pid="25" name="_docset_NoMedatataSyncRequired">
    <vt:lpwstr>False</vt:lpwstr>
  </property>
</Properties>
</file>