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2437" w:rsidP="00BF2437" w:rsidRDefault="005B0CA7" w14:paraId="5BFE97F0" w14:textId="77777777">
      <w:r>
        <w:t>Geachte Voorzitter,</w:t>
      </w:r>
    </w:p>
    <w:p w:rsidR="00BF2437" w:rsidP="00BF2437" w:rsidRDefault="00BF2437" w14:paraId="7D59758F" w14:textId="77777777"/>
    <w:p w:rsidR="00BF2437" w:rsidP="00BF2437" w:rsidRDefault="00AF0B7E" w14:paraId="6BFFE5A2" w14:textId="23CF83DB">
      <w:r>
        <w:t xml:space="preserve">Op 19 juni 2026 heeft u mij verzocht om een reactie te geven op het rapport van </w:t>
      </w:r>
      <w:proofErr w:type="spellStart"/>
      <w:r>
        <w:t>Ecorys</w:t>
      </w:r>
      <w:proofErr w:type="spellEnd"/>
      <w:r>
        <w:t xml:space="preserve">, “Haalbaarheidsstudie doelen Wet Stikstofreductie en Natuurherstel”, </w:t>
      </w:r>
      <w:r w:rsidR="005B7F22">
        <w:t xml:space="preserve">d.d. </w:t>
      </w:r>
      <w:r>
        <w:t>1</w:t>
      </w:r>
      <w:r w:rsidR="00925B72">
        <w:t> </w:t>
      </w:r>
      <w:r>
        <w:t>juni 2026</w:t>
      </w:r>
      <w:r w:rsidR="00B834AB">
        <w:rPr>
          <w:rStyle w:val="Voetnootmarkering"/>
        </w:rPr>
        <w:footnoteReference w:id="1"/>
      </w:r>
      <w:r>
        <w:t xml:space="preserve">. Het rapport is in opdracht van Greenpeace opgesteld, in het licht van het hoger beroep dat door de Staat is ingesteld tegen het rechtbankvonnis inzake de </w:t>
      </w:r>
      <w:r w:rsidR="005B7F22">
        <w:t>stikstofrechtszaak</w:t>
      </w:r>
      <w:r>
        <w:t xml:space="preserve"> </w:t>
      </w:r>
      <w:r w:rsidR="005B7F22">
        <w:t>van</w:t>
      </w:r>
      <w:r>
        <w:t xml:space="preserve"> Greenpeace.</w:t>
      </w:r>
      <w:r w:rsidR="005B7F22">
        <w:t xml:space="preserve"> Het hoger beroep loopt nog en Greenpeace heeft ook nieuwe vorderingen in het geding ingebracht.</w:t>
      </w:r>
    </w:p>
    <w:p w:rsidR="00AF0B7E" w:rsidP="00BF2437" w:rsidRDefault="00AF0B7E" w14:paraId="51A1C75B" w14:textId="77777777"/>
    <w:p w:rsidR="00AF0B7E" w:rsidP="00BF2437" w:rsidRDefault="00AF0B7E" w14:paraId="673366A6" w14:textId="4FFA7680">
      <w:r>
        <w:t xml:space="preserve">Volgens de inleiding </w:t>
      </w:r>
      <w:r w:rsidR="00087BAA">
        <w:t xml:space="preserve">van </w:t>
      </w:r>
      <w:r>
        <w:t xml:space="preserve">het rapport is </w:t>
      </w:r>
      <w:r w:rsidR="001A0E8E">
        <w:t xml:space="preserve">het de vraag </w:t>
      </w:r>
      <w:r w:rsidRPr="001A0E8E" w:rsidR="001A0E8E">
        <w:t>of de benodigde maatregelen</w:t>
      </w:r>
      <w:r w:rsidR="005B7F22">
        <w:t xml:space="preserve"> (om het doel van 2030 te halen)</w:t>
      </w:r>
      <w:r w:rsidRPr="001A0E8E" w:rsidR="001A0E8E">
        <w:t xml:space="preserve"> uitvoerbaar zijn en in het verlengde daarvan of de gestelde doelen haalbaar zijn</w:t>
      </w:r>
      <w:r w:rsidR="001A0E8E">
        <w:t xml:space="preserve">. </w:t>
      </w:r>
      <w:r w:rsidRPr="001A0E8E" w:rsidR="001A0E8E">
        <w:t xml:space="preserve">Tegen deze achtergrond heeft Greenpeace aan </w:t>
      </w:r>
      <w:proofErr w:type="spellStart"/>
      <w:r w:rsidRPr="001A0E8E" w:rsidR="001A0E8E">
        <w:t>Ecorys</w:t>
      </w:r>
      <w:proofErr w:type="spellEnd"/>
      <w:r w:rsidRPr="001A0E8E" w:rsidR="001A0E8E">
        <w:t xml:space="preserve"> gevraagd om een onderzoek uit te voeren naar de haalbaarheid van de doelen en naar de maatschappelijke kosten en baten die dit tot gevolg zou hebben.</w:t>
      </w:r>
    </w:p>
    <w:p w:rsidR="001A0E8E" w:rsidP="00BF2437" w:rsidRDefault="001A0E8E" w14:paraId="6D899B19" w14:textId="7EB0DA22"/>
    <w:p w:rsidR="000033AD" w:rsidP="000033AD" w:rsidRDefault="000033AD" w14:paraId="757D3CEA" w14:textId="526DB9F8">
      <w:r>
        <w:t xml:space="preserve">Met het door het kabinet opgestelde maatregelpakket wordt </w:t>
      </w:r>
      <w:r w:rsidRPr="00BE39DD">
        <w:t>maximaal uitvoering aan het Greenpeace</w:t>
      </w:r>
      <w:r w:rsidR="00B437BB">
        <w:t>-</w:t>
      </w:r>
      <w:r w:rsidRPr="00BE39DD">
        <w:t>vonnis</w:t>
      </w:r>
      <w:r>
        <w:t xml:space="preserve"> gegeven</w:t>
      </w:r>
      <w:r w:rsidRPr="00BE39DD">
        <w:t>, rekening houdend met de uitvoerbaarheid, benodigde zorgvuldigheid en maatschappelijke draagkracht</w:t>
      </w:r>
      <w:r>
        <w:t>.</w:t>
      </w:r>
    </w:p>
    <w:p w:rsidR="005B7F22" w:rsidP="000033AD" w:rsidRDefault="005B7F22" w14:paraId="1B062433" w14:textId="77777777"/>
    <w:p w:rsidRPr="000033AD" w:rsidR="000033AD" w:rsidP="00BF2437" w:rsidRDefault="001A0E8E" w14:paraId="5C1983CE" w14:textId="39D6DE45">
      <w:r>
        <w:t xml:space="preserve">Juist omdat het rapport </w:t>
      </w:r>
      <w:r w:rsidR="00BE39DD">
        <w:t xml:space="preserve">in de context van de hoger beroepsprocedure is opgesteld en </w:t>
      </w:r>
      <w:r w:rsidR="000033AD">
        <w:t>hoogstwaarschijnlijk dus</w:t>
      </w:r>
      <w:r w:rsidR="00BE39DD">
        <w:t xml:space="preserve"> door Greenpeace zal worden </w:t>
      </w:r>
      <w:r w:rsidR="000033AD">
        <w:t>ingebracht</w:t>
      </w:r>
      <w:r w:rsidR="00BE39DD">
        <w:t xml:space="preserve">, is het gelet op de rechtspositie van de Staat niet mogelijk om </w:t>
      </w:r>
      <w:r w:rsidR="003D002A">
        <w:t>nader</w:t>
      </w:r>
      <w:r w:rsidR="00BE39DD">
        <w:t xml:space="preserve"> in te gaan op het rapport. </w:t>
      </w:r>
    </w:p>
    <w:p w:rsidR="000752D6" w:rsidP="000752D6" w:rsidRDefault="000752D6" w14:paraId="340D3F02" w14:textId="77777777"/>
    <w:p w:rsidR="000752D6" w:rsidP="000752D6" w:rsidRDefault="000752D6" w14:paraId="06ED2E94" w14:textId="77777777"/>
    <w:p w:rsidR="00925B72" w:rsidP="000752D6" w:rsidRDefault="00925B72" w14:paraId="5C1AF346" w14:textId="77777777"/>
    <w:p w:rsidR="00925B72" w:rsidP="000752D6" w:rsidRDefault="00925B72" w14:paraId="3A7151AE" w14:textId="77777777"/>
    <w:p w:rsidRPr="000752D6" w:rsidR="000033AD" w:rsidP="000752D6" w:rsidRDefault="000033AD" w14:paraId="42D15E7C" w14:textId="77777777"/>
    <w:p w:rsidRPr="000752D6" w:rsidR="000752D6" w:rsidP="000752D6" w:rsidRDefault="005B0CA7" w14:paraId="5420A16E" w14:textId="77777777">
      <w:proofErr w:type="spellStart"/>
      <w:r w:rsidRPr="00640234">
        <w:t>Jaimi</w:t>
      </w:r>
      <w:proofErr w:type="spellEnd"/>
      <w:r w:rsidRPr="00640234">
        <w:t xml:space="preserve"> van Essen</w:t>
      </w:r>
    </w:p>
    <w:p w:rsidR="006F04AF" w:rsidP="00D15779" w:rsidRDefault="005B0CA7" w14:paraId="47FC3B80" w14:textId="7700596C">
      <w:r w:rsidRPr="000752D6">
        <w:t>Minister van Landbouw, Visserij, Voedselzekerheid en Natuur</w:t>
      </w:r>
    </w:p>
    <w:sectPr w:rsidR="006F04AF" w:rsidSect="00D604B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DF5FD" w14:textId="77777777" w:rsidR="00535355" w:rsidRDefault="00535355">
      <w:r>
        <w:separator/>
      </w:r>
    </w:p>
    <w:p w14:paraId="5C92D54F" w14:textId="77777777" w:rsidR="00535355" w:rsidRDefault="00535355"/>
  </w:endnote>
  <w:endnote w:type="continuationSeparator" w:id="0">
    <w:p w14:paraId="1E5C3176" w14:textId="77777777" w:rsidR="00535355" w:rsidRDefault="00535355">
      <w:r>
        <w:continuationSeparator/>
      </w:r>
    </w:p>
    <w:p w14:paraId="51E25029" w14:textId="77777777" w:rsidR="00535355" w:rsidRDefault="005353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2B6DB" w14:textId="07CBC0E2" w:rsidR="007F1572" w:rsidRDefault="007F157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88B6F" w14:textId="6EC146F3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617829" w14:paraId="1E144A33" w14:textId="77777777" w:rsidTr="00CA6A25">
      <w:trPr>
        <w:trHeight w:hRule="exact" w:val="240"/>
      </w:trPr>
      <w:tc>
        <w:tcPr>
          <w:tcW w:w="7601" w:type="dxa"/>
        </w:tcPr>
        <w:p w14:paraId="7D0A2CEA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0A69F623" w14:textId="36ABC70F" w:rsidR="00527BD4" w:rsidRPr="00645414" w:rsidRDefault="005B0CA7" w:rsidP="00645414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 SECTIONPAGES   \* MERGEFORMAT ">
            <w:r w:rsidR="00B834AB">
              <w:t>2</w:t>
            </w:r>
          </w:fldSimple>
        </w:p>
      </w:tc>
    </w:tr>
  </w:tbl>
  <w:p w14:paraId="0B6F43D2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617829" w14:paraId="0FBE9312" w14:textId="77777777" w:rsidTr="00CA6A25">
      <w:trPr>
        <w:trHeight w:hRule="exact" w:val="240"/>
      </w:trPr>
      <w:tc>
        <w:tcPr>
          <w:tcW w:w="7601" w:type="dxa"/>
        </w:tcPr>
        <w:p w14:paraId="5ED90687" w14:textId="5F9B9573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6DC6294" w14:textId="0159EF78" w:rsidR="00527BD4" w:rsidRPr="00ED539E" w:rsidRDefault="005B0CA7" w:rsidP="00ED539E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r w:rsidR="00066876">
            <w:fldChar w:fldCharType="begin"/>
          </w:r>
          <w:r>
            <w:instrText xml:space="preserve"> SECTIONPAGES   \* MERGEFORMAT </w:instrText>
          </w:r>
          <w:r w:rsidR="00066876">
            <w:fldChar w:fldCharType="separate"/>
          </w:r>
          <w:r w:rsidR="00B22DD4">
            <w:t>1</w:t>
          </w:r>
          <w:r w:rsidR="00066876">
            <w:fldChar w:fldCharType="end"/>
          </w:r>
        </w:p>
      </w:tc>
    </w:tr>
  </w:tbl>
  <w:p w14:paraId="1D1CE21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78199FC8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3C5E6" w14:textId="77777777" w:rsidR="00535355" w:rsidRDefault="00535355">
      <w:r>
        <w:separator/>
      </w:r>
    </w:p>
    <w:p w14:paraId="147BC34D" w14:textId="77777777" w:rsidR="00535355" w:rsidRDefault="00535355"/>
  </w:footnote>
  <w:footnote w:type="continuationSeparator" w:id="0">
    <w:p w14:paraId="7F73368C" w14:textId="77777777" w:rsidR="00535355" w:rsidRDefault="00535355">
      <w:r>
        <w:continuationSeparator/>
      </w:r>
    </w:p>
    <w:p w14:paraId="02008B94" w14:textId="77777777" w:rsidR="00535355" w:rsidRDefault="00535355"/>
  </w:footnote>
  <w:footnote w:id="1">
    <w:p w14:paraId="75B007F0" w14:textId="7E98D607" w:rsidR="00B834AB" w:rsidRPr="00B834AB" w:rsidRDefault="00B834AB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>
        <w:t xml:space="preserve"> </w:t>
      </w:r>
      <w:proofErr w:type="spellStart"/>
      <w:r>
        <w:rPr>
          <w:lang w:val="en-US"/>
        </w:rPr>
        <w:t>Uw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kenmerk</w:t>
      </w:r>
      <w:proofErr w:type="spellEnd"/>
      <w:r>
        <w:rPr>
          <w:lang w:val="en-US"/>
        </w:rPr>
        <w:t xml:space="preserve">: </w:t>
      </w:r>
      <w:r w:rsidRPr="00B834AB">
        <w:rPr>
          <w:lang w:val="en-US"/>
        </w:rPr>
        <w:t>2026Z11680/2026D31146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617829" w14:paraId="480824D7" w14:textId="77777777" w:rsidTr="00A50CF6">
      <w:tc>
        <w:tcPr>
          <w:tcW w:w="2156" w:type="dxa"/>
        </w:tcPr>
        <w:p w14:paraId="38023716" w14:textId="77777777" w:rsidR="00527BD4" w:rsidRPr="005819CE" w:rsidRDefault="005B0CA7" w:rsidP="00A50CF6">
          <w:pPr>
            <w:pStyle w:val="Huisstijl-Adres"/>
          </w:pPr>
          <w:r>
            <w:rPr>
              <w:b/>
            </w:rPr>
            <w:t>Directoraat Generaal Landelijk Gebied en Stikstof</w:t>
          </w:r>
        </w:p>
      </w:tc>
    </w:tr>
    <w:tr w:rsidR="00617829" w14:paraId="18172633" w14:textId="77777777" w:rsidTr="00A50CF6">
      <w:trPr>
        <w:trHeight w:hRule="exact" w:val="200"/>
      </w:trPr>
      <w:tc>
        <w:tcPr>
          <w:tcW w:w="2156" w:type="dxa"/>
        </w:tcPr>
        <w:p w14:paraId="7B7A262A" w14:textId="77777777" w:rsidR="00527BD4" w:rsidRPr="005819CE" w:rsidRDefault="00527BD4" w:rsidP="00A50CF6"/>
      </w:tc>
    </w:tr>
    <w:tr w:rsidR="00617829" w14:paraId="7A49E6F6" w14:textId="77777777" w:rsidTr="00502512">
      <w:trPr>
        <w:trHeight w:hRule="exact" w:val="774"/>
      </w:trPr>
      <w:tc>
        <w:tcPr>
          <w:tcW w:w="2156" w:type="dxa"/>
        </w:tcPr>
        <w:p w14:paraId="4B213FA1" w14:textId="77777777" w:rsidR="00527BD4" w:rsidRDefault="00527BD4" w:rsidP="003A5290">
          <w:pPr>
            <w:pStyle w:val="Huisstijl-Kopje"/>
          </w:pPr>
        </w:p>
        <w:p w14:paraId="5592D9CE" w14:textId="77777777" w:rsidR="00502512" w:rsidRPr="00502512" w:rsidRDefault="005B0CA7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DGLGS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107187640</w:t>
          </w:r>
        </w:p>
        <w:p w14:paraId="7DBA9743" w14:textId="77777777" w:rsidR="00527BD4" w:rsidRPr="005819CE" w:rsidRDefault="00527BD4" w:rsidP="00361A56">
          <w:pPr>
            <w:pStyle w:val="Huisstijl-Kopje"/>
          </w:pPr>
        </w:p>
      </w:tc>
    </w:tr>
  </w:tbl>
  <w:p w14:paraId="002E74DD" w14:textId="77777777" w:rsidR="00527BD4" w:rsidRPr="00740712" w:rsidRDefault="00527BD4" w:rsidP="004F44C2"/>
  <w:p w14:paraId="114601C1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17829" w14:paraId="5BEFA0D3" w14:textId="77777777" w:rsidTr="00751A6A">
      <w:trPr>
        <w:trHeight w:val="2636"/>
      </w:trPr>
      <w:tc>
        <w:tcPr>
          <w:tcW w:w="737" w:type="dxa"/>
        </w:tcPr>
        <w:p w14:paraId="27C30456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7F8A302E" w14:textId="77777777" w:rsidR="003B2E54" w:rsidRDefault="005B0CA7" w:rsidP="003B2E54">
          <w:pPr>
            <w:framePr w:w="6340" w:h="2750" w:hRule="exact" w:hSpace="180" w:wrap="around" w:vAnchor="page" w:hAnchor="text" w:x="3873" w:y="-140"/>
          </w:pPr>
          <w:r>
            <w:t xml:space="preserve">   </w:t>
          </w:r>
          <w:r w:rsidR="00834B3F" w:rsidRPr="00834B3F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1B4BD6F2" wp14:editId="4781C187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36745DA" w14:textId="77777777" w:rsidR="00527BD4" w:rsidRDefault="00527BD4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12F99665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0C0B6F12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17829" w14:paraId="2A9EAE39" w14:textId="77777777" w:rsidTr="00A50CF6">
      <w:tc>
        <w:tcPr>
          <w:tcW w:w="2160" w:type="dxa"/>
        </w:tcPr>
        <w:p w14:paraId="2DB0B8DE" w14:textId="77777777" w:rsidR="005C07D1" w:rsidRDefault="005B0CA7" w:rsidP="00A50CF6">
          <w:pPr>
            <w:pStyle w:val="Huisstijl-Adres"/>
          </w:pPr>
          <w:r>
            <w:rPr>
              <w:b/>
            </w:rPr>
            <w:t>Directoraat Generaal Landelijk Gebied en Stikstof</w:t>
          </w:r>
          <w:r w:rsidR="00527BD4" w:rsidRPr="005819CE">
            <w:rPr>
              <w:b/>
            </w:rPr>
            <w:br/>
          </w:r>
        </w:p>
        <w:p w14:paraId="6FB0E062" w14:textId="77777777" w:rsidR="00527BD4" w:rsidRPr="009000E4" w:rsidRDefault="005B0CA7" w:rsidP="00A72979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F9CF13B" w14:textId="77777777" w:rsidR="00EF495B" w:rsidRDefault="005B0CA7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72DF5858" w14:textId="77777777" w:rsidR="00556BEE" w:rsidRPr="005B3814" w:rsidRDefault="005B0CA7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02E8735F" w14:textId="2B1560BA" w:rsidR="00527BD4" w:rsidRPr="00925B72" w:rsidRDefault="005B0CA7" w:rsidP="00A72979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617829" w14:paraId="0B1FB451" w14:textId="77777777" w:rsidTr="00A50CF6">
      <w:trPr>
        <w:trHeight w:hRule="exact" w:val="200"/>
      </w:trPr>
      <w:tc>
        <w:tcPr>
          <w:tcW w:w="2160" w:type="dxa"/>
        </w:tcPr>
        <w:p w14:paraId="248E88B8" w14:textId="77777777" w:rsidR="00527BD4" w:rsidRPr="00A72979" w:rsidRDefault="00527BD4" w:rsidP="00A50CF6">
          <w:pPr>
            <w:rPr>
              <w:lang w:val="fr-FR"/>
            </w:rPr>
          </w:pPr>
        </w:p>
      </w:tc>
    </w:tr>
    <w:tr w:rsidR="00617829" w14:paraId="4A3AD1FB" w14:textId="77777777" w:rsidTr="00A50CF6">
      <w:tc>
        <w:tcPr>
          <w:tcW w:w="2160" w:type="dxa"/>
        </w:tcPr>
        <w:p w14:paraId="5A55471D" w14:textId="77777777" w:rsidR="000C0163" w:rsidRPr="005819CE" w:rsidRDefault="005B0CA7" w:rsidP="000C0163">
          <w:pPr>
            <w:pStyle w:val="Huisstijl-Kopje"/>
          </w:pPr>
          <w:r>
            <w:t>Ons kenmerk</w:t>
          </w:r>
        </w:p>
        <w:p w14:paraId="14960C83" w14:textId="77777777" w:rsidR="000C0163" w:rsidRPr="005819CE" w:rsidRDefault="005B0CA7" w:rsidP="000C0163">
          <w:pPr>
            <w:pStyle w:val="Huisstijl-Gegeven"/>
          </w:pPr>
          <w:r>
            <w:t>DGLGS</w:t>
          </w:r>
          <w:r w:rsidR="00926AE2">
            <w:t xml:space="preserve"> / </w:t>
          </w:r>
          <w:r>
            <w:t>107187640</w:t>
          </w:r>
        </w:p>
        <w:p w14:paraId="5B6AC36C" w14:textId="77777777" w:rsidR="00527BD4" w:rsidRPr="005819CE" w:rsidRDefault="005B0CA7" w:rsidP="00A50CF6">
          <w:pPr>
            <w:pStyle w:val="Huisstijl-Kopje"/>
          </w:pPr>
          <w:r>
            <w:t>Uw kenmerk</w:t>
          </w:r>
        </w:p>
        <w:p w14:paraId="5EA3BA9C" w14:textId="17AC8FE4" w:rsidR="00527BD4" w:rsidRPr="005819CE" w:rsidRDefault="005B0CA7" w:rsidP="00925B72">
          <w:pPr>
            <w:pStyle w:val="Huisstijl-Gegeven"/>
          </w:pPr>
          <w:r>
            <w:t>2026Z11680/2026D31146</w:t>
          </w:r>
        </w:p>
      </w:tc>
    </w:tr>
  </w:tbl>
  <w:p w14:paraId="4D9665D2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617829" w14:paraId="5DD570F6" w14:textId="77777777" w:rsidTr="001B667E">
      <w:trPr>
        <w:trHeight w:val="400"/>
      </w:trPr>
      <w:tc>
        <w:tcPr>
          <w:tcW w:w="7371" w:type="dxa"/>
          <w:gridSpan w:val="2"/>
        </w:tcPr>
        <w:p w14:paraId="1DCD08C0" w14:textId="77777777" w:rsidR="00527BD4" w:rsidRPr="00BC3B53" w:rsidRDefault="005B0CA7" w:rsidP="00A50CF6">
          <w:pPr>
            <w:pStyle w:val="Huisstijl-Retouradres"/>
          </w:pPr>
          <w:r>
            <w:t xml:space="preserve">&gt; </w:t>
          </w:r>
          <w:r w:rsidR="008E07EA">
            <w:t xml:space="preserve">Retouradres Postbus </w:t>
          </w:r>
          <w:r>
            <w:t>20401</w:t>
          </w:r>
          <w:r w:rsidR="008E07EA">
            <w:t xml:space="preserve"> </w:t>
          </w:r>
          <w:r>
            <w:t>2500 EK</w:t>
          </w:r>
          <w:r w:rsidR="008E07EA">
            <w:t xml:space="preserve"> </w:t>
          </w:r>
          <w:r>
            <w:t>Den Haag</w:t>
          </w:r>
        </w:p>
      </w:tc>
    </w:tr>
    <w:tr w:rsidR="00617829" w14:paraId="2D2E9274" w14:textId="77777777" w:rsidTr="001B667E">
      <w:tc>
        <w:tcPr>
          <w:tcW w:w="7371" w:type="dxa"/>
          <w:gridSpan w:val="2"/>
        </w:tcPr>
        <w:p w14:paraId="605B6495" w14:textId="77777777" w:rsidR="00527BD4" w:rsidRPr="00983E8F" w:rsidRDefault="00527BD4" w:rsidP="00A50CF6">
          <w:pPr>
            <w:pStyle w:val="Huisstijl-Rubricering"/>
          </w:pPr>
        </w:p>
      </w:tc>
    </w:tr>
    <w:tr w:rsidR="00617829" w14:paraId="4D9450E8" w14:textId="77777777" w:rsidTr="001B667E">
      <w:trPr>
        <w:trHeight w:hRule="exact" w:val="2440"/>
      </w:trPr>
      <w:tc>
        <w:tcPr>
          <w:tcW w:w="7371" w:type="dxa"/>
          <w:gridSpan w:val="2"/>
        </w:tcPr>
        <w:p w14:paraId="6EB53C50" w14:textId="77777777" w:rsidR="00527BD4" w:rsidRDefault="005B0CA7" w:rsidP="00A50CF6">
          <w:pPr>
            <w:pStyle w:val="Huisstijl-NAW"/>
          </w:pPr>
          <w:r>
            <w:t xml:space="preserve">De Voorzitter van de Tweede Kamer </w:t>
          </w:r>
        </w:p>
        <w:p w14:paraId="39D7B08A" w14:textId="77777777" w:rsidR="00D87195" w:rsidRDefault="005B0CA7" w:rsidP="00D87195">
          <w:pPr>
            <w:pStyle w:val="Huisstijl-NAW"/>
          </w:pPr>
          <w:r>
            <w:t>der Staten-Generaal</w:t>
          </w:r>
        </w:p>
        <w:p w14:paraId="229C7221" w14:textId="77777777" w:rsidR="005C769E" w:rsidRDefault="005B0CA7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66D32737" w14:textId="77777777" w:rsidR="005C769E" w:rsidRDefault="005B0CA7" w:rsidP="005C769E">
          <w:pPr>
            <w:pStyle w:val="Huisstijl-NAW"/>
          </w:pPr>
          <w:r>
            <w:t>2595 BD  DEN HAAG</w:t>
          </w:r>
        </w:p>
      </w:tc>
    </w:tr>
    <w:tr w:rsidR="00617829" w14:paraId="24F5D134" w14:textId="77777777" w:rsidTr="001B667E">
      <w:trPr>
        <w:trHeight w:hRule="exact" w:val="400"/>
      </w:trPr>
      <w:tc>
        <w:tcPr>
          <w:tcW w:w="7371" w:type="dxa"/>
          <w:gridSpan w:val="2"/>
        </w:tcPr>
        <w:p w14:paraId="4DF0ABA6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617829" w14:paraId="78852BD4" w14:textId="77777777" w:rsidTr="001B667E">
      <w:trPr>
        <w:trHeight w:val="240"/>
      </w:trPr>
      <w:tc>
        <w:tcPr>
          <w:tcW w:w="709" w:type="dxa"/>
        </w:tcPr>
        <w:p w14:paraId="05677FD3" w14:textId="77777777" w:rsidR="00527BD4" w:rsidRPr="00C21A01" w:rsidRDefault="005B0CA7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</w:tcPr>
        <w:p w14:paraId="6E9F8383" w14:textId="340FE1E0" w:rsidR="00527BD4" w:rsidRPr="007709EF" w:rsidRDefault="00437994" w:rsidP="00A50CF6">
          <w:r>
            <w:t>13 juli 2026</w:t>
          </w:r>
        </w:p>
      </w:tc>
    </w:tr>
    <w:tr w:rsidR="00617829" w14:paraId="3A747024" w14:textId="77777777" w:rsidTr="001B667E">
      <w:trPr>
        <w:trHeight w:val="240"/>
      </w:trPr>
      <w:tc>
        <w:tcPr>
          <w:tcW w:w="709" w:type="dxa"/>
        </w:tcPr>
        <w:p w14:paraId="27EF4BF1" w14:textId="77777777" w:rsidR="00527BD4" w:rsidRPr="00C21A01" w:rsidRDefault="005B0CA7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</w:tcPr>
        <w:p w14:paraId="224133FF" w14:textId="0EB694CC" w:rsidR="00527BD4" w:rsidRPr="007709EF" w:rsidRDefault="00B834AB" w:rsidP="00B834AB">
          <w:r>
            <w:t>Verzoek om reactie op rapport 'Haalbaarheidsstudie doelen Wet Stikstofreductie en Natuurherstel' van Greenpeace Nederland</w:t>
          </w:r>
        </w:p>
      </w:tc>
    </w:tr>
  </w:tbl>
  <w:p w14:paraId="1FFED8E4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9F46B8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8F25C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DAD6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2F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CA6B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CA6A0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B6C4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DE1B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E2EA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C24C83D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B8867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3E79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B8E0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0A1F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5CE0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0890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94BC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E76B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8662810">
    <w:abstractNumId w:val="10"/>
  </w:num>
  <w:num w:numId="2" w16cid:durableId="683440449">
    <w:abstractNumId w:val="7"/>
  </w:num>
  <w:num w:numId="3" w16cid:durableId="385296134">
    <w:abstractNumId w:val="6"/>
  </w:num>
  <w:num w:numId="4" w16cid:durableId="2056276912">
    <w:abstractNumId w:val="5"/>
  </w:num>
  <w:num w:numId="5" w16cid:durableId="1909147073">
    <w:abstractNumId w:val="4"/>
  </w:num>
  <w:num w:numId="6" w16cid:durableId="767652865">
    <w:abstractNumId w:val="8"/>
  </w:num>
  <w:num w:numId="7" w16cid:durableId="238171302">
    <w:abstractNumId w:val="3"/>
  </w:num>
  <w:num w:numId="8" w16cid:durableId="1623607796">
    <w:abstractNumId w:val="2"/>
  </w:num>
  <w:num w:numId="9" w16cid:durableId="383527820">
    <w:abstractNumId w:val="1"/>
  </w:num>
  <w:num w:numId="10" w16cid:durableId="797722653">
    <w:abstractNumId w:val="0"/>
  </w:num>
  <w:num w:numId="11" w16cid:durableId="848377091">
    <w:abstractNumId w:val="9"/>
  </w:num>
  <w:num w:numId="12" w16cid:durableId="45640872">
    <w:abstractNumId w:val="11"/>
  </w:num>
  <w:num w:numId="13" w16cid:durableId="1355351406">
    <w:abstractNumId w:val="13"/>
  </w:num>
  <w:num w:numId="14" w16cid:durableId="162418653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33AD"/>
    <w:rsid w:val="000049FB"/>
    <w:rsid w:val="00006C01"/>
    <w:rsid w:val="00013862"/>
    <w:rsid w:val="00016012"/>
    <w:rsid w:val="00017CAF"/>
    <w:rsid w:val="00020189"/>
    <w:rsid w:val="00020EE4"/>
    <w:rsid w:val="00023E9A"/>
    <w:rsid w:val="00033CDD"/>
    <w:rsid w:val="00034A84"/>
    <w:rsid w:val="00035E67"/>
    <w:rsid w:val="000366F3"/>
    <w:rsid w:val="0006024D"/>
    <w:rsid w:val="0006675E"/>
    <w:rsid w:val="00066876"/>
    <w:rsid w:val="00071F28"/>
    <w:rsid w:val="00074079"/>
    <w:rsid w:val="000752D6"/>
    <w:rsid w:val="00087BAA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0FEC"/>
    <w:rsid w:val="000C1BA1"/>
    <w:rsid w:val="000C3EA9"/>
    <w:rsid w:val="000C5BA9"/>
    <w:rsid w:val="000D0225"/>
    <w:rsid w:val="000E7895"/>
    <w:rsid w:val="000F161D"/>
    <w:rsid w:val="000F3CAA"/>
    <w:rsid w:val="00121BF0"/>
    <w:rsid w:val="00123704"/>
    <w:rsid w:val="001270C7"/>
    <w:rsid w:val="00132540"/>
    <w:rsid w:val="0014786A"/>
    <w:rsid w:val="001516A4"/>
    <w:rsid w:val="00151E5F"/>
    <w:rsid w:val="00153E28"/>
    <w:rsid w:val="0015490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0E8E"/>
    <w:rsid w:val="001A2BEA"/>
    <w:rsid w:val="001A6D93"/>
    <w:rsid w:val="001B667E"/>
    <w:rsid w:val="001C32EC"/>
    <w:rsid w:val="001C38BD"/>
    <w:rsid w:val="001C4D5A"/>
    <w:rsid w:val="001E34C6"/>
    <w:rsid w:val="001E5581"/>
    <w:rsid w:val="001F0D50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570B4"/>
    <w:rsid w:val="00260BAF"/>
    <w:rsid w:val="002650F7"/>
    <w:rsid w:val="002713B3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12F73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E54"/>
    <w:rsid w:val="003B7EE7"/>
    <w:rsid w:val="003C2CCB"/>
    <w:rsid w:val="003C59C9"/>
    <w:rsid w:val="003D002A"/>
    <w:rsid w:val="003D39EC"/>
    <w:rsid w:val="003D5DED"/>
    <w:rsid w:val="003E3DD5"/>
    <w:rsid w:val="003F07C6"/>
    <w:rsid w:val="003F1F6B"/>
    <w:rsid w:val="003F3757"/>
    <w:rsid w:val="003F38BD"/>
    <w:rsid w:val="003F44B7"/>
    <w:rsid w:val="003F7EF3"/>
    <w:rsid w:val="004008E9"/>
    <w:rsid w:val="00413D48"/>
    <w:rsid w:val="00437994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F0B"/>
    <w:rsid w:val="00496319"/>
    <w:rsid w:val="00497279"/>
    <w:rsid w:val="004A163B"/>
    <w:rsid w:val="004A670A"/>
    <w:rsid w:val="004B5465"/>
    <w:rsid w:val="004B70F0"/>
    <w:rsid w:val="004D505E"/>
    <w:rsid w:val="004D72CA"/>
    <w:rsid w:val="004E0140"/>
    <w:rsid w:val="004E2242"/>
    <w:rsid w:val="004E4776"/>
    <w:rsid w:val="004F42FF"/>
    <w:rsid w:val="004F44C2"/>
    <w:rsid w:val="004F7D23"/>
    <w:rsid w:val="00502512"/>
    <w:rsid w:val="00503FD2"/>
    <w:rsid w:val="00505262"/>
    <w:rsid w:val="00515256"/>
    <w:rsid w:val="00516022"/>
    <w:rsid w:val="00521CEE"/>
    <w:rsid w:val="00524FB4"/>
    <w:rsid w:val="00527694"/>
    <w:rsid w:val="00527BD4"/>
    <w:rsid w:val="00535355"/>
    <w:rsid w:val="00537095"/>
    <w:rsid w:val="005403C8"/>
    <w:rsid w:val="005429DC"/>
    <w:rsid w:val="005565F9"/>
    <w:rsid w:val="00556BEE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0CA7"/>
    <w:rsid w:val="005B3814"/>
    <w:rsid w:val="005B463E"/>
    <w:rsid w:val="005B7F22"/>
    <w:rsid w:val="005C07D1"/>
    <w:rsid w:val="005C34E1"/>
    <w:rsid w:val="005C3FE0"/>
    <w:rsid w:val="005C740C"/>
    <w:rsid w:val="005C769E"/>
    <w:rsid w:val="005D32D1"/>
    <w:rsid w:val="005D625B"/>
    <w:rsid w:val="005E5358"/>
    <w:rsid w:val="005F62D3"/>
    <w:rsid w:val="005F6D11"/>
    <w:rsid w:val="00600CF0"/>
    <w:rsid w:val="006048F4"/>
    <w:rsid w:val="0060660A"/>
    <w:rsid w:val="00613B1D"/>
    <w:rsid w:val="00617829"/>
    <w:rsid w:val="00617A44"/>
    <w:rsid w:val="006202B6"/>
    <w:rsid w:val="00625CD0"/>
    <w:rsid w:val="0062627D"/>
    <w:rsid w:val="00627432"/>
    <w:rsid w:val="00640234"/>
    <w:rsid w:val="006441C6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761B9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C4E"/>
    <w:rsid w:val="006E3FA9"/>
    <w:rsid w:val="006E7D82"/>
    <w:rsid w:val="006F038F"/>
    <w:rsid w:val="006F04AF"/>
    <w:rsid w:val="006F0F93"/>
    <w:rsid w:val="006F31F2"/>
    <w:rsid w:val="006F7494"/>
    <w:rsid w:val="006F751F"/>
    <w:rsid w:val="007058B8"/>
    <w:rsid w:val="00714DC5"/>
    <w:rsid w:val="00715237"/>
    <w:rsid w:val="00721AE1"/>
    <w:rsid w:val="007254A5"/>
    <w:rsid w:val="00725748"/>
    <w:rsid w:val="00733B96"/>
    <w:rsid w:val="00735D88"/>
    <w:rsid w:val="0073720D"/>
    <w:rsid w:val="00737507"/>
    <w:rsid w:val="00740712"/>
    <w:rsid w:val="00742AB9"/>
    <w:rsid w:val="00747083"/>
    <w:rsid w:val="00751A6A"/>
    <w:rsid w:val="00753027"/>
    <w:rsid w:val="00754FBF"/>
    <w:rsid w:val="00760132"/>
    <w:rsid w:val="007610AA"/>
    <w:rsid w:val="007709EF"/>
    <w:rsid w:val="00782701"/>
    <w:rsid w:val="00783559"/>
    <w:rsid w:val="00790FDB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572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3360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4B3F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61CC7"/>
    <w:rsid w:val="00872271"/>
    <w:rsid w:val="00883137"/>
    <w:rsid w:val="00886073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7EA"/>
    <w:rsid w:val="008E0B3F"/>
    <w:rsid w:val="008E49AD"/>
    <w:rsid w:val="008E698E"/>
    <w:rsid w:val="008F2584"/>
    <w:rsid w:val="008F3246"/>
    <w:rsid w:val="008F3C1B"/>
    <w:rsid w:val="008F508C"/>
    <w:rsid w:val="009000E4"/>
    <w:rsid w:val="0090271B"/>
    <w:rsid w:val="00910642"/>
    <w:rsid w:val="00910DDF"/>
    <w:rsid w:val="00925B72"/>
    <w:rsid w:val="00926AE2"/>
    <w:rsid w:val="00930B13"/>
    <w:rsid w:val="0093113D"/>
    <w:rsid w:val="009311C8"/>
    <w:rsid w:val="00933376"/>
    <w:rsid w:val="00933A2F"/>
    <w:rsid w:val="00967600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FE2"/>
    <w:rsid w:val="00A420D2"/>
    <w:rsid w:val="00A46FEF"/>
    <w:rsid w:val="00A47948"/>
    <w:rsid w:val="00A50CF6"/>
    <w:rsid w:val="00A56946"/>
    <w:rsid w:val="00A6170E"/>
    <w:rsid w:val="00A63B8C"/>
    <w:rsid w:val="00A715F8"/>
    <w:rsid w:val="00A72979"/>
    <w:rsid w:val="00A77F6F"/>
    <w:rsid w:val="00A82594"/>
    <w:rsid w:val="00A831FD"/>
    <w:rsid w:val="00A83352"/>
    <w:rsid w:val="00A850A2"/>
    <w:rsid w:val="00A91FA3"/>
    <w:rsid w:val="00A927D3"/>
    <w:rsid w:val="00AA7FC9"/>
    <w:rsid w:val="00AB237D"/>
    <w:rsid w:val="00AB5933"/>
    <w:rsid w:val="00AC16D2"/>
    <w:rsid w:val="00AD2D27"/>
    <w:rsid w:val="00AE013D"/>
    <w:rsid w:val="00AE11B7"/>
    <w:rsid w:val="00AE7F68"/>
    <w:rsid w:val="00AF0B7E"/>
    <w:rsid w:val="00AF2321"/>
    <w:rsid w:val="00AF52F6"/>
    <w:rsid w:val="00AF54A8"/>
    <w:rsid w:val="00AF7237"/>
    <w:rsid w:val="00B0043A"/>
    <w:rsid w:val="00B00D75"/>
    <w:rsid w:val="00B070CB"/>
    <w:rsid w:val="00B12456"/>
    <w:rsid w:val="00B145F0"/>
    <w:rsid w:val="00B16F78"/>
    <w:rsid w:val="00B22B82"/>
    <w:rsid w:val="00B22DD4"/>
    <w:rsid w:val="00B2413E"/>
    <w:rsid w:val="00B259C8"/>
    <w:rsid w:val="00B26CCF"/>
    <w:rsid w:val="00B30FC2"/>
    <w:rsid w:val="00B331A2"/>
    <w:rsid w:val="00B425F0"/>
    <w:rsid w:val="00B42DFA"/>
    <w:rsid w:val="00B437BB"/>
    <w:rsid w:val="00B531DD"/>
    <w:rsid w:val="00B55014"/>
    <w:rsid w:val="00B62232"/>
    <w:rsid w:val="00B70BF3"/>
    <w:rsid w:val="00B71DC2"/>
    <w:rsid w:val="00B824BA"/>
    <w:rsid w:val="00B834AB"/>
    <w:rsid w:val="00B91CFC"/>
    <w:rsid w:val="00B93893"/>
    <w:rsid w:val="00BA129E"/>
    <w:rsid w:val="00BA1397"/>
    <w:rsid w:val="00BA7E0A"/>
    <w:rsid w:val="00BB5F1D"/>
    <w:rsid w:val="00BC3B53"/>
    <w:rsid w:val="00BC3B96"/>
    <w:rsid w:val="00BC4AE3"/>
    <w:rsid w:val="00BC5B28"/>
    <w:rsid w:val="00BD2370"/>
    <w:rsid w:val="00BE39DD"/>
    <w:rsid w:val="00BE3F88"/>
    <w:rsid w:val="00BE4756"/>
    <w:rsid w:val="00BE5ED9"/>
    <w:rsid w:val="00BE7B41"/>
    <w:rsid w:val="00BF2437"/>
    <w:rsid w:val="00C15A91"/>
    <w:rsid w:val="00C206F1"/>
    <w:rsid w:val="00C217E1"/>
    <w:rsid w:val="00C219B1"/>
    <w:rsid w:val="00C21A01"/>
    <w:rsid w:val="00C3752E"/>
    <w:rsid w:val="00C4015B"/>
    <w:rsid w:val="00C40C60"/>
    <w:rsid w:val="00C5258E"/>
    <w:rsid w:val="00C530C9"/>
    <w:rsid w:val="00C55E8B"/>
    <w:rsid w:val="00C619A7"/>
    <w:rsid w:val="00C72C79"/>
    <w:rsid w:val="00C73D5F"/>
    <w:rsid w:val="00C82AFE"/>
    <w:rsid w:val="00C83DBC"/>
    <w:rsid w:val="00C94AEF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156"/>
    <w:rsid w:val="00CF1A17"/>
    <w:rsid w:val="00D0375A"/>
    <w:rsid w:val="00D0609E"/>
    <w:rsid w:val="00D078E1"/>
    <w:rsid w:val="00D100E9"/>
    <w:rsid w:val="00D1577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312B"/>
    <w:rsid w:val="00D5423B"/>
    <w:rsid w:val="00D54E6A"/>
    <w:rsid w:val="00D54F4E"/>
    <w:rsid w:val="00D57A56"/>
    <w:rsid w:val="00D604B3"/>
    <w:rsid w:val="00D60BA4"/>
    <w:rsid w:val="00D62419"/>
    <w:rsid w:val="00D73E2B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3E74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10C2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381F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824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220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617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styleId="Zwaar">
    <w:name w:val="Strong"/>
    <w:basedOn w:val="Standaardalinea-lettertype"/>
    <w:uiPriority w:val="22"/>
    <w:qFormat/>
    <w:rsid w:val="00D15779"/>
    <w:rPr>
      <w:b/>
      <w:bCs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Voetnootmarkering">
    <w:name w:val="footnote reference"/>
    <w:basedOn w:val="Standaardalinea-lettertype"/>
    <w:semiHidden/>
    <w:unhideWhenUsed/>
    <w:rsid w:val="00B834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218</ap:Words>
  <ap:Characters>1200</ap:Characters>
  <ap:DocSecurity>0</ap:DocSecurity>
  <ap:Lines>10</ap:Lines>
  <ap:Paragraphs>2</ap:Paragraphs>
  <ap:ScaleCrop>false</ap:ScaleCrop>
  <ap:LinksUpToDate>false</ap:LinksUpToDate>
  <ap:CharactersWithSpaces>1416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2026-07-13T10:49:00.0000000Z</dcterms:created>
  <dcterms:modified xsi:type="dcterms:W3CDTF">2026-07-13T10:50:00.0000000Z</dcterms:modified>
  <dc:description>------------------------</dc:description>
  <dc:subject/>
  <keywords/>
  <version/>
  <category/>
</coreProperties>
</file>