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27E8B" w:rsidR="00897378" w:rsidP="00D27E8B" w:rsidRDefault="00897378" w14:paraId="68AE0216" w14:textId="77777777">
      <w:pPr>
        <w:suppressAutoHyphens/>
        <w:spacing w:line="276" w:lineRule="auto"/>
        <w:rPr>
          <w:szCs w:val="18"/>
          <w:lang w:val="en-US"/>
        </w:rPr>
      </w:pPr>
      <w:bookmarkStart w:name="bmkOndertekening" w:id="0"/>
      <w:bookmarkStart w:name="bmkMinuut" w:id="1"/>
      <w:bookmarkEnd w:id="0"/>
      <w:bookmarkEnd w:id="1"/>
    </w:p>
    <w:p w:rsidRPr="00D27E8B" w:rsidR="00897378" w:rsidP="00D27E8B" w:rsidRDefault="00897378" w14:paraId="76930358" w14:textId="77777777">
      <w:pPr>
        <w:suppressAutoHyphens/>
        <w:spacing w:line="276" w:lineRule="auto"/>
        <w:rPr>
          <w:szCs w:val="18"/>
          <w:lang w:val="en-US"/>
        </w:rPr>
      </w:pPr>
    </w:p>
    <w:p w:rsidRPr="00D27E8B" w:rsidR="00897378" w:rsidP="00D27E8B" w:rsidRDefault="00000000" w14:paraId="00F442C1" w14:textId="77777777">
      <w:pPr>
        <w:pStyle w:val="Retouradres"/>
        <w:suppressAutoHyphens/>
        <w:spacing w:line="276" w:lineRule="auto"/>
        <w:rPr>
          <w:sz w:val="18"/>
          <w:szCs w:val="18"/>
        </w:rPr>
      </w:pPr>
      <w:r w:rsidRPr="00D27E8B">
        <w:rPr>
          <w:sz w:val="18"/>
          <w:szCs w:val="18"/>
        </w:rPr>
        <w:t>&gt; Ret</w:t>
      </w:r>
      <w:r w:rsidRPr="00D27E8B" w:rsidR="00375EAB">
        <w:rPr>
          <w:sz w:val="18"/>
          <w:szCs w:val="18"/>
        </w:rPr>
        <w:t xml:space="preserve">ouradres Postbus 20350 2500 EJ </w:t>
      </w:r>
      <w:r w:rsidRPr="00D27E8B" w:rsidR="009A0B66">
        <w:rPr>
          <w:sz w:val="18"/>
          <w:szCs w:val="18"/>
        </w:rPr>
        <w:t xml:space="preserve"> </w:t>
      </w:r>
      <w:r w:rsidRPr="00D27E8B">
        <w:rPr>
          <w:sz w:val="18"/>
          <w:szCs w:val="18"/>
        </w:rPr>
        <w:t>Den Haag</w:t>
      </w:r>
    </w:p>
    <w:p w:rsidRPr="00D27E8B" w:rsidR="00897378" w:rsidP="00D27E8B" w:rsidRDefault="00897378" w14:paraId="35B19C4A" w14:textId="77777777">
      <w:pPr>
        <w:pStyle w:val="Retouradres"/>
        <w:suppressAutoHyphens/>
        <w:spacing w:line="276" w:lineRule="auto"/>
        <w:rPr>
          <w:sz w:val="18"/>
          <w:szCs w:val="18"/>
        </w:rPr>
      </w:pPr>
    </w:p>
    <w:p w:rsidRPr="00D27E8B" w:rsidR="00897378" w:rsidP="00D27E8B" w:rsidRDefault="00000000" w14:paraId="79C582DF" w14:textId="77777777">
      <w:pPr>
        <w:suppressAutoHyphens/>
        <w:spacing w:line="276" w:lineRule="auto"/>
        <w:outlineLvl w:val="0"/>
        <w:rPr>
          <w:szCs w:val="18"/>
        </w:rPr>
      </w:pPr>
      <w:r w:rsidRPr="00D27E8B">
        <w:rPr>
          <w:szCs w:val="18"/>
        </w:rPr>
        <w:t>De Voorzitter van de Tweede Kamer</w:t>
      </w:r>
    </w:p>
    <w:p w:rsidRPr="00D27E8B" w:rsidR="00897378" w:rsidP="00D27E8B" w:rsidRDefault="00000000" w14:paraId="293A8EF6" w14:textId="77777777">
      <w:pPr>
        <w:suppressAutoHyphens/>
        <w:spacing w:line="276" w:lineRule="auto"/>
        <w:rPr>
          <w:szCs w:val="18"/>
          <w:lang w:val="de-DE"/>
        </w:rPr>
      </w:pPr>
      <w:r w:rsidRPr="00D27E8B">
        <w:rPr>
          <w:szCs w:val="18"/>
          <w:lang w:val="de-DE"/>
        </w:rPr>
        <w:t xml:space="preserve">der </w:t>
      </w:r>
      <w:proofErr w:type="spellStart"/>
      <w:r w:rsidRPr="00D27E8B">
        <w:rPr>
          <w:szCs w:val="18"/>
          <w:lang w:val="de-DE"/>
        </w:rPr>
        <w:t>Staten-Generaal</w:t>
      </w:r>
      <w:proofErr w:type="spellEnd"/>
    </w:p>
    <w:p w:rsidRPr="00D27E8B" w:rsidR="00897378" w:rsidP="00D27E8B" w:rsidRDefault="00000000" w14:paraId="468B4736" w14:textId="77777777">
      <w:pPr>
        <w:suppressAutoHyphens/>
        <w:spacing w:line="276" w:lineRule="auto"/>
        <w:rPr>
          <w:szCs w:val="18"/>
          <w:lang w:val="de-DE"/>
        </w:rPr>
      </w:pPr>
      <w:r w:rsidRPr="00D27E8B">
        <w:rPr>
          <w:szCs w:val="18"/>
          <w:lang w:val="de-DE"/>
        </w:rPr>
        <w:t>Postbus 20018</w:t>
      </w:r>
    </w:p>
    <w:p w:rsidRPr="00D27E8B" w:rsidR="00897378" w:rsidP="00D27E8B" w:rsidRDefault="00000000" w14:paraId="6837C645" w14:textId="77777777">
      <w:pPr>
        <w:suppressAutoHyphens/>
        <w:spacing w:line="276" w:lineRule="auto"/>
        <w:rPr>
          <w:szCs w:val="18"/>
          <w:lang w:val="de-DE"/>
        </w:rPr>
      </w:pPr>
      <w:r w:rsidRPr="00D27E8B">
        <w:rPr>
          <w:szCs w:val="18"/>
          <w:lang w:val="de-DE"/>
        </w:rPr>
        <w:t>2500 EA  DEN HAAG</w:t>
      </w:r>
    </w:p>
    <w:p w:rsidRPr="00D27E8B" w:rsidR="00897378" w:rsidP="00D27E8B" w:rsidRDefault="00897378" w14:paraId="3EBE353C" w14:textId="77777777">
      <w:pPr>
        <w:suppressAutoHyphens/>
        <w:spacing w:line="276" w:lineRule="auto"/>
        <w:rPr>
          <w:szCs w:val="18"/>
          <w:lang w:val="de-DE"/>
        </w:rPr>
      </w:pPr>
    </w:p>
    <w:p w:rsidRPr="00D27E8B" w:rsidR="00897378" w:rsidP="00D27E8B" w:rsidRDefault="00897378" w14:paraId="220D156B" w14:textId="77777777">
      <w:pPr>
        <w:suppressAutoHyphens/>
        <w:spacing w:line="276" w:lineRule="auto"/>
        <w:rPr>
          <w:szCs w:val="18"/>
          <w:lang w:val="de-DE"/>
        </w:rPr>
      </w:pPr>
    </w:p>
    <w:p w:rsidRPr="00D27E8B" w:rsidR="00897378" w:rsidP="00D27E8B" w:rsidRDefault="00897378" w14:paraId="6AFB5C72" w14:textId="77777777">
      <w:pPr>
        <w:suppressAutoHyphens/>
        <w:spacing w:line="276" w:lineRule="auto"/>
        <w:rPr>
          <w:szCs w:val="18"/>
          <w:lang w:val="de-DE"/>
        </w:rPr>
      </w:pPr>
    </w:p>
    <w:p w:rsidRPr="00D27E8B" w:rsidR="00897378" w:rsidP="00D27E8B" w:rsidRDefault="00897378" w14:paraId="4816728E" w14:textId="77777777">
      <w:pPr>
        <w:suppressAutoHyphens/>
        <w:spacing w:line="276" w:lineRule="auto"/>
        <w:rPr>
          <w:szCs w:val="18"/>
          <w:lang w:val="de-DE"/>
        </w:rPr>
      </w:pPr>
    </w:p>
    <w:p w:rsidRPr="00D27E8B" w:rsidR="00897378" w:rsidP="00D27E8B" w:rsidRDefault="00897378" w14:paraId="20359638" w14:textId="77777777">
      <w:pPr>
        <w:suppressAutoHyphens/>
        <w:spacing w:line="276" w:lineRule="auto"/>
        <w:rPr>
          <w:szCs w:val="18"/>
          <w:lang w:val="de-DE"/>
        </w:rPr>
      </w:pPr>
    </w:p>
    <w:p w:rsidRPr="00D27E8B" w:rsidR="00897378" w:rsidP="00D27E8B" w:rsidRDefault="00897378" w14:paraId="42D093A6" w14:textId="77777777">
      <w:pPr>
        <w:suppressAutoHyphens/>
        <w:spacing w:line="276" w:lineRule="auto"/>
        <w:rPr>
          <w:szCs w:val="18"/>
          <w:lang w:val="de-DE"/>
        </w:rPr>
      </w:pPr>
    </w:p>
    <w:p w:rsidRPr="00D27E8B" w:rsidR="00897378" w:rsidP="00D27E8B" w:rsidRDefault="00000000" w14:paraId="56BD0EB6" w14:textId="5C2D2544">
      <w:pPr>
        <w:tabs>
          <w:tab w:val="left" w:pos="737"/>
        </w:tabs>
        <w:suppressAutoHyphens/>
        <w:spacing w:line="276" w:lineRule="auto"/>
        <w:outlineLvl w:val="0"/>
        <w:rPr>
          <w:szCs w:val="18"/>
          <w:lang w:val="de-DE"/>
        </w:rPr>
      </w:pPr>
      <w:r w:rsidRPr="00D27E8B">
        <w:rPr>
          <w:szCs w:val="18"/>
          <w:lang w:val="de-DE"/>
        </w:rPr>
        <w:t>Datum</w:t>
      </w:r>
      <w:r w:rsidRPr="00D27E8B" w:rsidR="00D74EDF">
        <w:rPr>
          <w:szCs w:val="18"/>
          <w:lang w:val="de-DE"/>
        </w:rPr>
        <w:tab/>
      </w:r>
      <w:r w:rsidR="00D30E0C">
        <w:rPr>
          <w:szCs w:val="18"/>
          <w:lang w:val="de-DE"/>
        </w:rPr>
        <w:t xml:space="preserve">13 </w:t>
      </w:r>
      <w:proofErr w:type="spellStart"/>
      <w:r w:rsidR="00D30E0C">
        <w:rPr>
          <w:szCs w:val="18"/>
          <w:lang w:val="de-DE"/>
        </w:rPr>
        <w:t>juli</w:t>
      </w:r>
      <w:proofErr w:type="spellEnd"/>
      <w:r w:rsidR="00D30E0C">
        <w:rPr>
          <w:szCs w:val="18"/>
          <w:lang w:val="de-DE"/>
        </w:rPr>
        <w:t xml:space="preserve"> 2026</w:t>
      </w:r>
    </w:p>
    <w:p w:rsidRPr="00D27E8B" w:rsidR="00897378" w:rsidP="00D27E8B" w:rsidRDefault="00000000" w14:paraId="2DEA39EE" w14:textId="4037CD5D">
      <w:pPr>
        <w:tabs>
          <w:tab w:val="left" w:pos="737"/>
        </w:tabs>
        <w:suppressAutoHyphens/>
        <w:spacing w:line="276" w:lineRule="auto"/>
        <w:rPr>
          <w:szCs w:val="18"/>
        </w:rPr>
      </w:pPr>
      <w:r w:rsidRPr="00D27E8B">
        <w:rPr>
          <w:szCs w:val="18"/>
        </w:rPr>
        <w:t>Betreft</w:t>
      </w:r>
      <w:r w:rsidRPr="00D27E8B">
        <w:rPr>
          <w:szCs w:val="18"/>
        </w:rPr>
        <w:tab/>
        <w:t>Kamervragen</w:t>
      </w:r>
    </w:p>
    <w:p w:rsidRPr="00D27E8B" w:rsidR="00897378" w:rsidP="00D27E8B" w:rsidRDefault="00897378" w14:paraId="0DBD22D3" w14:textId="77777777">
      <w:pPr>
        <w:suppressAutoHyphens/>
        <w:spacing w:line="276" w:lineRule="auto"/>
        <w:rPr>
          <w:szCs w:val="18"/>
        </w:rPr>
      </w:pPr>
    </w:p>
    <w:p w:rsidRPr="00D27E8B" w:rsidR="00897378" w:rsidP="00D27E8B" w:rsidRDefault="00897378" w14:paraId="2BEDB772" w14:textId="77777777">
      <w:pPr>
        <w:suppressAutoHyphens/>
        <w:spacing w:line="276" w:lineRule="auto"/>
        <w:rPr>
          <w:szCs w:val="18"/>
        </w:rPr>
      </w:pPr>
    </w:p>
    <w:p w:rsidRPr="00D27E8B" w:rsidR="00897378" w:rsidP="00D27E8B" w:rsidRDefault="00897378" w14:paraId="59A34C21" w14:textId="77777777">
      <w:pPr>
        <w:tabs>
          <w:tab w:val="left" w:pos="3180"/>
        </w:tabs>
        <w:suppressAutoHyphens/>
        <w:spacing w:line="276" w:lineRule="auto"/>
        <w:rPr>
          <w:szCs w:val="18"/>
        </w:rPr>
      </w:pPr>
    </w:p>
    <w:p w:rsidRPr="00D27E8B" w:rsidR="00D27E8B" w:rsidP="00D27E8B" w:rsidRDefault="00D27E8B" w14:paraId="68AC8546" w14:textId="77777777">
      <w:pPr>
        <w:tabs>
          <w:tab w:val="left" w:pos="3180"/>
        </w:tabs>
        <w:suppressAutoHyphens/>
        <w:spacing w:line="276" w:lineRule="auto"/>
        <w:rPr>
          <w:szCs w:val="18"/>
        </w:rPr>
      </w:pPr>
    </w:p>
    <w:p w:rsidRPr="00D27E8B" w:rsidR="00897378" w:rsidP="00D27E8B" w:rsidRDefault="00000000" w14:paraId="3D81AEDD" w14:textId="77777777">
      <w:pPr>
        <w:suppressAutoHyphens/>
        <w:spacing w:line="276" w:lineRule="auto"/>
        <w:rPr>
          <w:szCs w:val="18"/>
        </w:rPr>
      </w:pPr>
      <w:r w:rsidRPr="00D27E8B">
        <w:rPr>
          <w:szCs w:val="18"/>
        </w:rPr>
        <w:t xml:space="preserve">Geachte </w:t>
      </w:r>
      <w:r w:rsidRPr="00D27E8B" w:rsidR="002D2600">
        <w:rPr>
          <w:szCs w:val="18"/>
        </w:rPr>
        <w:t>V</w:t>
      </w:r>
      <w:r w:rsidRPr="00D27E8B">
        <w:rPr>
          <w:szCs w:val="18"/>
        </w:rPr>
        <w:t>oorzitter,</w:t>
      </w:r>
    </w:p>
    <w:p w:rsidRPr="00D27E8B" w:rsidR="00897378" w:rsidP="00D27E8B" w:rsidRDefault="00897378" w14:paraId="331E255C" w14:textId="77777777">
      <w:pPr>
        <w:suppressAutoHyphens/>
        <w:spacing w:line="276" w:lineRule="auto"/>
        <w:rPr>
          <w:szCs w:val="18"/>
        </w:rPr>
      </w:pPr>
    </w:p>
    <w:p w:rsidRPr="00D27E8B" w:rsidR="00897378" w:rsidP="00D27E8B" w:rsidRDefault="00000000" w14:paraId="268C026E" w14:textId="77777777">
      <w:pPr>
        <w:suppressAutoHyphens/>
        <w:spacing w:line="276" w:lineRule="auto"/>
        <w:rPr>
          <w:spacing w:val="-2"/>
          <w:szCs w:val="18"/>
        </w:rPr>
      </w:pPr>
      <w:bookmarkStart w:name="bmkBriefTekst" w:id="2"/>
      <w:r w:rsidRPr="00D27E8B">
        <w:rPr>
          <w:spacing w:val="-2"/>
          <w:szCs w:val="18"/>
        </w:rPr>
        <w:t>Hierbij zend ik</w:t>
      </w:r>
      <w:r w:rsidRPr="00D27E8B" w:rsidR="00C00006">
        <w:rPr>
          <w:spacing w:val="-2"/>
          <w:szCs w:val="18"/>
        </w:rPr>
        <w:t xml:space="preserve"> u</w:t>
      </w:r>
      <w:r w:rsidRPr="00D27E8B" w:rsidR="00D27E8B">
        <w:rPr>
          <w:spacing w:val="-2"/>
          <w:szCs w:val="18"/>
        </w:rPr>
        <w:t>,</w:t>
      </w:r>
      <w:r w:rsidRPr="00D27E8B" w:rsidR="00EC1222">
        <w:rPr>
          <w:szCs w:val="18"/>
        </w:rPr>
        <w:t xml:space="preserve"> mede </w:t>
      </w:r>
      <w:r w:rsidRPr="00D27E8B" w:rsidR="00C00006">
        <w:rPr>
          <w:szCs w:val="18"/>
        </w:rPr>
        <w:t>namens</w:t>
      </w:r>
      <w:r w:rsidRPr="00D27E8B" w:rsidR="00EC1222">
        <w:rPr>
          <w:szCs w:val="18"/>
        </w:rPr>
        <w:t xml:space="preserve"> de </w:t>
      </w:r>
      <w:r w:rsidRPr="00D27E8B" w:rsidR="002D2600">
        <w:rPr>
          <w:szCs w:val="18"/>
        </w:rPr>
        <w:t>m</w:t>
      </w:r>
      <w:r w:rsidRPr="00D27E8B" w:rsidR="00EC1222">
        <w:rPr>
          <w:szCs w:val="18"/>
        </w:rPr>
        <w:t xml:space="preserve">inister van </w:t>
      </w:r>
      <w:r w:rsidRPr="00D27E8B" w:rsidR="0078005A">
        <w:rPr>
          <w:szCs w:val="18"/>
        </w:rPr>
        <w:t xml:space="preserve">Werk en Participatie </w:t>
      </w:r>
      <w:r w:rsidRPr="00D27E8B" w:rsidR="00EC1222">
        <w:rPr>
          <w:szCs w:val="18"/>
        </w:rPr>
        <w:t xml:space="preserve">en de </w:t>
      </w:r>
      <w:r w:rsidRPr="00D27E8B" w:rsidR="00830690">
        <w:rPr>
          <w:spacing w:val="-2"/>
          <w:szCs w:val="18"/>
        </w:rPr>
        <w:t>s</w:t>
      </w:r>
      <w:r w:rsidRPr="00D27E8B" w:rsidR="00EC1222">
        <w:rPr>
          <w:spacing w:val="-2"/>
          <w:szCs w:val="18"/>
        </w:rPr>
        <w:t>taatssecretaris van Onderwijs</w:t>
      </w:r>
      <w:r w:rsidRPr="00D27E8B" w:rsidR="0078005A">
        <w:rPr>
          <w:spacing w:val="-2"/>
          <w:szCs w:val="18"/>
        </w:rPr>
        <w:t xml:space="preserve"> en Emancipatie</w:t>
      </w:r>
      <w:r w:rsidRPr="00D27E8B" w:rsidR="00D27E8B">
        <w:rPr>
          <w:spacing w:val="-2"/>
          <w:szCs w:val="18"/>
        </w:rPr>
        <w:t>,</w:t>
      </w:r>
      <w:r w:rsidRPr="00D27E8B" w:rsidR="00A32D9C">
        <w:rPr>
          <w:spacing w:val="-2"/>
          <w:szCs w:val="18"/>
        </w:rPr>
        <w:t xml:space="preserve"> </w:t>
      </w:r>
      <w:r w:rsidRPr="00D27E8B" w:rsidR="00EC1222">
        <w:rPr>
          <w:spacing w:val="-2"/>
          <w:szCs w:val="18"/>
        </w:rPr>
        <w:t>d</w:t>
      </w:r>
      <w:r w:rsidRPr="00D27E8B">
        <w:rPr>
          <w:spacing w:val="-2"/>
          <w:szCs w:val="18"/>
        </w:rPr>
        <w:t>e antwoorden op de vragen van</w:t>
      </w:r>
      <w:bookmarkEnd w:id="2"/>
      <w:r w:rsidRPr="00D27E8B" w:rsidR="00C00006">
        <w:rPr>
          <w:spacing w:val="-2"/>
          <w:szCs w:val="18"/>
        </w:rPr>
        <w:t xml:space="preserve"> de leden</w:t>
      </w:r>
      <w:r w:rsidRPr="00D27E8B">
        <w:rPr>
          <w:spacing w:val="-2"/>
          <w:szCs w:val="18"/>
        </w:rPr>
        <w:t xml:space="preserve"> </w:t>
      </w:r>
      <w:proofErr w:type="spellStart"/>
      <w:r w:rsidRPr="00D27E8B" w:rsidR="00B25223">
        <w:rPr>
          <w:szCs w:val="18"/>
        </w:rPr>
        <w:t>Hamstra</w:t>
      </w:r>
      <w:proofErr w:type="spellEnd"/>
      <w:r w:rsidRPr="00D27E8B" w:rsidR="00B25223">
        <w:rPr>
          <w:szCs w:val="18"/>
        </w:rPr>
        <w:t xml:space="preserve"> </w:t>
      </w:r>
      <w:r w:rsidRPr="00D27E8B" w:rsidR="00C00006">
        <w:rPr>
          <w:szCs w:val="18"/>
        </w:rPr>
        <w:t>en</w:t>
      </w:r>
      <w:r w:rsidRPr="00D27E8B" w:rsidR="00B25223">
        <w:rPr>
          <w:szCs w:val="18"/>
        </w:rPr>
        <w:t xml:space="preserve"> </w:t>
      </w:r>
      <w:r w:rsidRPr="00D27E8B" w:rsidR="00D27E8B">
        <w:rPr>
          <w:szCs w:val="18"/>
        </w:rPr>
        <w:t xml:space="preserve">Van </w:t>
      </w:r>
      <w:r w:rsidRPr="00D27E8B" w:rsidR="00B25223">
        <w:rPr>
          <w:szCs w:val="18"/>
        </w:rPr>
        <w:t>Ark (</w:t>
      </w:r>
      <w:r w:rsidRPr="00D27E8B" w:rsidR="00C00006">
        <w:rPr>
          <w:szCs w:val="18"/>
        </w:rPr>
        <w:t xml:space="preserve">beiden </w:t>
      </w:r>
      <w:r w:rsidRPr="00D27E8B" w:rsidR="00B25223">
        <w:rPr>
          <w:szCs w:val="18"/>
        </w:rPr>
        <w:t>CDA)</w:t>
      </w:r>
      <w:r w:rsidRPr="00D27E8B" w:rsidR="00674CA6">
        <w:rPr>
          <w:szCs w:val="18"/>
        </w:rPr>
        <w:t xml:space="preserve"> </w:t>
      </w:r>
      <w:r w:rsidRPr="00D27E8B">
        <w:rPr>
          <w:spacing w:val="-2"/>
          <w:szCs w:val="18"/>
        </w:rPr>
        <w:t xml:space="preserve">over </w:t>
      </w:r>
      <w:r w:rsidRPr="00D27E8B" w:rsidR="00B25223">
        <w:rPr>
          <w:szCs w:val="18"/>
        </w:rPr>
        <w:t>het rapport ‘Staat van Gezinnen 2026’</w:t>
      </w:r>
      <w:r w:rsidRPr="00D27E8B">
        <w:rPr>
          <w:spacing w:val="-2"/>
          <w:szCs w:val="18"/>
        </w:rPr>
        <w:t xml:space="preserve"> (</w:t>
      </w:r>
      <w:r w:rsidRPr="00D27E8B" w:rsidR="00B25223">
        <w:rPr>
          <w:szCs w:val="18"/>
        </w:rPr>
        <w:t>2026Z10350</w:t>
      </w:r>
      <w:r w:rsidRPr="00D27E8B">
        <w:rPr>
          <w:spacing w:val="-2"/>
          <w:szCs w:val="18"/>
        </w:rPr>
        <w:t>).</w:t>
      </w:r>
    </w:p>
    <w:p w:rsidRPr="00D27E8B" w:rsidR="00897378" w:rsidP="00D27E8B" w:rsidRDefault="00897378" w14:paraId="6445FECA" w14:textId="77777777">
      <w:pPr>
        <w:suppressAutoHyphens/>
        <w:spacing w:line="276" w:lineRule="auto"/>
        <w:rPr>
          <w:szCs w:val="18"/>
        </w:rPr>
      </w:pPr>
    </w:p>
    <w:p w:rsidRPr="00D27E8B" w:rsidR="00897378" w:rsidP="00D27E8B" w:rsidRDefault="00000000" w14:paraId="6C4C7A80" w14:textId="77777777">
      <w:pPr>
        <w:suppressAutoHyphens/>
        <w:spacing w:line="276" w:lineRule="auto"/>
        <w:rPr>
          <w:szCs w:val="18"/>
        </w:rPr>
      </w:pPr>
      <w:r w:rsidRPr="00D27E8B">
        <w:rPr>
          <w:szCs w:val="18"/>
        </w:rPr>
        <w:t>Hoogachtend,</w:t>
      </w:r>
    </w:p>
    <w:p w:rsidRPr="00D27E8B" w:rsidR="00D22737" w:rsidP="00D27E8B" w:rsidRDefault="00D22737" w14:paraId="4D0468A6" w14:textId="77777777">
      <w:pPr>
        <w:suppressAutoHyphens/>
        <w:spacing w:line="276" w:lineRule="auto"/>
        <w:rPr>
          <w:spacing w:val="-2"/>
          <w:szCs w:val="18"/>
        </w:rPr>
      </w:pPr>
    </w:p>
    <w:p w:rsidRPr="00D27E8B" w:rsidR="00D27E8B" w:rsidP="00D27E8B" w:rsidRDefault="00000000" w14:paraId="3D2F94BA" w14:textId="77777777">
      <w:pPr>
        <w:widowControl w:val="0"/>
        <w:suppressAutoHyphens/>
        <w:autoSpaceDN w:val="0"/>
        <w:spacing w:line="276" w:lineRule="auto"/>
        <w:textAlignment w:val="baseline"/>
        <w:rPr>
          <w:rFonts w:eastAsia="SimSun" w:cs="Lohit Hindi"/>
          <w:kern w:val="3"/>
          <w:szCs w:val="18"/>
          <w:lang w:eastAsia="zh-CN" w:bidi="hi-IN"/>
        </w:rPr>
      </w:pPr>
      <w:r w:rsidRPr="00D27E8B">
        <w:rPr>
          <w:rFonts w:eastAsia="SimSun" w:cs="Lohit Hindi"/>
          <w:kern w:val="3"/>
          <w:szCs w:val="18"/>
          <w:lang w:eastAsia="zh-CN" w:bidi="hi-IN"/>
        </w:rPr>
        <w:t>de minister van Langdurige Zorg,</w:t>
      </w:r>
    </w:p>
    <w:p w:rsidRPr="00D27E8B" w:rsidR="00D74EDF" w:rsidP="00D27E8B" w:rsidRDefault="00000000" w14:paraId="6569770A" w14:textId="77777777">
      <w:pPr>
        <w:widowControl w:val="0"/>
        <w:suppressAutoHyphens/>
        <w:autoSpaceDN w:val="0"/>
        <w:spacing w:line="276" w:lineRule="auto"/>
        <w:textAlignment w:val="baseline"/>
        <w:rPr>
          <w:rFonts w:eastAsia="SimSun" w:cs="Lohit Hindi"/>
          <w:kern w:val="3"/>
          <w:szCs w:val="18"/>
          <w:lang w:eastAsia="zh-CN" w:bidi="hi-IN"/>
        </w:rPr>
      </w:pPr>
      <w:r w:rsidRPr="00D27E8B">
        <w:rPr>
          <w:rFonts w:eastAsia="SimSun" w:cs="Lohit Hindi"/>
          <w:kern w:val="3"/>
          <w:szCs w:val="18"/>
          <w:lang w:eastAsia="zh-CN" w:bidi="hi-IN"/>
        </w:rPr>
        <w:t>Jeugd en Sport,</w:t>
      </w:r>
    </w:p>
    <w:p w:rsidRPr="00D27E8B" w:rsidR="00D74EDF" w:rsidP="00D27E8B" w:rsidRDefault="00D74EDF" w14:paraId="1A08A1D0" w14:textId="77777777">
      <w:pPr>
        <w:widowControl w:val="0"/>
        <w:suppressAutoHyphens/>
        <w:autoSpaceDN w:val="0"/>
        <w:spacing w:line="276" w:lineRule="auto"/>
        <w:textAlignment w:val="baseline"/>
        <w:rPr>
          <w:rFonts w:eastAsia="SimSun" w:cs="Lohit Hindi"/>
          <w:kern w:val="3"/>
          <w:szCs w:val="18"/>
          <w:lang w:eastAsia="zh-CN" w:bidi="hi-IN"/>
        </w:rPr>
      </w:pPr>
      <w:bookmarkStart w:name="bmkHandtekening" w:id="3"/>
    </w:p>
    <w:bookmarkEnd w:id="3"/>
    <w:p w:rsidRPr="00D27E8B" w:rsidR="00D27E8B" w:rsidP="00D27E8B" w:rsidRDefault="00D27E8B" w14:paraId="5834609C" w14:textId="77777777">
      <w:pPr>
        <w:widowControl w:val="0"/>
        <w:suppressAutoHyphens/>
        <w:autoSpaceDN w:val="0"/>
        <w:spacing w:line="276" w:lineRule="auto"/>
        <w:textAlignment w:val="baseline"/>
        <w:rPr>
          <w:szCs w:val="18"/>
        </w:rPr>
      </w:pPr>
    </w:p>
    <w:p w:rsidRPr="00D27E8B" w:rsidR="00D27E8B" w:rsidP="00D27E8B" w:rsidRDefault="00D27E8B" w14:paraId="6C6B156A" w14:textId="77777777">
      <w:pPr>
        <w:widowControl w:val="0"/>
        <w:suppressAutoHyphens/>
        <w:autoSpaceDN w:val="0"/>
        <w:spacing w:line="276" w:lineRule="auto"/>
        <w:textAlignment w:val="baseline"/>
        <w:rPr>
          <w:szCs w:val="18"/>
        </w:rPr>
      </w:pPr>
    </w:p>
    <w:p w:rsidRPr="00D27E8B" w:rsidR="00D74EDF" w:rsidP="00D27E8B" w:rsidRDefault="00000000" w14:paraId="63216E0E" w14:textId="77777777">
      <w:pPr>
        <w:widowControl w:val="0"/>
        <w:suppressAutoHyphens/>
        <w:autoSpaceDN w:val="0"/>
        <w:spacing w:line="276" w:lineRule="auto"/>
        <w:textAlignment w:val="baseline"/>
        <w:rPr>
          <w:rFonts w:eastAsia="SimSun" w:cs="Lohit Hindi"/>
          <w:kern w:val="3"/>
          <w:szCs w:val="18"/>
          <w:lang w:eastAsia="zh-CN" w:bidi="hi-IN"/>
        </w:rPr>
      </w:pPr>
      <w:r w:rsidRPr="00D27E8B">
        <w:rPr>
          <w:szCs w:val="18"/>
        </w:rPr>
        <w:cr/>
      </w:r>
      <w:r w:rsidRPr="00D27E8B">
        <w:rPr>
          <w:szCs w:val="18"/>
        </w:rPr>
        <w:cr/>
      </w:r>
    </w:p>
    <w:p w:rsidRPr="00D27E8B" w:rsidR="00D74EDF" w:rsidP="00D27E8B" w:rsidRDefault="00000000" w14:paraId="1487F451" w14:textId="77777777">
      <w:pPr>
        <w:widowControl w:val="0"/>
        <w:suppressAutoHyphens/>
        <w:autoSpaceDN w:val="0"/>
        <w:spacing w:line="276" w:lineRule="auto"/>
        <w:textAlignment w:val="baseline"/>
        <w:rPr>
          <w:rFonts w:eastAsia="SimSun" w:cs="Lohit Hindi"/>
          <w:kern w:val="3"/>
          <w:szCs w:val="18"/>
          <w:lang w:eastAsia="zh-CN" w:bidi="hi-IN"/>
        </w:rPr>
      </w:pPr>
      <w:r w:rsidRPr="00D27E8B">
        <w:rPr>
          <w:rFonts w:eastAsia="SimSun" w:cs="Lohit Hindi"/>
          <w:kern w:val="3"/>
          <w:szCs w:val="18"/>
          <w:lang w:eastAsia="zh-CN" w:bidi="hi-IN"/>
        </w:rPr>
        <w:t>Mirjam Sterk</w:t>
      </w:r>
    </w:p>
    <w:p w:rsidRPr="00D27E8B" w:rsidR="00180FCE" w:rsidP="00D27E8B" w:rsidRDefault="00180FCE" w14:paraId="3EB48A1D" w14:textId="77777777">
      <w:pPr>
        <w:suppressAutoHyphens/>
        <w:spacing w:line="276" w:lineRule="auto"/>
        <w:rPr>
          <w:szCs w:val="18"/>
        </w:rPr>
      </w:pPr>
    </w:p>
    <w:p w:rsidRPr="00D27E8B" w:rsidR="00180FCE" w:rsidP="00D27E8B" w:rsidRDefault="00180FCE" w14:paraId="2F234757" w14:textId="77777777">
      <w:pPr>
        <w:suppressAutoHyphens/>
        <w:spacing w:line="276" w:lineRule="auto"/>
        <w:rPr>
          <w:szCs w:val="18"/>
        </w:rPr>
      </w:pPr>
    </w:p>
    <w:p w:rsidRPr="00D27E8B" w:rsidR="00180FCE" w:rsidP="00D27E8B" w:rsidRDefault="00180FCE" w14:paraId="77748F0C" w14:textId="77777777">
      <w:pPr>
        <w:suppressAutoHyphens/>
        <w:spacing w:line="276" w:lineRule="auto"/>
        <w:rPr>
          <w:szCs w:val="18"/>
        </w:rPr>
      </w:pPr>
    </w:p>
    <w:p w:rsidRPr="00D27E8B" w:rsidR="000F2F05" w:rsidP="00D27E8B" w:rsidRDefault="000F2F05" w14:paraId="4DA0B346" w14:textId="77777777">
      <w:pPr>
        <w:suppressAutoHyphens/>
        <w:spacing w:line="276" w:lineRule="auto"/>
        <w:rPr>
          <w:szCs w:val="18"/>
        </w:rPr>
      </w:pPr>
    </w:p>
    <w:p w:rsidRPr="00D27E8B" w:rsidR="00A97BB8" w:rsidP="00D27E8B" w:rsidRDefault="00A97BB8" w14:paraId="290A5E45" w14:textId="77777777">
      <w:pPr>
        <w:suppressAutoHyphens/>
        <w:spacing w:line="276" w:lineRule="auto"/>
        <w:rPr>
          <w:szCs w:val="18"/>
        </w:rPr>
        <w:sectPr w:rsidRPr="00D27E8B"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D27E8B" w:rsidR="00A97BB8" w:rsidP="00D27E8B" w:rsidRDefault="00000000" w14:paraId="0DCF4EBE" w14:textId="77777777">
      <w:pPr>
        <w:suppressAutoHyphens/>
        <w:spacing w:line="276" w:lineRule="auto"/>
        <w:rPr>
          <w:szCs w:val="18"/>
        </w:rPr>
      </w:pPr>
      <w:r w:rsidRPr="00D27E8B">
        <w:rPr>
          <w:szCs w:val="18"/>
        </w:rPr>
        <w:lastRenderedPageBreak/>
        <w:t xml:space="preserve">Antwoorden op </w:t>
      </w:r>
      <w:r w:rsidRPr="00D27E8B" w:rsidR="001E37CA">
        <w:rPr>
          <w:szCs w:val="18"/>
        </w:rPr>
        <w:t>K</w:t>
      </w:r>
      <w:r w:rsidRPr="00D27E8B">
        <w:rPr>
          <w:szCs w:val="18"/>
        </w:rPr>
        <w:t>amervragen van</w:t>
      </w:r>
      <w:r w:rsidRPr="00D27E8B" w:rsidR="00E55C79">
        <w:rPr>
          <w:szCs w:val="18"/>
        </w:rPr>
        <w:t xml:space="preserve"> de leden</w:t>
      </w:r>
      <w:r w:rsidRPr="00D27E8B" w:rsidR="00D1126F">
        <w:rPr>
          <w:szCs w:val="18"/>
        </w:rPr>
        <w:t xml:space="preserve"> </w:t>
      </w:r>
      <w:proofErr w:type="spellStart"/>
      <w:r w:rsidRPr="00D27E8B" w:rsidR="00B25223">
        <w:rPr>
          <w:szCs w:val="18"/>
        </w:rPr>
        <w:t>Hamstra</w:t>
      </w:r>
      <w:proofErr w:type="spellEnd"/>
      <w:r w:rsidRPr="00D27E8B" w:rsidR="00C00006">
        <w:rPr>
          <w:szCs w:val="18"/>
        </w:rPr>
        <w:t xml:space="preserve"> en</w:t>
      </w:r>
      <w:r w:rsidRPr="00D27E8B" w:rsidR="00B25223">
        <w:rPr>
          <w:szCs w:val="18"/>
        </w:rPr>
        <w:t xml:space="preserve"> </w:t>
      </w:r>
      <w:r w:rsidRPr="00D27E8B" w:rsidR="00D27E8B">
        <w:rPr>
          <w:szCs w:val="18"/>
        </w:rPr>
        <w:t xml:space="preserve">Van </w:t>
      </w:r>
      <w:r w:rsidRPr="00D27E8B" w:rsidR="00B25223">
        <w:rPr>
          <w:szCs w:val="18"/>
        </w:rPr>
        <w:t>Ark (</w:t>
      </w:r>
      <w:r w:rsidRPr="00D27E8B" w:rsidR="00C00006">
        <w:rPr>
          <w:szCs w:val="18"/>
        </w:rPr>
        <w:t xml:space="preserve">beiden </w:t>
      </w:r>
      <w:r w:rsidRPr="00D27E8B" w:rsidR="00B25223">
        <w:rPr>
          <w:szCs w:val="18"/>
        </w:rPr>
        <w:t>CDA)</w:t>
      </w:r>
      <w:r w:rsidRPr="00D27E8B" w:rsidR="00B54A56">
        <w:rPr>
          <w:szCs w:val="18"/>
        </w:rPr>
        <w:t xml:space="preserve"> </w:t>
      </w:r>
      <w:r w:rsidRPr="00D27E8B">
        <w:rPr>
          <w:szCs w:val="18"/>
        </w:rPr>
        <w:t>over</w:t>
      </w:r>
      <w:r w:rsidRPr="00D27E8B" w:rsidR="00B25223">
        <w:rPr>
          <w:szCs w:val="18"/>
        </w:rPr>
        <w:t xml:space="preserve"> het rapport ‘Staat van Gezinnen 2026’ </w:t>
      </w:r>
      <w:r w:rsidRPr="00D27E8B">
        <w:rPr>
          <w:szCs w:val="18"/>
        </w:rPr>
        <w:t>(</w:t>
      </w:r>
      <w:r w:rsidRPr="00D27E8B" w:rsidR="00B25223">
        <w:rPr>
          <w:szCs w:val="18"/>
        </w:rPr>
        <w:t>2026Z10350</w:t>
      </w:r>
      <w:r w:rsidRPr="00D27E8B">
        <w:rPr>
          <w:szCs w:val="18"/>
        </w:rPr>
        <w:t>)</w:t>
      </w:r>
      <w:r w:rsidRPr="00D27E8B" w:rsidR="00D27E8B">
        <w:rPr>
          <w:szCs w:val="18"/>
        </w:rPr>
        <w:t xml:space="preserve"> (ingezonden d.d. 20 mei 2026)</w:t>
      </w:r>
      <w:r w:rsidRPr="00D27E8B" w:rsidR="00B25223">
        <w:rPr>
          <w:szCs w:val="18"/>
        </w:rPr>
        <w:t>.</w:t>
      </w:r>
    </w:p>
    <w:p w:rsidRPr="00D27E8B" w:rsidR="003D57CB" w:rsidP="00D27E8B" w:rsidRDefault="003D57CB" w14:paraId="650C820C" w14:textId="77777777">
      <w:pPr>
        <w:suppressAutoHyphens/>
        <w:spacing w:line="276" w:lineRule="auto"/>
        <w:rPr>
          <w:szCs w:val="18"/>
        </w:rPr>
      </w:pPr>
    </w:p>
    <w:p w:rsidRPr="00D27E8B" w:rsidR="00D27E8B" w:rsidP="00D27E8B" w:rsidRDefault="00D27E8B" w14:paraId="2BE5FAF3" w14:textId="77777777">
      <w:pPr>
        <w:suppressAutoHyphens/>
        <w:spacing w:line="276" w:lineRule="auto"/>
        <w:rPr>
          <w:szCs w:val="18"/>
        </w:rPr>
      </w:pPr>
    </w:p>
    <w:p w:rsidRPr="00D27E8B" w:rsidR="00E55C79" w:rsidP="00D27E8B" w:rsidRDefault="00000000" w14:paraId="30D90808" w14:textId="77777777">
      <w:pPr>
        <w:suppressAutoHyphens/>
        <w:spacing w:line="276" w:lineRule="auto"/>
        <w:rPr>
          <w:szCs w:val="18"/>
        </w:rPr>
      </w:pPr>
      <w:r w:rsidRPr="00D27E8B">
        <w:rPr>
          <w:szCs w:val="18"/>
        </w:rPr>
        <w:t xml:space="preserve">Vraag </w:t>
      </w:r>
      <w:r w:rsidRPr="00D27E8B" w:rsidR="003D57CB">
        <w:rPr>
          <w:szCs w:val="18"/>
        </w:rPr>
        <w:t xml:space="preserve">1 </w:t>
      </w:r>
    </w:p>
    <w:p w:rsidRPr="00D27E8B" w:rsidR="003D57CB" w:rsidP="00D27E8B" w:rsidRDefault="00000000" w14:paraId="1115E6E3" w14:textId="77777777">
      <w:pPr>
        <w:suppressAutoHyphens/>
        <w:spacing w:line="276" w:lineRule="auto"/>
        <w:rPr>
          <w:szCs w:val="18"/>
        </w:rPr>
      </w:pPr>
      <w:r w:rsidRPr="00D27E8B">
        <w:rPr>
          <w:szCs w:val="18"/>
        </w:rPr>
        <w:t>Bent u bekend met het rapport ‘De Staat van Gezinnen 2026’ van Stichting Voor Werkende Ouders, het Nederlands Centrum Jeugdgezondheid, Branchevereniging Maatschappelijke Kinderopvang en WIJ Media? 1)</w:t>
      </w:r>
    </w:p>
    <w:p w:rsidRPr="00D27E8B" w:rsidR="003D57CB" w:rsidP="00D27E8B" w:rsidRDefault="003D57CB" w14:paraId="10474CFD" w14:textId="77777777">
      <w:pPr>
        <w:suppressAutoHyphens/>
        <w:spacing w:line="276" w:lineRule="auto"/>
        <w:rPr>
          <w:szCs w:val="18"/>
        </w:rPr>
      </w:pPr>
    </w:p>
    <w:p w:rsidRPr="00D27E8B" w:rsidR="003D57CB" w:rsidP="00D27E8B" w:rsidRDefault="00000000" w14:paraId="1A613412" w14:textId="77777777">
      <w:pPr>
        <w:suppressAutoHyphens/>
        <w:spacing w:line="276" w:lineRule="auto"/>
        <w:rPr>
          <w:szCs w:val="18"/>
        </w:rPr>
      </w:pPr>
      <w:r w:rsidRPr="00D27E8B">
        <w:rPr>
          <w:szCs w:val="18"/>
        </w:rPr>
        <w:t xml:space="preserve">Antwoord </w:t>
      </w:r>
      <w:r w:rsidRPr="00D27E8B" w:rsidR="00E55C79">
        <w:rPr>
          <w:szCs w:val="18"/>
        </w:rPr>
        <w:t>vraag 1</w:t>
      </w:r>
    </w:p>
    <w:p w:rsidRPr="00D27E8B" w:rsidR="0078005A" w:rsidP="00D27E8B" w:rsidRDefault="00000000" w14:paraId="1E1745D2" w14:textId="77777777">
      <w:pPr>
        <w:suppressAutoHyphens/>
        <w:spacing w:line="276" w:lineRule="auto"/>
        <w:rPr>
          <w:szCs w:val="18"/>
        </w:rPr>
      </w:pPr>
      <w:r w:rsidRPr="00D27E8B">
        <w:rPr>
          <w:szCs w:val="18"/>
        </w:rPr>
        <w:t>Ja</w:t>
      </w:r>
      <w:r w:rsidRPr="00D27E8B" w:rsidR="00D038F7">
        <w:rPr>
          <w:szCs w:val="18"/>
        </w:rPr>
        <w:t xml:space="preserve">, ik ben </w:t>
      </w:r>
      <w:r w:rsidRPr="00D27E8B">
        <w:rPr>
          <w:szCs w:val="18"/>
        </w:rPr>
        <w:t xml:space="preserve">bekend met het rapport </w:t>
      </w:r>
      <w:r w:rsidRPr="00D27E8B">
        <w:rPr>
          <w:i/>
          <w:iCs/>
          <w:szCs w:val="18"/>
        </w:rPr>
        <w:t>De Staat van Gezinnen 2026</w:t>
      </w:r>
      <w:r w:rsidRPr="00D27E8B">
        <w:rPr>
          <w:szCs w:val="18"/>
        </w:rPr>
        <w:t xml:space="preserve">. </w:t>
      </w:r>
    </w:p>
    <w:p w:rsidRPr="00D27E8B" w:rsidR="005322C6" w:rsidP="00D27E8B" w:rsidRDefault="005322C6" w14:paraId="7DDE545D" w14:textId="77777777">
      <w:pPr>
        <w:suppressAutoHyphens/>
        <w:spacing w:line="276" w:lineRule="auto"/>
        <w:rPr>
          <w:szCs w:val="18"/>
        </w:rPr>
      </w:pPr>
    </w:p>
    <w:p w:rsidRPr="00D27E8B" w:rsidR="00E55C79" w:rsidP="00D27E8B" w:rsidRDefault="00000000" w14:paraId="55577423" w14:textId="77777777">
      <w:pPr>
        <w:suppressAutoHyphens/>
        <w:spacing w:line="276" w:lineRule="auto"/>
        <w:rPr>
          <w:szCs w:val="18"/>
        </w:rPr>
      </w:pPr>
      <w:r w:rsidRPr="00D27E8B">
        <w:rPr>
          <w:szCs w:val="18"/>
        </w:rPr>
        <w:t xml:space="preserve">Vraag </w:t>
      </w:r>
      <w:r w:rsidRPr="00D27E8B" w:rsidR="003D57CB">
        <w:rPr>
          <w:szCs w:val="18"/>
        </w:rPr>
        <w:t xml:space="preserve">2 </w:t>
      </w:r>
    </w:p>
    <w:p w:rsidRPr="00D27E8B" w:rsidR="003D57CB" w:rsidP="00D27E8B" w:rsidRDefault="00000000" w14:paraId="170F4267" w14:textId="77777777">
      <w:pPr>
        <w:suppressAutoHyphens/>
        <w:spacing w:line="276" w:lineRule="auto"/>
        <w:rPr>
          <w:szCs w:val="18"/>
        </w:rPr>
      </w:pPr>
      <w:r w:rsidRPr="00D27E8B">
        <w:rPr>
          <w:szCs w:val="18"/>
        </w:rPr>
        <w:t>Hoe kijkt u aan tegen de aanbevelingen uit het rapport, in het bijzonder de aanbevelingen over een gezinsvisie?</w:t>
      </w:r>
    </w:p>
    <w:p w:rsidRPr="00D27E8B" w:rsidR="003D57CB" w:rsidP="00D27E8B" w:rsidRDefault="003D57CB" w14:paraId="3F731B2C" w14:textId="77777777">
      <w:pPr>
        <w:suppressAutoHyphens/>
        <w:spacing w:line="276" w:lineRule="auto"/>
        <w:rPr>
          <w:szCs w:val="18"/>
        </w:rPr>
      </w:pPr>
    </w:p>
    <w:p w:rsidRPr="00D27E8B" w:rsidR="003D57CB" w:rsidP="00D27E8B" w:rsidRDefault="00000000" w14:paraId="3DE631D7" w14:textId="77777777">
      <w:pPr>
        <w:suppressAutoHyphens/>
        <w:spacing w:line="276" w:lineRule="auto"/>
        <w:rPr>
          <w:szCs w:val="18"/>
        </w:rPr>
      </w:pPr>
      <w:r w:rsidRPr="00D27E8B">
        <w:rPr>
          <w:szCs w:val="18"/>
        </w:rPr>
        <w:t xml:space="preserve">Antwoord </w:t>
      </w:r>
      <w:r w:rsidRPr="00D27E8B" w:rsidR="00E55C79">
        <w:rPr>
          <w:szCs w:val="18"/>
        </w:rPr>
        <w:t>vraag 2</w:t>
      </w:r>
    </w:p>
    <w:p w:rsidRPr="00D27E8B" w:rsidR="00AD48C3" w:rsidP="00D27E8B" w:rsidRDefault="00000000" w14:paraId="4312CA31" w14:textId="77777777">
      <w:pPr>
        <w:suppressAutoHyphens/>
        <w:spacing w:line="276" w:lineRule="auto"/>
        <w:rPr>
          <w:szCs w:val="18"/>
        </w:rPr>
      </w:pPr>
      <w:r w:rsidRPr="00D27E8B">
        <w:rPr>
          <w:szCs w:val="18"/>
        </w:rPr>
        <w:t xml:space="preserve">De aanbevelingen uit het rapport </w:t>
      </w:r>
      <w:r w:rsidR="00410EDD">
        <w:rPr>
          <w:szCs w:val="18"/>
        </w:rPr>
        <w:t>zien</w:t>
      </w:r>
      <w:r w:rsidRPr="00D27E8B">
        <w:rPr>
          <w:szCs w:val="18"/>
        </w:rPr>
        <w:t xml:space="preserve"> de drie ministeries als een waardevolle bijdrage aan het gesprek over de positie en ondersteuning van gezinnen. Een aantal van de aanbevelingen sluit aan bij het beleid dat momenteel wordt ontwikkeld en uitgevoerd.</w:t>
      </w:r>
      <w:r w:rsidRPr="00D27E8B" w:rsidR="0045192C">
        <w:rPr>
          <w:szCs w:val="18"/>
        </w:rPr>
        <w:t xml:space="preserve"> Dit wordt hieronder verder uitgewerkt.</w:t>
      </w:r>
    </w:p>
    <w:p w:rsidRPr="00D27E8B" w:rsidR="00BA0D49" w:rsidP="00D27E8B" w:rsidRDefault="00BA0D49" w14:paraId="42E37F69" w14:textId="77777777">
      <w:pPr>
        <w:suppressAutoHyphens/>
        <w:spacing w:line="276" w:lineRule="auto"/>
        <w:rPr>
          <w:szCs w:val="18"/>
        </w:rPr>
      </w:pPr>
    </w:p>
    <w:p w:rsidRPr="00D27E8B" w:rsidR="00BA0D49" w:rsidP="00D27E8B" w:rsidRDefault="00000000" w14:paraId="2C9BAF2B" w14:textId="77777777">
      <w:pPr>
        <w:suppressAutoHyphens/>
        <w:spacing w:line="276" w:lineRule="auto"/>
        <w:rPr>
          <w:i/>
          <w:iCs/>
          <w:szCs w:val="18"/>
        </w:rPr>
      </w:pPr>
      <w:r w:rsidRPr="00D27E8B">
        <w:rPr>
          <w:i/>
          <w:iCs/>
          <w:szCs w:val="18"/>
        </w:rPr>
        <w:t>Hervormingsagenda Jeugd</w:t>
      </w:r>
    </w:p>
    <w:p w:rsidRPr="00D27E8B" w:rsidR="00400E69" w:rsidP="00D27E8B" w:rsidRDefault="00000000" w14:paraId="6B9BDE28" w14:textId="77777777">
      <w:pPr>
        <w:suppressAutoHyphens/>
        <w:spacing w:line="276" w:lineRule="auto"/>
        <w:rPr>
          <w:szCs w:val="18"/>
        </w:rPr>
      </w:pPr>
      <w:r w:rsidRPr="00D27E8B">
        <w:rPr>
          <w:szCs w:val="18"/>
        </w:rPr>
        <w:t xml:space="preserve">Ouders </w:t>
      </w:r>
      <w:r w:rsidR="00017010">
        <w:rPr>
          <w:szCs w:val="18"/>
        </w:rPr>
        <w:t>zijn de basis voor een goede</w:t>
      </w:r>
      <w:r w:rsidRPr="00D27E8B">
        <w:rPr>
          <w:szCs w:val="18"/>
        </w:rPr>
        <w:t xml:space="preserve"> ontwikkeling van kinderen. Daarom is het van groot belang om ouders te ondersteunen en te investeren in hun welzijn en in een sterke, ondersteunende opvoedomgeving. Dat is niet alleen van waarde voor ouders zelf, maar legt ook het fundament voor een gezonde en kansrijke volgende generatie. Daarom is binnen de Hervormingsagenda Jeugd expliciet aandacht voor het versterken van ouders en hun opvoedomgeving. In dat kader zijn verschillende acties in gang gezet, waaronder:</w:t>
      </w:r>
    </w:p>
    <w:p w:rsidRPr="00D27E8B" w:rsidR="00E04218" w:rsidP="00D27E8B" w:rsidRDefault="00000000" w14:paraId="55A6A70E" w14:textId="77777777">
      <w:pPr>
        <w:pStyle w:val="Lijstalinea"/>
        <w:numPr>
          <w:ilvl w:val="0"/>
          <w:numId w:val="49"/>
        </w:numPr>
        <w:suppressAutoHyphens/>
        <w:spacing w:line="276" w:lineRule="auto"/>
        <w:rPr>
          <w:szCs w:val="18"/>
        </w:rPr>
      </w:pPr>
      <w:r w:rsidRPr="00D27E8B">
        <w:rPr>
          <w:i/>
          <w:iCs/>
          <w:szCs w:val="18"/>
        </w:rPr>
        <w:t>Versterken pedagogische basis en in</w:t>
      </w:r>
      <w:r w:rsidRPr="00D27E8B" w:rsidR="00857025">
        <w:rPr>
          <w:i/>
          <w:iCs/>
          <w:szCs w:val="18"/>
        </w:rPr>
        <w:t>f</w:t>
      </w:r>
      <w:r w:rsidRPr="00D27E8B">
        <w:rPr>
          <w:i/>
          <w:iCs/>
          <w:szCs w:val="18"/>
        </w:rPr>
        <w:t xml:space="preserve">ormele steun: </w:t>
      </w:r>
      <w:r w:rsidRPr="00D27E8B">
        <w:rPr>
          <w:szCs w:val="18"/>
        </w:rPr>
        <w:t>M</w:t>
      </w:r>
      <w:r w:rsidRPr="00D27E8B" w:rsidR="00E34DEE">
        <w:rPr>
          <w:szCs w:val="18"/>
        </w:rPr>
        <w:t xml:space="preserve">et het wetsvoorstel reikwijdte worden gemeenten verplicht om in hun beleidsplan en in overleg met betrokken partijen vorm te geven aan een sterke pedagogische basis. In het beleidsplan moet </w:t>
      </w:r>
      <w:r w:rsidR="00E549B5">
        <w:rPr>
          <w:szCs w:val="18"/>
        </w:rPr>
        <w:t xml:space="preserve">in ieder geval </w:t>
      </w:r>
      <w:r w:rsidRPr="00D27E8B" w:rsidR="00E34DEE">
        <w:rPr>
          <w:szCs w:val="18"/>
        </w:rPr>
        <w:t>worden beschreven hoe vier specifieke basisvoorzieningen worden ingericht</w:t>
      </w:r>
      <w:r w:rsidRPr="00D27E8B" w:rsidR="00400E69">
        <w:rPr>
          <w:szCs w:val="18"/>
        </w:rPr>
        <w:t xml:space="preserve">: </w:t>
      </w:r>
      <w:r w:rsidRPr="00D27E8B" w:rsidR="00E34DEE">
        <w:rPr>
          <w:szCs w:val="18"/>
        </w:rPr>
        <w:t xml:space="preserve">welzijnswerk, laagdrempelige inloop- en ontmoetingsplekken voor jeugdigen en ouders, infrastructuur voor informele steun en </w:t>
      </w:r>
      <w:r w:rsidRPr="00D27E8B" w:rsidR="00857025">
        <w:rPr>
          <w:szCs w:val="18"/>
        </w:rPr>
        <w:t>i</w:t>
      </w:r>
      <w:r w:rsidRPr="00D27E8B" w:rsidR="00E34DEE">
        <w:rPr>
          <w:szCs w:val="18"/>
        </w:rPr>
        <w:t xml:space="preserve">nzet van gerichte preventie door de </w:t>
      </w:r>
      <w:r w:rsidRPr="00D27E8B" w:rsidR="007D1950">
        <w:rPr>
          <w:szCs w:val="18"/>
        </w:rPr>
        <w:t>jeugdgezondheidszorg.</w:t>
      </w:r>
      <w:r w:rsidR="00017010">
        <w:rPr>
          <w:szCs w:val="18"/>
        </w:rPr>
        <w:t xml:space="preserve"> </w:t>
      </w:r>
      <w:r w:rsidR="002934C2">
        <w:rPr>
          <w:szCs w:val="18"/>
        </w:rPr>
        <w:t xml:space="preserve">Verder wordt met het wetsvoorstel reikwijdte geregeld dat </w:t>
      </w:r>
      <w:r w:rsidR="00017010">
        <w:rPr>
          <w:szCs w:val="18"/>
        </w:rPr>
        <w:t xml:space="preserve">gemeenten en schoolbesturen ook afspraken maken over de samenwerking tussen lokale teams en het onderwijs, bijvoorbeeld over het bieden van ondersteuning in de vertrouwde context van de school. </w:t>
      </w:r>
    </w:p>
    <w:p w:rsidR="003660AC" w:rsidP="000E58E2" w:rsidRDefault="00000000" w14:paraId="7563AE1B" w14:textId="77777777">
      <w:pPr>
        <w:pStyle w:val="Lijstalinea"/>
        <w:numPr>
          <w:ilvl w:val="0"/>
          <w:numId w:val="49"/>
        </w:numPr>
        <w:suppressAutoHyphens/>
        <w:spacing w:line="276" w:lineRule="auto"/>
        <w:rPr>
          <w:szCs w:val="18"/>
        </w:rPr>
      </w:pPr>
      <w:r w:rsidRPr="00D27E8B">
        <w:rPr>
          <w:szCs w:val="18"/>
        </w:rPr>
        <w:t>Tijdens de Week van de Opvoeding wordt het platform</w:t>
      </w:r>
      <w:r w:rsidRPr="00D27E8B">
        <w:rPr>
          <w:i/>
          <w:iCs/>
          <w:szCs w:val="18"/>
        </w:rPr>
        <w:t xml:space="preserve"> </w:t>
      </w:r>
      <w:r w:rsidRPr="00D27E8B">
        <w:rPr>
          <w:rStyle w:val="Zwaar"/>
          <w:b w:val="0"/>
          <w:bCs w:val="0"/>
          <w:i/>
          <w:iCs/>
          <w:szCs w:val="18"/>
        </w:rPr>
        <w:t>Team Ouders</w:t>
      </w:r>
      <w:r w:rsidRPr="00D27E8B">
        <w:rPr>
          <w:b/>
          <w:bCs/>
          <w:szCs w:val="18"/>
        </w:rPr>
        <w:t xml:space="preserve"> </w:t>
      </w:r>
      <w:r w:rsidRPr="00D27E8B" w:rsidR="00D038F7">
        <w:rPr>
          <w:b/>
          <w:bCs/>
          <w:szCs w:val="18"/>
        </w:rPr>
        <w:t>–</w:t>
      </w:r>
      <w:r w:rsidRPr="00D27E8B" w:rsidR="00D038F7">
        <w:rPr>
          <w:szCs w:val="18"/>
        </w:rPr>
        <w:t xml:space="preserve"> in samenwerking met het NCJ en de Stem van Ouders/Stichting Voor Werkende Ouders </w:t>
      </w:r>
      <w:r w:rsidRPr="00D27E8B" w:rsidR="00D038F7">
        <w:rPr>
          <w:b/>
          <w:bCs/>
          <w:szCs w:val="18"/>
        </w:rPr>
        <w:t xml:space="preserve">– </w:t>
      </w:r>
      <w:r w:rsidRPr="00D27E8B">
        <w:rPr>
          <w:szCs w:val="18"/>
        </w:rPr>
        <w:t xml:space="preserve">gelanceerd. Het platform brengt ouders, professionals, gemeenten en maatschappelijke organisaties samen en bundelt kennis, praktische hulpmiddelen en inspirerende voorbeelden. </w:t>
      </w:r>
    </w:p>
    <w:p w:rsidR="003D042B" w:rsidP="003660AC" w:rsidRDefault="00000000" w14:paraId="0C1B42D7" w14:textId="77777777">
      <w:pPr>
        <w:pStyle w:val="Lijstalinea"/>
        <w:suppressAutoHyphens/>
        <w:spacing w:line="276" w:lineRule="auto"/>
        <w:rPr>
          <w:szCs w:val="18"/>
        </w:rPr>
      </w:pPr>
      <w:r w:rsidRPr="00D27E8B">
        <w:rPr>
          <w:szCs w:val="18"/>
        </w:rPr>
        <w:lastRenderedPageBreak/>
        <w:t xml:space="preserve">Het platform versterkt de pedagogische basis rondom gezinnen, stimuleert onderlinge steun tussen ouders en draagt bij aan een preventieve aanpak waarin ouders </w:t>
      </w:r>
      <w:r w:rsidRPr="00D27E8B" w:rsidR="00D038F7">
        <w:rPr>
          <w:szCs w:val="18"/>
        </w:rPr>
        <w:t xml:space="preserve">zich gehoord voelen en </w:t>
      </w:r>
      <w:r w:rsidRPr="00D27E8B">
        <w:rPr>
          <w:szCs w:val="18"/>
        </w:rPr>
        <w:t>tijdig ondersteuning kunnen vinden.</w:t>
      </w:r>
    </w:p>
    <w:p w:rsidRPr="000E58E2" w:rsidR="00810EE3" w:rsidP="003660AC" w:rsidRDefault="00810EE3" w14:paraId="0CDFDD7E" w14:textId="77777777">
      <w:pPr>
        <w:pStyle w:val="Lijstalinea"/>
        <w:suppressAutoHyphens/>
        <w:spacing w:line="276" w:lineRule="auto"/>
        <w:rPr>
          <w:szCs w:val="18"/>
        </w:rPr>
      </w:pPr>
    </w:p>
    <w:p w:rsidRPr="00D27E8B" w:rsidR="00D27E8B" w:rsidP="00D27E8B" w:rsidRDefault="00D27E8B" w14:paraId="0340E4C6" w14:textId="77777777">
      <w:pPr>
        <w:pStyle w:val="Lijstalinea"/>
        <w:suppressAutoHyphens/>
        <w:spacing w:line="276" w:lineRule="auto"/>
        <w:rPr>
          <w:szCs w:val="18"/>
        </w:rPr>
      </w:pPr>
    </w:p>
    <w:p w:rsidRPr="00D27E8B" w:rsidR="00BA0D49" w:rsidP="00D27E8B" w:rsidRDefault="00000000" w14:paraId="6B9523AB" w14:textId="77777777">
      <w:pPr>
        <w:suppressAutoHyphens/>
        <w:spacing w:line="276" w:lineRule="auto"/>
        <w:rPr>
          <w:i/>
          <w:iCs/>
          <w:szCs w:val="18"/>
        </w:rPr>
      </w:pPr>
      <w:r w:rsidRPr="00D27E8B">
        <w:rPr>
          <w:i/>
          <w:iCs/>
          <w:szCs w:val="18"/>
        </w:rPr>
        <w:t>Versterkingsagenda Mentale gezondheid en GGZ</w:t>
      </w:r>
    </w:p>
    <w:p w:rsidRPr="00D27E8B" w:rsidR="00E34DEE" w:rsidP="00D27E8B" w:rsidRDefault="00000000" w14:paraId="5386499D" w14:textId="77777777">
      <w:pPr>
        <w:suppressAutoHyphens/>
        <w:spacing w:line="276" w:lineRule="auto"/>
        <w:rPr>
          <w:szCs w:val="18"/>
        </w:rPr>
      </w:pPr>
      <w:r w:rsidRPr="00D27E8B">
        <w:rPr>
          <w:szCs w:val="18"/>
        </w:rPr>
        <w:t xml:space="preserve">Ook vanuit de Versterkingsagenda Mentale gezondheid en GGZ is </w:t>
      </w:r>
      <w:r w:rsidRPr="00D27E8B" w:rsidR="008C475D">
        <w:rPr>
          <w:szCs w:val="18"/>
        </w:rPr>
        <w:t xml:space="preserve">binnen de leefomgeving </w:t>
      </w:r>
      <w:r w:rsidRPr="00D27E8B">
        <w:rPr>
          <w:szCs w:val="18"/>
        </w:rPr>
        <w:t>“mentaal gezonde gezinnen”</w:t>
      </w:r>
      <w:r w:rsidRPr="00D27E8B" w:rsidR="008C475D">
        <w:rPr>
          <w:szCs w:val="18"/>
        </w:rPr>
        <w:t xml:space="preserve"> aandacht voor het welbevinden van ouders</w:t>
      </w:r>
      <w:r w:rsidRPr="00D27E8B">
        <w:rPr>
          <w:szCs w:val="18"/>
        </w:rPr>
        <w:t>. Recent heeft het Ministerie van VWS – in samenwerking met Kansrijke Start - aan de GGD West Brabant de opdracht gegeven om het thema Welbevinden van Ouders verder op de agenda te zetten binnen het brede veld van ouders, professionals en bestuurders, én toe te werken naar concrete implementatie binnen bestaande programma's en praktijken.</w:t>
      </w:r>
      <w:r w:rsidRPr="00D27E8B" w:rsidR="008C475D">
        <w:rPr>
          <w:szCs w:val="18"/>
        </w:rPr>
        <w:t xml:space="preserve"> De Gesprekstool Welbevinden van Ouders gaat volgens het concept van een ouderwetse kettingbrief op ‘tour’ in de netwerken van ouders, professionals en bestuurders d</w:t>
      </w:r>
      <w:r w:rsidRPr="00D27E8B" w:rsidR="004C7DAB">
        <w:rPr>
          <w:szCs w:val="18"/>
        </w:rPr>
        <w:t>o</w:t>
      </w:r>
      <w:r w:rsidRPr="00D27E8B" w:rsidR="008C475D">
        <w:rPr>
          <w:szCs w:val="18"/>
        </w:rPr>
        <w:t xml:space="preserve">or het delen van ervaringen, inzichten en persoonlijke reflecties. Ook wordt via ‘thema-dating’ verkend hoe het thema welbevinden van ouders binnen bestaande opvoedinterventies, programma’s en werkwijzen (nog beter) geïmplementeerd kan worden. Denk aan: </w:t>
      </w:r>
      <w:proofErr w:type="spellStart"/>
      <w:r w:rsidRPr="00D27E8B" w:rsidR="008C475D">
        <w:rPr>
          <w:szCs w:val="18"/>
        </w:rPr>
        <w:t>centering</w:t>
      </w:r>
      <w:proofErr w:type="spellEnd"/>
      <w:r w:rsidRPr="00D27E8B" w:rsidR="008C475D">
        <w:rPr>
          <w:szCs w:val="18"/>
        </w:rPr>
        <w:t xml:space="preserve"> </w:t>
      </w:r>
      <w:proofErr w:type="spellStart"/>
      <w:r w:rsidRPr="00D27E8B" w:rsidR="008C475D">
        <w:rPr>
          <w:szCs w:val="18"/>
        </w:rPr>
        <w:t>pregnancy</w:t>
      </w:r>
      <w:proofErr w:type="spellEnd"/>
      <w:r w:rsidRPr="00D27E8B" w:rsidR="008C475D">
        <w:rPr>
          <w:szCs w:val="18"/>
        </w:rPr>
        <w:t>/</w:t>
      </w:r>
      <w:proofErr w:type="spellStart"/>
      <w:r w:rsidRPr="00D27E8B" w:rsidR="008C475D">
        <w:rPr>
          <w:szCs w:val="18"/>
        </w:rPr>
        <w:t>parenting</w:t>
      </w:r>
      <w:proofErr w:type="spellEnd"/>
      <w:r w:rsidRPr="00D27E8B" w:rsidR="008C475D">
        <w:rPr>
          <w:szCs w:val="18"/>
        </w:rPr>
        <w:t>, stevig ouderschap, Home</w:t>
      </w:r>
      <w:r w:rsidRPr="00D27E8B" w:rsidR="00E16F3D">
        <w:rPr>
          <w:szCs w:val="18"/>
        </w:rPr>
        <w:t>-</w:t>
      </w:r>
      <w:r w:rsidRPr="00D27E8B" w:rsidR="008C475D">
        <w:rPr>
          <w:szCs w:val="18"/>
        </w:rPr>
        <w:t xml:space="preserve">Start en Triple P. </w:t>
      </w:r>
      <w:r w:rsidRPr="00D27E8B" w:rsidR="004C7DAB">
        <w:rPr>
          <w:szCs w:val="18"/>
        </w:rPr>
        <w:t xml:space="preserve">De resultaten hiervan worden eind dit jaar met de Kamer gedeeld. </w:t>
      </w:r>
    </w:p>
    <w:p w:rsidRPr="00D27E8B" w:rsidR="009A38B0" w:rsidP="00D27E8B" w:rsidRDefault="009A38B0" w14:paraId="61C2EB91" w14:textId="77777777">
      <w:pPr>
        <w:suppressAutoHyphens/>
        <w:spacing w:line="276" w:lineRule="auto"/>
        <w:rPr>
          <w:szCs w:val="18"/>
        </w:rPr>
      </w:pPr>
    </w:p>
    <w:p w:rsidRPr="00D27E8B" w:rsidR="00C5233C" w:rsidP="00D27E8B" w:rsidRDefault="00000000" w14:paraId="0DD40A39" w14:textId="77777777">
      <w:pPr>
        <w:suppressAutoHyphens/>
        <w:spacing w:line="276" w:lineRule="auto"/>
        <w:rPr>
          <w:i/>
          <w:iCs/>
          <w:szCs w:val="18"/>
        </w:rPr>
      </w:pPr>
      <w:r w:rsidRPr="00D27E8B">
        <w:rPr>
          <w:i/>
          <w:iCs/>
          <w:szCs w:val="18"/>
        </w:rPr>
        <w:t>Kansrijke Start</w:t>
      </w:r>
    </w:p>
    <w:p w:rsidRPr="00D27E8B" w:rsidR="00A32D9C" w:rsidP="00D27E8B" w:rsidRDefault="00000000" w14:paraId="1A98D971" w14:textId="77777777">
      <w:pPr>
        <w:suppressAutoHyphens/>
        <w:spacing w:line="276" w:lineRule="auto"/>
        <w:rPr>
          <w:szCs w:val="18"/>
        </w:rPr>
      </w:pPr>
      <w:r w:rsidRPr="00D27E8B">
        <w:rPr>
          <w:szCs w:val="18"/>
        </w:rPr>
        <w:t xml:space="preserve">Binnen de structurele aanpak Kansrijke Start staat het versterken van ouders en gezinnen centraal. In de bijbehorende actieagenda heeft het inhoudelijke thema ‘Sterke Ouders, Kansrijke Kinderen’ de komende jaren extra prioriteit. Hierbij is aandacht voor zowel de fysieke als mentale gezondheid van ouders, als ook de sociale omstandigheden waarin gezinnen opgroeien. Binnen dit thema zet ik in op het versterken van de sociale en pedagogische basis in de eerste 1000 dagen, het voorbereiden op en ondersteunen bij (toekomstig) ouderschap, betrouwbare voorlichting en informatie in de eerste 1000 dagen. In het coalitieakkoord heeft het kabinet afgesproken om structureel te investeren in Kansrijke Start. Het kabinet maakt voor deze aanpak extra geld vrij en werkt momenteel uit hoe de inzet – zoals beschreven in het coalitieakkoord – op Kansrijke start eruit komt te zien. </w:t>
      </w:r>
    </w:p>
    <w:p w:rsidRPr="00D27E8B" w:rsidR="00C5233C" w:rsidP="00D27E8B" w:rsidRDefault="00C5233C" w14:paraId="74DA8862" w14:textId="77777777">
      <w:pPr>
        <w:suppressAutoHyphens/>
        <w:spacing w:line="276" w:lineRule="auto"/>
        <w:rPr>
          <w:i/>
          <w:iCs/>
          <w:szCs w:val="18"/>
        </w:rPr>
      </w:pPr>
    </w:p>
    <w:p w:rsidRPr="00D27E8B" w:rsidR="00BA0D49" w:rsidP="00D27E8B" w:rsidRDefault="00000000" w14:paraId="7EAF0A9D" w14:textId="77777777">
      <w:pPr>
        <w:suppressAutoHyphens/>
        <w:spacing w:line="276" w:lineRule="auto"/>
        <w:rPr>
          <w:i/>
          <w:iCs/>
          <w:szCs w:val="18"/>
        </w:rPr>
      </w:pPr>
      <w:r w:rsidRPr="00D27E8B">
        <w:rPr>
          <w:i/>
          <w:iCs/>
          <w:szCs w:val="18"/>
        </w:rPr>
        <w:t>Interdepartementale aanpak gezinnen in een kwetsbare situatie</w:t>
      </w:r>
    </w:p>
    <w:p w:rsidR="003D57CB" w:rsidP="00D27E8B" w:rsidRDefault="00000000" w14:paraId="1C372259" w14:textId="77777777">
      <w:pPr>
        <w:suppressAutoHyphens/>
        <w:spacing w:line="276" w:lineRule="auto"/>
        <w:rPr>
          <w:szCs w:val="18"/>
        </w:rPr>
      </w:pPr>
      <w:r w:rsidRPr="00D27E8B">
        <w:rPr>
          <w:szCs w:val="18"/>
        </w:rPr>
        <w:t xml:space="preserve">Ten aanzien van de aanbeveling </w:t>
      </w:r>
      <w:r w:rsidRPr="00D27E8B" w:rsidR="001B6866">
        <w:rPr>
          <w:szCs w:val="18"/>
        </w:rPr>
        <w:t xml:space="preserve">in het rapport </w:t>
      </w:r>
      <w:r w:rsidRPr="00D27E8B">
        <w:rPr>
          <w:szCs w:val="18"/>
        </w:rPr>
        <w:t>over een gezinsvisie merk</w:t>
      </w:r>
      <w:r w:rsidRPr="00D27E8B" w:rsidR="00926421">
        <w:rPr>
          <w:szCs w:val="18"/>
        </w:rPr>
        <w:t xml:space="preserve"> ik</w:t>
      </w:r>
      <w:r w:rsidRPr="00D27E8B">
        <w:rPr>
          <w:szCs w:val="18"/>
        </w:rPr>
        <w:t xml:space="preserve"> op dat in het kader van de interdepartementale aanpak gezinnen </w:t>
      </w:r>
      <w:r w:rsidRPr="00D27E8B" w:rsidR="002F49E4">
        <w:rPr>
          <w:szCs w:val="18"/>
        </w:rPr>
        <w:t xml:space="preserve">in een kwetsbare positie </w:t>
      </w:r>
      <w:r w:rsidRPr="00D27E8B">
        <w:rPr>
          <w:szCs w:val="18"/>
        </w:rPr>
        <w:t xml:space="preserve">het afgelopen jaar is gewerkt aan een visie op (de ondersteuning van) </w:t>
      </w:r>
      <w:r w:rsidRPr="00D27E8B" w:rsidR="002F49E4">
        <w:rPr>
          <w:szCs w:val="18"/>
        </w:rPr>
        <w:t xml:space="preserve">deze </w:t>
      </w:r>
      <w:r w:rsidRPr="00D27E8B">
        <w:rPr>
          <w:szCs w:val="18"/>
        </w:rPr>
        <w:t>gezinnen</w:t>
      </w:r>
      <w:r w:rsidRPr="00D27E8B" w:rsidR="002F49E4">
        <w:rPr>
          <w:szCs w:val="18"/>
        </w:rPr>
        <w:t xml:space="preserve"> die vaak te kampen hebben</w:t>
      </w:r>
      <w:r w:rsidRPr="00D27E8B" w:rsidR="00997CD6">
        <w:rPr>
          <w:szCs w:val="18"/>
        </w:rPr>
        <w:t xml:space="preserve"> met problematiek op verschillende leefdomeinen. Denk bijvoorbeeld aan armoede of schulden, (jeugd)zorg en huisvestingsproblematiek. Deze gezinnen hebben tijdige hulp en ondersteuning nodig op meerdere aandachtsgebieden, en daarom gaat er extra aandacht van het Kabinet uit naar deze groep gezinnen</w:t>
      </w:r>
      <w:r w:rsidRPr="00D27E8B">
        <w:rPr>
          <w:szCs w:val="18"/>
        </w:rPr>
        <w:t>. De Kamer is hierover inmiddels geïnformeerd</w:t>
      </w:r>
      <w:r>
        <w:rPr>
          <w:rStyle w:val="Voetnootmarkering"/>
          <w:szCs w:val="18"/>
        </w:rPr>
        <w:footnoteReference w:id="1"/>
      </w:r>
      <w:r w:rsidRPr="00D27E8B">
        <w:rPr>
          <w:szCs w:val="18"/>
        </w:rPr>
        <w:t xml:space="preserve">. Deze visie biedt een gezamenlijk kader voor de wijze waarop het </w:t>
      </w:r>
      <w:r w:rsidRPr="00D27E8B">
        <w:rPr>
          <w:szCs w:val="18"/>
        </w:rPr>
        <w:lastRenderedPageBreak/>
        <w:t xml:space="preserve">kabinet vanuit verschillende beleidsterreinen naar gezinnen </w:t>
      </w:r>
      <w:r w:rsidRPr="00D27E8B" w:rsidR="00997CD6">
        <w:rPr>
          <w:szCs w:val="18"/>
        </w:rPr>
        <w:t xml:space="preserve">in een kwetsbare positie </w:t>
      </w:r>
      <w:r w:rsidRPr="00D27E8B">
        <w:rPr>
          <w:szCs w:val="18"/>
        </w:rPr>
        <w:t>kijkt en hen wil ondersteunen.</w:t>
      </w:r>
      <w:r w:rsidRPr="00D27E8B" w:rsidR="00997CD6">
        <w:rPr>
          <w:szCs w:val="18"/>
        </w:rPr>
        <w:t xml:space="preserve"> </w:t>
      </w:r>
    </w:p>
    <w:p w:rsidRPr="00D27E8B" w:rsidR="004B7582" w:rsidP="004B7582" w:rsidRDefault="00000000" w14:paraId="0A2D66CF" w14:textId="77777777">
      <w:pPr>
        <w:suppressAutoHyphens/>
        <w:spacing w:line="276" w:lineRule="auto"/>
        <w:rPr>
          <w:szCs w:val="18"/>
        </w:rPr>
      </w:pPr>
      <w:r>
        <w:rPr>
          <w:szCs w:val="18"/>
        </w:rPr>
        <w:t xml:space="preserve">Zoals blijkt uit bovenstaande aanpakken, onderschrijft het kabinet </w:t>
      </w:r>
      <w:r w:rsidRPr="00410EDD">
        <w:rPr>
          <w:szCs w:val="18"/>
        </w:rPr>
        <w:t xml:space="preserve">het belang van een samenhangende benadering van gezinnen. Daarom zet het kabinet </w:t>
      </w:r>
      <w:r>
        <w:rPr>
          <w:szCs w:val="18"/>
        </w:rPr>
        <w:t xml:space="preserve">hierop </w:t>
      </w:r>
      <w:r w:rsidRPr="00410EDD">
        <w:rPr>
          <w:szCs w:val="18"/>
        </w:rPr>
        <w:t>in.</w:t>
      </w:r>
    </w:p>
    <w:p w:rsidR="00BF0D16" w:rsidP="00D27E8B" w:rsidRDefault="00000000" w14:paraId="0ACDC8B4" w14:textId="77777777">
      <w:pPr>
        <w:suppressAutoHyphens/>
        <w:spacing w:line="276" w:lineRule="auto"/>
        <w:rPr>
          <w:szCs w:val="18"/>
        </w:rPr>
      </w:pPr>
      <w:r>
        <w:rPr>
          <w:szCs w:val="18"/>
        </w:rPr>
        <w:t xml:space="preserve">Het kabinet ziet geen noodzaak </w:t>
      </w:r>
      <w:r w:rsidRPr="00F775B0">
        <w:rPr>
          <w:szCs w:val="18"/>
        </w:rPr>
        <w:t xml:space="preserve">om naast deze inzet </w:t>
      </w:r>
      <w:r>
        <w:rPr>
          <w:szCs w:val="18"/>
        </w:rPr>
        <w:t xml:space="preserve">ook nog </w:t>
      </w:r>
      <w:r w:rsidRPr="00F775B0">
        <w:rPr>
          <w:szCs w:val="18"/>
        </w:rPr>
        <w:t>een afzonderlijke integrale gezinsvisie op te stellen. De opgave ligt vooral in het verder versterken en het dichter bij elkaar brengen van beleid, aanpakken en ondersteuning in de praktijk, zodat gezinnen hiervan daadwerkelijk de meerwaarde ervaren.</w:t>
      </w:r>
    </w:p>
    <w:p w:rsidRPr="00D27E8B" w:rsidR="000E58E2" w:rsidP="00D27E8B" w:rsidRDefault="000E58E2" w14:paraId="13994908" w14:textId="77777777">
      <w:pPr>
        <w:suppressAutoHyphens/>
        <w:spacing w:line="276" w:lineRule="auto"/>
        <w:rPr>
          <w:szCs w:val="18"/>
        </w:rPr>
      </w:pPr>
    </w:p>
    <w:p w:rsidRPr="00D27E8B" w:rsidR="00E55C79" w:rsidP="00D27E8B" w:rsidRDefault="00000000" w14:paraId="7A936EC0" w14:textId="77777777">
      <w:pPr>
        <w:suppressAutoHyphens/>
        <w:spacing w:line="276" w:lineRule="auto"/>
        <w:rPr>
          <w:szCs w:val="18"/>
        </w:rPr>
      </w:pPr>
      <w:r w:rsidRPr="00D27E8B">
        <w:rPr>
          <w:szCs w:val="18"/>
        </w:rPr>
        <w:t xml:space="preserve">Vraag </w:t>
      </w:r>
      <w:r w:rsidRPr="00D27E8B" w:rsidR="003D57CB">
        <w:rPr>
          <w:szCs w:val="18"/>
        </w:rPr>
        <w:t>3</w:t>
      </w:r>
    </w:p>
    <w:p w:rsidRPr="00D27E8B" w:rsidR="003D57CB" w:rsidP="00D27E8B" w:rsidRDefault="00000000" w14:paraId="050CBA75" w14:textId="77777777">
      <w:pPr>
        <w:suppressAutoHyphens/>
        <w:spacing w:line="276" w:lineRule="auto"/>
        <w:rPr>
          <w:szCs w:val="18"/>
        </w:rPr>
      </w:pPr>
      <w:r w:rsidRPr="00D27E8B">
        <w:rPr>
          <w:szCs w:val="18"/>
        </w:rPr>
        <w:t>Bent u bereid een uitgebreide kabinetsreactie te sturen op dit rapport?</w:t>
      </w:r>
    </w:p>
    <w:p w:rsidRPr="00D27E8B" w:rsidR="001314F9" w:rsidP="00D27E8B" w:rsidRDefault="001314F9" w14:paraId="5459D3F9" w14:textId="77777777">
      <w:pPr>
        <w:suppressAutoHyphens/>
        <w:spacing w:line="276" w:lineRule="auto"/>
        <w:rPr>
          <w:szCs w:val="18"/>
        </w:rPr>
      </w:pPr>
    </w:p>
    <w:p w:rsidRPr="00D27E8B" w:rsidR="001314F9" w:rsidP="00D27E8B" w:rsidRDefault="00000000" w14:paraId="1525DD83" w14:textId="77777777">
      <w:pPr>
        <w:suppressAutoHyphens/>
        <w:spacing w:line="276" w:lineRule="auto"/>
        <w:rPr>
          <w:szCs w:val="18"/>
        </w:rPr>
      </w:pPr>
      <w:r w:rsidRPr="00D27E8B">
        <w:rPr>
          <w:szCs w:val="18"/>
        </w:rPr>
        <w:t xml:space="preserve">Antwoord </w:t>
      </w:r>
      <w:r w:rsidRPr="00D27E8B" w:rsidR="00E55C79">
        <w:rPr>
          <w:szCs w:val="18"/>
        </w:rPr>
        <w:t>vraag 3</w:t>
      </w:r>
    </w:p>
    <w:p w:rsidR="002739DA" w:rsidP="002739DA" w:rsidRDefault="00000000" w14:paraId="68AFAD33" w14:textId="77777777">
      <w:r w:rsidRPr="001314F9">
        <w:t xml:space="preserve">Ja. Wij zullen uw Kamer een inhoudelijke </w:t>
      </w:r>
      <w:r w:rsidR="0010284C">
        <w:t>beleids</w:t>
      </w:r>
      <w:r w:rsidR="00DE0C65">
        <w:t>reactie</w:t>
      </w:r>
      <w:r w:rsidRPr="001314F9">
        <w:t xml:space="preserve"> op het rapport toezenden. Daarin zullen wij ingaan op de aanbevelingen uit het rapport en aangeven hoe deze zich verhouden tot het kabinetsbeleid</w:t>
      </w:r>
      <w:r>
        <w:t xml:space="preserve">. </w:t>
      </w:r>
    </w:p>
    <w:p w:rsidRPr="00D27E8B" w:rsidR="00890FDD" w:rsidP="00D27E8B" w:rsidRDefault="00890FDD" w14:paraId="369469BA" w14:textId="77777777">
      <w:pPr>
        <w:suppressAutoHyphens/>
        <w:spacing w:line="276" w:lineRule="auto"/>
        <w:rPr>
          <w:szCs w:val="18"/>
        </w:rPr>
      </w:pPr>
    </w:p>
    <w:p w:rsidRPr="00D27E8B" w:rsidR="00E55C79" w:rsidP="00D27E8B" w:rsidRDefault="00000000" w14:paraId="76A8C322" w14:textId="77777777">
      <w:pPr>
        <w:suppressAutoHyphens/>
        <w:spacing w:line="276" w:lineRule="auto"/>
        <w:rPr>
          <w:szCs w:val="18"/>
        </w:rPr>
      </w:pPr>
      <w:r w:rsidRPr="00D27E8B">
        <w:rPr>
          <w:szCs w:val="18"/>
        </w:rPr>
        <w:t xml:space="preserve">Vraag </w:t>
      </w:r>
      <w:r w:rsidRPr="00D27E8B" w:rsidR="003D57CB">
        <w:rPr>
          <w:szCs w:val="18"/>
        </w:rPr>
        <w:t>4</w:t>
      </w:r>
    </w:p>
    <w:p w:rsidRPr="00D27E8B" w:rsidR="003D57CB" w:rsidP="00D27E8B" w:rsidRDefault="00000000" w14:paraId="4352E2E4" w14:textId="77777777">
      <w:pPr>
        <w:suppressAutoHyphens/>
        <w:spacing w:line="276" w:lineRule="auto"/>
        <w:rPr>
          <w:szCs w:val="18"/>
        </w:rPr>
      </w:pPr>
      <w:r w:rsidRPr="00D27E8B">
        <w:rPr>
          <w:szCs w:val="18"/>
        </w:rPr>
        <w:t>Deelt u de conclusie dat veel ouders een versnipperd systeem ervaren en daarom minder snel om hulp vragen? Zo ja, wat kunt u hieraan doen? Zo nee, waarom niet?</w:t>
      </w:r>
    </w:p>
    <w:p w:rsidRPr="00D27E8B" w:rsidR="003D57CB" w:rsidP="00D27E8B" w:rsidRDefault="003D57CB" w14:paraId="5DD72243" w14:textId="77777777">
      <w:pPr>
        <w:suppressAutoHyphens/>
        <w:spacing w:line="276" w:lineRule="auto"/>
        <w:rPr>
          <w:szCs w:val="18"/>
        </w:rPr>
      </w:pPr>
    </w:p>
    <w:p w:rsidRPr="00D27E8B" w:rsidR="003D57CB" w:rsidP="00D27E8B" w:rsidRDefault="00000000" w14:paraId="214A5196" w14:textId="77777777">
      <w:pPr>
        <w:suppressAutoHyphens/>
        <w:spacing w:line="276" w:lineRule="auto"/>
        <w:rPr>
          <w:szCs w:val="18"/>
        </w:rPr>
      </w:pPr>
      <w:r w:rsidRPr="00D27E8B">
        <w:rPr>
          <w:szCs w:val="18"/>
        </w:rPr>
        <w:t xml:space="preserve">Antwoord </w:t>
      </w:r>
      <w:r w:rsidRPr="00D27E8B" w:rsidR="00E55C79">
        <w:rPr>
          <w:szCs w:val="18"/>
        </w:rPr>
        <w:t>vraag 4</w:t>
      </w:r>
    </w:p>
    <w:p w:rsidRPr="00D27E8B" w:rsidR="003D57CB" w:rsidP="00D27E8B" w:rsidRDefault="00000000" w14:paraId="3B28BAE3" w14:textId="77777777">
      <w:pPr>
        <w:suppressAutoHyphens/>
        <w:spacing w:line="276" w:lineRule="auto"/>
        <w:rPr>
          <w:szCs w:val="18"/>
        </w:rPr>
      </w:pPr>
      <w:r w:rsidRPr="00D27E8B">
        <w:rPr>
          <w:szCs w:val="18"/>
        </w:rPr>
        <w:t>Ik herken</w:t>
      </w:r>
      <w:r w:rsidRPr="00D27E8B" w:rsidR="007635E3">
        <w:rPr>
          <w:szCs w:val="18"/>
        </w:rPr>
        <w:t xml:space="preserve"> </w:t>
      </w:r>
      <w:r w:rsidRPr="00D27E8B">
        <w:rPr>
          <w:szCs w:val="18"/>
        </w:rPr>
        <w:t>het beeld dat ouders het systeem als versnipperd ervaren. Dit blijkt ook uit het onderzoek van Significant dat in maart door de minister van Sociale Zaken en Werkgelegenheid aan uw Kamer is aangeboden</w:t>
      </w:r>
      <w:r>
        <w:rPr>
          <w:rStyle w:val="Voetnootmarkering"/>
          <w:szCs w:val="18"/>
        </w:rPr>
        <w:footnoteReference w:id="2"/>
      </w:r>
      <w:r w:rsidRPr="00D27E8B">
        <w:rPr>
          <w:szCs w:val="18"/>
        </w:rPr>
        <w:t xml:space="preserve">. Ouders geven aan dat informatie over ondersteuningsmogelijkheden soms moeilijk te vinden is of ontoegankelijk </w:t>
      </w:r>
      <w:r w:rsidR="00410EDD">
        <w:rPr>
          <w:szCs w:val="18"/>
        </w:rPr>
        <w:t>is</w:t>
      </w:r>
      <w:r w:rsidRPr="00D27E8B">
        <w:rPr>
          <w:szCs w:val="18"/>
        </w:rPr>
        <w:t xml:space="preserve">. Vaak moeten zij voor verschillende hulpvragen op verschillende plaatsen om hulp vragen. Op die plaatsen worden vervolgens ook weer verschillende procedures gehanteerd. Dit maakt het voor ouders ingewikkeld en dit veroorzaakt stress en angst. Daarnaast hoor ik regelmatig dat ouders door eerdere ervaringen terughoudend zijn om hulp te vragen en soms ook wantrouwen voelen richting instanties. Dit heeft onder andere te maken met de manier waarop zij in het verleden bejegend zijn. Dit leidt er gezamenlijk toe dat zij er soms voor kiezen om geen beroep op professionele ondersteuning te doen. </w:t>
      </w:r>
    </w:p>
    <w:p w:rsidRPr="002934C2" w:rsidR="002934C2" w:rsidP="00D27E8B" w:rsidRDefault="002934C2" w14:paraId="249676AD" w14:textId="77777777">
      <w:pPr>
        <w:suppressAutoHyphens/>
        <w:spacing w:line="276" w:lineRule="auto"/>
        <w:rPr>
          <w:szCs w:val="18"/>
        </w:rPr>
      </w:pPr>
    </w:p>
    <w:p w:rsidR="003660AC" w:rsidP="00D27E8B" w:rsidRDefault="00000000" w14:paraId="3B538704" w14:textId="77777777">
      <w:pPr>
        <w:suppressAutoHyphens/>
        <w:spacing w:line="276" w:lineRule="auto"/>
        <w:rPr>
          <w:szCs w:val="18"/>
        </w:rPr>
      </w:pPr>
      <w:r w:rsidRPr="000E58E2">
        <w:rPr>
          <w:szCs w:val="18"/>
        </w:rPr>
        <w:t>Met de Hervormingsagenda Jeugd en het wetsvoorstel Reikwijdte zet het kabinet in op de versterking van lokale teams, zodat gemeenten integrale en samenhangende hulp en ondersteuning kunnen bieden.</w:t>
      </w:r>
      <w:r w:rsidRPr="002934C2">
        <w:rPr>
          <w:szCs w:val="18"/>
        </w:rPr>
        <w:t xml:space="preserve"> </w:t>
      </w:r>
      <w:r w:rsidR="00907A4A">
        <w:rPr>
          <w:szCs w:val="18"/>
        </w:rPr>
        <w:t xml:space="preserve">Daarnaast </w:t>
      </w:r>
      <w:r w:rsidRPr="00D27E8B" w:rsidR="007024DF">
        <w:rPr>
          <w:szCs w:val="18"/>
        </w:rPr>
        <w:t xml:space="preserve">werken de ministeries van BZK, </w:t>
      </w:r>
      <w:proofErr w:type="spellStart"/>
      <w:r w:rsidRPr="00D27E8B" w:rsidR="007024DF">
        <w:rPr>
          <w:szCs w:val="18"/>
        </w:rPr>
        <w:t>JenV</w:t>
      </w:r>
      <w:proofErr w:type="spellEnd"/>
      <w:r w:rsidRPr="00D27E8B" w:rsidR="007024DF">
        <w:rPr>
          <w:szCs w:val="18"/>
        </w:rPr>
        <w:t xml:space="preserve">, OCW, SZW en VWS gezamenlijk aan </w:t>
      </w:r>
      <w:r w:rsidRPr="00D27E8B" w:rsidR="00EF5701">
        <w:rPr>
          <w:szCs w:val="18"/>
        </w:rPr>
        <w:t>het versterken van de ondersteuning</w:t>
      </w:r>
      <w:r w:rsidRPr="00D27E8B" w:rsidR="007024DF">
        <w:rPr>
          <w:szCs w:val="18"/>
        </w:rPr>
        <w:t xml:space="preserve"> voor gezinnen in een kwetsbare positie</w:t>
      </w:r>
      <w:r w:rsidRPr="00D27E8B" w:rsidR="00EF5701">
        <w:rPr>
          <w:szCs w:val="18"/>
        </w:rPr>
        <w:t>, als onderdeel van de Sociale Agenda Nederland die dit jaar wordt ontwikkeld</w:t>
      </w:r>
      <w:r w:rsidRPr="00D27E8B" w:rsidR="007024DF">
        <w:rPr>
          <w:szCs w:val="18"/>
        </w:rPr>
        <w:t xml:space="preserve">. </w:t>
      </w:r>
      <w:r w:rsidRPr="00D27E8B" w:rsidR="00EF5701">
        <w:rPr>
          <w:szCs w:val="18"/>
        </w:rPr>
        <w:t xml:space="preserve">Deze agenda moet bijdragen aan structurele verbetering en toekomstbestendigheid van het brede sociaal domein zowel op de korte, middellange als de lange termijn. Voor gezinnen in een kwetsbare positie </w:t>
      </w:r>
      <w:r w:rsidRPr="00D27E8B" w:rsidR="0078005A">
        <w:rPr>
          <w:szCs w:val="18"/>
        </w:rPr>
        <w:t xml:space="preserve">wordt gewerkt aan </w:t>
      </w:r>
      <w:r w:rsidRPr="00D27E8B" w:rsidR="00EF5701">
        <w:rPr>
          <w:szCs w:val="18"/>
        </w:rPr>
        <w:t xml:space="preserve">het versterken van de lokale </w:t>
      </w:r>
    </w:p>
    <w:p w:rsidRPr="00D27E8B" w:rsidR="003D57CB" w:rsidP="00D27E8B" w:rsidRDefault="00000000" w14:paraId="0E6F78D3" w14:textId="77777777">
      <w:pPr>
        <w:suppressAutoHyphens/>
        <w:spacing w:line="276" w:lineRule="auto"/>
        <w:rPr>
          <w:szCs w:val="18"/>
        </w:rPr>
      </w:pPr>
      <w:r w:rsidRPr="00D27E8B">
        <w:rPr>
          <w:szCs w:val="18"/>
        </w:rPr>
        <w:lastRenderedPageBreak/>
        <w:t xml:space="preserve">samenwerking rond gezinnen door meer preventief en integraal te werken. </w:t>
      </w:r>
      <w:r w:rsidRPr="00D27E8B" w:rsidR="007024DF">
        <w:rPr>
          <w:szCs w:val="18"/>
        </w:rPr>
        <w:t xml:space="preserve">Hierin wordt ook gekeken op welke manier drempels kunnen </w:t>
      </w:r>
      <w:r w:rsidRPr="00D27E8B">
        <w:rPr>
          <w:szCs w:val="18"/>
        </w:rPr>
        <w:t xml:space="preserve">worden </w:t>
      </w:r>
      <w:r w:rsidRPr="00D27E8B" w:rsidR="007024DF">
        <w:rPr>
          <w:szCs w:val="18"/>
        </w:rPr>
        <w:t xml:space="preserve">verlaagd, zodat gezinnen tijdig om hulp vragen. </w:t>
      </w:r>
    </w:p>
    <w:p w:rsidRPr="00D27E8B" w:rsidR="00EF5701" w:rsidP="00D27E8B" w:rsidRDefault="00EF5701" w14:paraId="657AFE5B" w14:textId="77777777">
      <w:pPr>
        <w:suppressAutoHyphens/>
        <w:spacing w:line="276" w:lineRule="auto"/>
        <w:rPr>
          <w:szCs w:val="18"/>
        </w:rPr>
      </w:pPr>
    </w:p>
    <w:p w:rsidRPr="00D27E8B" w:rsidR="00E55C79" w:rsidP="00D27E8B" w:rsidRDefault="00000000" w14:paraId="3A7CE2BE" w14:textId="77777777">
      <w:pPr>
        <w:suppressAutoHyphens/>
        <w:spacing w:line="276" w:lineRule="auto"/>
        <w:rPr>
          <w:szCs w:val="18"/>
        </w:rPr>
      </w:pPr>
      <w:r w:rsidRPr="00D27E8B">
        <w:rPr>
          <w:szCs w:val="18"/>
        </w:rPr>
        <w:t xml:space="preserve">Vraag </w:t>
      </w:r>
      <w:r w:rsidRPr="00D27E8B" w:rsidR="003D57CB">
        <w:rPr>
          <w:szCs w:val="18"/>
        </w:rPr>
        <w:t>5</w:t>
      </w:r>
    </w:p>
    <w:p w:rsidRPr="00D27E8B" w:rsidR="003D57CB" w:rsidP="00D27E8B" w:rsidRDefault="00000000" w14:paraId="64136C43" w14:textId="77777777">
      <w:pPr>
        <w:suppressAutoHyphens/>
        <w:spacing w:line="276" w:lineRule="auto"/>
        <w:rPr>
          <w:szCs w:val="18"/>
        </w:rPr>
      </w:pPr>
      <w:r w:rsidRPr="00D27E8B">
        <w:rPr>
          <w:szCs w:val="18"/>
        </w:rPr>
        <w:t>Wat vindt u van de conclusie van het rapport dat het stressniveau van ouders opnieuw is</w:t>
      </w:r>
      <w:r w:rsidRPr="00D27E8B" w:rsidR="00947545">
        <w:rPr>
          <w:szCs w:val="18"/>
        </w:rPr>
        <w:t xml:space="preserve"> </w:t>
      </w:r>
      <w:r w:rsidRPr="00D27E8B">
        <w:rPr>
          <w:szCs w:val="18"/>
        </w:rPr>
        <w:t>gestegen waardoor steeds meer ouders moeite hebben om werk en privé op een gezonde manier te</w:t>
      </w:r>
      <w:r w:rsidRPr="00D27E8B" w:rsidR="00947545">
        <w:rPr>
          <w:szCs w:val="18"/>
        </w:rPr>
        <w:t xml:space="preserve"> </w:t>
      </w:r>
      <w:r w:rsidRPr="00D27E8B">
        <w:rPr>
          <w:szCs w:val="18"/>
        </w:rPr>
        <w:t>combineren? Wat ziet u als maatregelen die kunnen helpen om ouders beter te ondersteunen?</w:t>
      </w:r>
    </w:p>
    <w:p w:rsidRPr="00D27E8B" w:rsidR="00947545" w:rsidP="00D27E8B" w:rsidRDefault="00947545" w14:paraId="582D2CFE" w14:textId="77777777">
      <w:pPr>
        <w:suppressAutoHyphens/>
        <w:spacing w:line="276" w:lineRule="auto"/>
        <w:rPr>
          <w:szCs w:val="18"/>
        </w:rPr>
      </w:pPr>
    </w:p>
    <w:p w:rsidRPr="00D27E8B" w:rsidR="00947545" w:rsidP="00D27E8B" w:rsidRDefault="00000000" w14:paraId="5823E044" w14:textId="77777777">
      <w:pPr>
        <w:suppressAutoHyphens/>
        <w:spacing w:line="240" w:lineRule="auto"/>
        <w:rPr>
          <w:szCs w:val="18"/>
        </w:rPr>
      </w:pPr>
      <w:r w:rsidRPr="00D27E8B">
        <w:rPr>
          <w:szCs w:val="18"/>
        </w:rPr>
        <w:t xml:space="preserve">Antwoord </w:t>
      </w:r>
      <w:r w:rsidRPr="00D27E8B" w:rsidR="00E55C79">
        <w:rPr>
          <w:szCs w:val="18"/>
        </w:rPr>
        <w:t>vraag 5</w:t>
      </w:r>
    </w:p>
    <w:p w:rsidR="00947545" w:rsidP="00D27E8B" w:rsidRDefault="00000000" w14:paraId="735F824B" w14:textId="77777777">
      <w:pPr>
        <w:suppressAutoHyphens/>
        <w:spacing w:line="276" w:lineRule="auto"/>
      </w:pPr>
      <w:r w:rsidRPr="00D27E8B">
        <w:rPr>
          <w:szCs w:val="18"/>
        </w:rPr>
        <w:t xml:space="preserve">Vanuit de verschillende ministeries wordt herkend </w:t>
      </w:r>
      <w:r w:rsidRPr="00410EDD">
        <w:rPr>
          <w:szCs w:val="18"/>
        </w:rPr>
        <w:t xml:space="preserve">dat veel ouders uitdagingen ervaren bij het combineren van werk en privé en dat dit kan leiden tot een verhoogd stressniveau. Tegelijkertijd is de ervaren werk-privébalans afhankelijk van verschillende factoren, zoals de gezinssituatie, de werksituatie en de beschikbaarheid van ondersteuning. Het kabinet zet zich daarom in om gezinnen beter te ondersteunen. Zo </w:t>
      </w:r>
      <w:r>
        <w:rPr>
          <w:szCs w:val="18"/>
        </w:rPr>
        <w:t>wordt gewerkt aan een</w:t>
      </w:r>
      <w:r w:rsidRPr="00410EDD">
        <w:rPr>
          <w:szCs w:val="18"/>
        </w:rPr>
        <w:t xml:space="preserve"> toegankelijke en betaalbare kinderopvang door een fundamentele stelselherziening zodat werkende ouders niet meer te maken krijgen met grote terugvorderingen.</w:t>
      </w:r>
      <w:r w:rsidRPr="00410EDD">
        <w:t xml:space="preserve"> </w:t>
      </w:r>
      <w:r w:rsidRPr="00410EDD">
        <w:rPr>
          <w:szCs w:val="18"/>
        </w:rPr>
        <w:t>Passende verlofregelingen ondersteunen ouders en de ondersteuning aan gezinnen met kinderen wordt versterkt.</w:t>
      </w:r>
      <w:r w:rsidR="004B7582">
        <w:rPr>
          <w:szCs w:val="18"/>
        </w:rPr>
        <w:t xml:space="preserve"> </w:t>
      </w:r>
      <w:r w:rsidRPr="00947545">
        <w:t xml:space="preserve">Zoals aangekondigd zullen wij in de </w:t>
      </w:r>
      <w:r w:rsidR="0010284C">
        <w:t>beleids</w:t>
      </w:r>
      <w:r w:rsidR="00DE0C65">
        <w:t>reactie</w:t>
      </w:r>
      <w:r w:rsidRPr="00947545">
        <w:t xml:space="preserve"> nader ingaan op de aanbevelingen</w:t>
      </w:r>
      <w:r w:rsidR="00B9605A">
        <w:t xml:space="preserve"> uit het rapport</w:t>
      </w:r>
      <w:r w:rsidRPr="00947545">
        <w:t>.</w:t>
      </w:r>
    </w:p>
    <w:p w:rsidRPr="00D27E8B" w:rsidR="000E58E2" w:rsidP="00D27E8B" w:rsidRDefault="000E58E2" w14:paraId="32165F2C" w14:textId="77777777">
      <w:pPr>
        <w:suppressAutoHyphens/>
        <w:spacing w:line="276" w:lineRule="auto"/>
        <w:rPr>
          <w:szCs w:val="18"/>
        </w:rPr>
      </w:pPr>
    </w:p>
    <w:p w:rsidRPr="00D27E8B" w:rsidR="00E55C79" w:rsidP="00D27E8B" w:rsidRDefault="00000000" w14:paraId="1F4DF26E" w14:textId="77777777">
      <w:pPr>
        <w:suppressAutoHyphens/>
        <w:spacing w:line="276" w:lineRule="auto"/>
        <w:rPr>
          <w:szCs w:val="18"/>
        </w:rPr>
      </w:pPr>
      <w:r w:rsidRPr="00D27E8B">
        <w:rPr>
          <w:szCs w:val="18"/>
        </w:rPr>
        <w:t xml:space="preserve">Vraag </w:t>
      </w:r>
      <w:r w:rsidRPr="00D27E8B" w:rsidR="003D57CB">
        <w:rPr>
          <w:szCs w:val="18"/>
        </w:rPr>
        <w:t>6</w:t>
      </w:r>
    </w:p>
    <w:p w:rsidRPr="00D27E8B" w:rsidR="003D57CB" w:rsidP="00D27E8B" w:rsidRDefault="00000000" w14:paraId="0C5A1877" w14:textId="77777777">
      <w:pPr>
        <w:suppressAutoHyphens/>
        <w:spacing w:line="276" w:lineRule="auto"/>
        <w:rPr>
          <w:szCs w:val="18"/>
        </w:rPr>
      </w:pPr>
      <w:r w:rsidRPr="00D27E8B">
        <w:rPr>
          <w:szCs w:val="18"/>
        </w:rPr>
        <w:t>Bent u bereid om een Nationale Gezinsstrategie te ontwikkelen waarin het perspectief van gezinnen</w:t>
      </w:r>
      <w:r w:rsidRPr="00D27E8B" w:rsidR="000D6363">
        <w:rPr>
          <w:szCs w:val="18"/>
        </w:rPr>
        <w:t xml:space="preserve"> </w:t>
      </w:r>
      <w:r w:rsidRPr="00D27E8B">
        <w:rPr>
          <w:szCs w:val="18"/>
        </w:rPr>
        <w:t>centraal staat en regelingen rondom het gezin in samenhang worden behandeld en bezien? Zo nee,</w:t>
      </w:r>
      <w:r w:rsidRPr="00D27E8B" w:rsidR="000D6363">
        <w:rPr>
          <w:szCs w:val="18"/>
        </w:rPr>
        <w:t xml:space="preserve"> </w:t>
      </w:r>
      <w:r w:rsidRPr="00D27E8B">
        <w:rPr>
          <w:szCs w:val="18"/>
        </w:rPr>
        <w:t>waarom niet?</w:t>
      </w:r>
    </w:p>
    <w:p w:rsidRPr="00D27E8B" w:rsidR="000D6363" w:rsidP="00D27E8B" w:rsidRDefault="000D6363" w14:paraId="7769510A" w14:textId="77777777">
      <w:pPr>
        <w:suppressAutoHyphens/>
        <w:spacing w:line="276" w:lineRule="auto"/>
        <w:rPr>
          <w:szCs w:val="18"/>
        </w:rPr>
      </w:pPr>
    </w:p>
    <w:p w:rsidRPr="00D27E8B" w:rsidR="000D6363" w:rsidP="00D27E8B" w:rsidRDefault="00000000" w14:paraId="1E56D53C" w14:textId="77777777">
      <w:pPr>
        <w:suppressAutoHyphens/>
        <w:spacing w:line="276" w:lineRule="auto"/>
        <w:rPr>
          <w:szCs w:val="18"/>
        </w:rPr>
      </w:pPr>
      <w:r w:rsidRPr="00D27E8B">
        <w:rPr>
          <w:szCs w:val="18"/>
        </w:rPr>
        <w:t xml:space="preserve">Antwoord </w:t>
      </w:r>
      <w:r w:rsidRPr="00D27E8B" w:rsidR="00E55C79">
        <w:rPr>
          <w:szCs w:val="18"/>
        </w:rPr>
        <w:t>vraag 6</w:t>
      </w:r>
    </w:p>
    <w:p w:rsidRPr="00D27E8B" w:rsidR="000D6363" w:rsidP="00D27E8B" w:rsidRDefault="00000000" w14:paraId="043F2828" w14:textId="77777777">
      <w:pPr>
        <w:suppressAutoHyphens/>
        <w:spacing w:line="276" w:lineRule="auto"/>
        <w:rPr>
          <w:szCs w:val="18"/>
        </w:rPr>
      </w:pPr>
      <w:r w:rsidRPr="00D27E8B">
        <w:rPr>
          <w:szCs w:val="18"/>
        </w:rPr>
        <w:t>Het kabinet onderschrijft het belang van een samenhangende benadering van gezinsbeleid, waarbij het perspectief van gezinnen centraal staat.</w:t>
      </w:r>
      <w:r w:rsidRPr="00D27E8B" w:rsidR="00926421">
        <w:rPr>
          <w:szCs w:val="18"/>
        </w:rPr>
        <w:t xml:space="preserve"> Daarom werkt het kabinet onder meer via de interdepartementale aanpak aan meer samenhang in het beleid dat gezinnen in een kwetsbare positie raakt en aan de ontwikkeling van de Sociale Agenda Nederland. </w:t>
      </w:r>
    </w:p>
    <w:p w:rsidRPr="00D27E8B" w:rsidR="000D6363" w:rsidP="00D27E8B" w:rsidRDefault="000D6363" w14:paraId="05F43358" w14:textId="77777777">
      <w:pPr>
        <w:suppressAutoHyphens/>
        <w:spacing w:line="276" w:lineRule="auto"/>
        <w:rPr>
          <w:szCs w:val="18"/>
        </w:rPr>
      </w:pPr>
    </w:p>
    <w:p w:rsidRPr="00D27E8B" w:rsidR="00A32D9C" w:rsidP="00D27E8B" w:rsidRDefault="00000000" w14:paraId="04625BEA" w14:textId="77777777">
      <w:pPr>
        <w:suppressAutoHyphens/>
        <w:spacing w:line="276" w:lineRule="auto"/>
        <w:rPr>
          <w:szCs w:val="18"/>
        </w:rPr>
      </w:pPr>
      <w:r w:rsidRPr="00D27E8B">
        <w:rPr>
          <w:szCs w:val="18"/>
        </w:rPr>
        <w:t xml:space="preserve">Daarnaast zet het kabinet stappen om regelingen voor gezinnen eenvoudiger te maken en beter op elkaar te laten aansluiten. Zo is in het coalitieakkoord opgenomen dat de kinderbijslag en het </w:t>
      </w:r>
      <w:proofErr w:type="spellStart"/>
      <w:r w:rsidRPr="00D27E8B">
        <w:rPr>
          <w:szCs w:val="18"/>
        </w:rPr>
        <w:t>kindgebonden</w:t>
      </w:r>
      <w:proofErr w:type="spellEnd"/>
      <w:r w:rsidRPr="00D27E8B">
        <w:rPr>
          <w:szCs w:val="18"/>
        </w:rPr>
        <w:t xml:space="preserve"> budget worden samengevoegd. Hiermee wordt beoogd </w:t>
      </w:r>
      <w:r w:rsidR="00907A4A">
        <w:rPr>
          <w:szCs w:val="18"/>
        </w:rPr>
        <w:t>de inkomensondersteuning</w:t>
      </w:r>
      <w:r w:rsidRPr="00D27E8B">
        <w:rPr>
          <w:szCs w:val="18"/>
        </w:rPr>
        <w:t xml:space="preserve"> voor gezinnen met kinderen zekerder en eenvoudiger te maken.</w:t>
      </w:r>
      <w:r w:rsidRPr="00D27E8B" w:rsidR="004C6897">
        <w:rPr>
          <w:szCs w:val="18"/>
        </w:rPr>
        <w:t xml:space="preserve"> De betrokken ministeries zien </w:t>
      </w:r>
      <w:r w:rsidRPr="00D27E8B">
        <w:rPr>
          <w:szCs w:val="18"/>
        </w:rPr>
        <w:t xml:space="preserve">deze inzet als een passende invulling van de wens om gezinsbeleid meer in samenhang te bezien. </w:t>
      </w:r>
    </w:p>
    <w:p w:rsidRPr="00D27E8B" w:rsidR="000D6363" w:rsidP="00D27E8B" w:rsidRDefault="000D6363" w14:paraId="4C6CC22D" w14:textId="77777777">
      <w:pPr>
        <w:suppressAutoHyphens/>
        <w:spacing w:line="276" w:lineRule="auto"/>
        <w:rPr>
          <w:szCs w:val="18"/>
        </w:rPr>
      </w:pPr>
    </w:p>
    <w:p w:rsidRPr="00D27E8B" w:rsidR="00E55C79" w:rsidP="00D27E8B" w:rsidRDefault="00000000" w14:paraId="03620B99" w14:textId="77777777">
      <w:pPr>
        <w:suppressAutoHyphens/>
        <w:spacing w:line="276" w:lineRule="auto"/>
        <w:rPr>
          <w:szCs w:val="18"/>
        </w:rPr>
      </w:pPr>
      <w:r w:rsidRPr="00D27E8B">
        <w:rPr>
          <w:szCs w:val="18"/>
        </w:rPr>
        <w:t xml:space="preserve">Vraag </w:t>
      </w:r>
      <w:r w:rsidRPr="00D27E8B" w:rsidR="003D57CB">
        <w:rPr>
          <w:szCs w:val="18"/>
        </w:rPr>
        <w:t>7</w:t>
      </w:r>
    </w:p>
    <w:p w:rsidR="003D57CB" w:rsidP="00D27E8B" w:rsidRDefault="00000000" w14:paraId="6363987D" w14:textId="77777777">
      <w:pPr>
        <w:suppressAutoHyphens/>
        <w:spacing w:line="276" w:lineRule="auto"/>
        <w:rPr>
          <w:szCs w:val="18"/>
        </w:rPr>
      </w:pPr>
      <w:r w:rsidRPr="00D27E8B">
        <w:rPr>
          <w:szCs w:val="18"/>
        </w:rPr>
        <w:t>Zo ja, bent u bereid om één coördinerend minister aan te wijzen, die in samenwerking met</w:t>
      </w:r>
      <w:r w:rsidRPr="00D27E8B" w:rsidR="000D6363">
        <w:rPr>
          <w:szCs w:val="18"/>
        </w:rPr>
        <w:t xml:space="preserve"> </w:t>
      </w:r>
      <w:proofErr w:type="spellStart"/>
      <w:r w:rsidRPr="00D27E8B">
        <w:rPr>
          <w:szCs w:val="18"/>
        </w:rPr>
        <w:t>collegabewindspersonen</w:t>
      </w:r>
      <w:proofErr w:type="spellEnd"/>
      <w:r w:rsidRPr="00D27E8B">
        <w:rPr>
          <w:szCs w:val="18"/>
        </w:rPr>
        <w:t>,</w:t>
      </w:r>
      <w:r w:rsidRPr="00D27E8B" w:rsidR="000D6363">
        <w:rPr>
          <w:szCs w:val="18"/>
        </w:rPr>
        <w:t xml:space="preserve"> </w:t>
      </w:r>
      <w:r w:rsidRPr="00D27E8B">
        <w:rPr>
          <w:szCs w:val="18"/>
        </w:rPr>
        <w:t>verantwoordelijk is voor de uitvoering van de Nationale Gezinsstrategie?</w:t>
      </w:r>
    </w:p>
    <w:p w:rsidR="00FB7672" w:rsidP="00D27E8B" w:rsidRDefault="00FB7672" w14:paraId="28CA8B14" w14:textId="77777777">
      <w:pPr>
        <w:suppressAutoHyphens/>
        <w:spacing w:line="276" w:lineRule="auto"/>
        <w:rPr>
          <w:szCs w:val="18"/>
        </w:rPr>
      </w:pPr>
    </w:p>
    <w:p w:rsidRPr="00D27E8B" w:rsidR="00FB7672" w:rsidP="00D27E8B" w:rsidRDefault="00FB7672" w14:paraId="0C618FFF" w14:textId="77777777">
      <w:pPr>
        <w:suppressAutoHyphens/>
        <w:spacing w:line="276" w:lineRule="auto"/>
        <w:rPr>
          <w:szCs w:val="18"/>
        </w:rPr>
      </w:pPr>
    </w:p>
    <w:p w:rsidRPr="00D27E8B" w:rsidR="00155325" w:rsidP="00D27E8B" w:rsidRDefault="00155325" w14:paraId="7EDDDE2E" w14:textId="77777777">
      <w:pPr>
        <w:suppressAutoHyphens/>
        <w:spacing w:line="276" w:lineRule="auto"/>
        <w:rPr>
          <w:szCs w:val="18"/>
        </w:rPr>
      </w:pPr>
    </w:p>
    <w:p w:rsidRPr="00D27E8B" w:rsidR="00155325" w:rsidP="00D27E8B" w:rsidRDefault="00000000" w14:paraId="20A184B2" w14:textId="77777777">
      <w:pPr>
        <w:suppressAutoHyphens/>
        <w:spacing w:line="276" w:lineRule="auto"/>
        <w:rPr>
          <w:szCs w:val="18"/>
        </w:rPr>
      </w:pPr>
      <w:r w:rsidRPr="00D27E8B">
        <w:rPr>
          <w:szCs w:val="18"/>
        </w:rPr>
        <w:lastRenderedPageBreak/>
        <w:t xml:space="preserve">Antwoord </w:t>
      </w:r>
      <w:r w:rsidRPr="00D27E8B" w:rsidR="00E55C79">
        <w:rPr>
          <w:szCs w:val="18"/>
        </w:rPr>
        <w:t>vraag 7</w:t>
      </w:r>
    </w:p>
    <w:p w:rsidR="000D6363" w:rsidP="00D27E8B" w:rsidRDefault="00000000" w14:paraId="6F6C6F69" w14:textId="77777777">
      <w:pPr>
        <w:suppressAutoHyphens/>
        <w:spacing w:line="276" w:lineRule="auto"/>
        <w:rPr>
          <w:szCs w:val="18"/>
        </w:rPr>
      </w:pPr>
      <w:r w:rsidRPr="00D27E8B">
        <w:rPr>
          <w:szCs w:val="18"/>
        </w:rPr>
        <w:t xml:space="preserve">Gezinsbeleid raakt verschillende beleidsterreinen en is daarmee een gedeelde verantwoordelijkheid van meerdere bewindspersonen. Juist daarom werken de betrokken ministeries in het kader van de </w:t>
      </w:r>
      <w:r w:rsidRPr="00D27E8B" w:rsidR="003A4B98">
        <w:rPr>
          <w:szCs w:val="18"/>
        </w:rPr>
        <w:t xml:space="preserve">Sociale Agenda Nederland onder andere </w:t>
      </w:r>
      <w:r w:rsidRPr="00D27E8B">
        <w:rPr>
          <w:szCs w:val="18"/>
        </w:rPr>
        <w:t>aan een meer samenhangende benadering van beleid</w:t>
      </w:r>
      <w:r w:rsidRPr="00D27E8B" w:rsidR="003A4B98">
        <w:rPr>
          <w:szCs w:val="18"/>
        </w:rPr>
        <w:t xml:space="preserve"> rond gezinnen in</w:t>
      </w:r>
      <w:r w:rsidRPr="00D27E8B" w:rsidR="00493A61">
        <w:rPr>
          <w:szCs w:val="18"/>
        </w:rPr>
        <w:t xml:space="preserve"> een</w:t>
      </w:r>
      <w:r w:rsidRPr="00D27E8B" w:rsidR="003A4B98">
        <w:rPr>
          <w:szCs w:val="18"/>
        </w:rPr>
        <w:t xml:space="preserve"> kwetsbare positie</w:t>
      </w:r>
      <w:r w:rsidRPr="00D27E8B">
        <w:rPr>
          <w:szCs w:val="18"/>
        </w:rPr>
        <w:t>. Het kabinet ziet op dit moment geen aanleiding om hiervoor één coördinerend minister aan te wijzen.</w:t>
      </w:r>
    </w:p>
    <w:p w:rsidR="00D53150" w:rsidP="00D27E8B" w:rsidRDefault="00D53150" w14:paraId="2DFB0BAD" w14:textId="77777777">
      <w:pPr>
        <w:suppressAutoHyphens/>
        <w:spacing w:line="276" w:lineRule="auto"/>
        <w:rPr>
          <w:szCs w:val="18"/>
        </w:rPr>
      </w:pPr>
    </w:p>
    <w:p w:rsidRPr="00D27E8B" w:rsidR="00E55C79" w:rsidP="00D27E8B" w:rsidRDefault="00000000" w14:paraId="12FBC17E" w14:textId="77777777">
      <w:pPr>
        <w:suppressAutoHyphens/>
        <w:spacing w:line="276" w:lineRule="auto"/>
        <w:rPr>
          <w:szCs w:val="18"/>
        </w:rPr>
      </w:pPr>
      <w:r w:rsidRPr="00D27E8B">
        <w:rPr>
          <w:szCs w:val="18"/>
        </w:rPr>
        <w:t xml:space="preserve">Vraag </w:t>
      </w:r>
      <w:r w:rsidRPr="00D27E8B" w:rsidR="003D57CB">
        <w:rPr>
          <w:szCs w:val="18"/>
        </w:rPr>
        <w:t>8</w:t>
      </w:r>
    </w:p>
    <w:p w:rsidRPr="00D27E8B" w:rsidR="003D57CB" w:rsidP="00D27E8B" w:rsidRDefault="00000000" w14:paraId="5F3AC9DA" w14:textId="77777777">
      <w:pPr>
        <w:suppressAutoHyphens/>
        <w:spacing w:line="276" w:lineRule="auto"/>
        <w:rPr>
          <w:szCs w:val="18"/>
        </w:rPr>
      </w:pPr>
      <w:r w:rsidRPr="00D27E8B">
        <w:rPr>
          <w:szCs w:val="18"/>
        </w:rPr>
        <w:t>Wilt u in overleg met de Stichting Voor Werkende Ouders, het Nederlands Centrum Jeugdgezondheid,</w:t>
      </w:r>
      <w:r w:rsidRPr="00D27E8B" w:rsidR="00A465F1">
        <w:rPr>
          <w:szCs w:val="18"/>
        </w:rPr>
        <w:t xml:space="preserve"> </w:t>
      </w:r>
      <w:r w:rsidRPr="00D27E8B">
        <w:rPr>
          <w:szCs w:val="18"/>
        </w:rPr>
        <w:t>Branchevereniging Maatschappelijke Kinderopvang en WIJ Media naar aanleiding van de ‘Staat</w:t>
      </w:r>
      <w:r w:rsidRPr="00D27E8B" w:rsidR="00A465F1">
        <w:rPr>
          <w:szCs w:val="18"/>
        </w:rPr>
        <w:t xml:space="preserve"> </w:t>
      </w:r>
      <w:r w:rsidRPr="00D27E8B">
        <w:rPr>
          <w:szCs w:val="18"/>
        </w:rPr>
        <w:t>van Gezinnen 2026’? En wilt u de Kamer over de uitkomsten hiervan informeren?</w:t>
      </w:r>
    </w:p>
    <w:p w:rsidRPr="00D27E8B" w:rsidR="00C96A05" w:rsidP="00D27E8B" w:rsidRDefault="00C96A05" w14:paraId="6D5E8A2F" w14:textId="77777777">
      <w:pPr>
        <w:suppressAutoHyphens/>
        <w:spacing w:line="276" w:lineRule="auto"/>
        <w:rPr>
          <w:szCs w:val="18"/>
        </w:rPr>
      </w:pPr>
    </w:p>
    <w:p w:rsidRPr="00D27E8B" w:rsidR="00C96A05" w:rsidP="00D27E8B" w:rsidRDefault="00000000" w14:paraId="5EE80CAE" w14:textId="77777777">
      <w:pPr>
        <w:suppressAutoHyphens/>
        <w:spacing w:line="276" w:lineRule="auto"/>
        <w:rPr>
          <w:szCs w:val="18"/>
        </w:rPr>
      </w:pPr>
      <w:r w:rsidRPr="00D27E8B">
        <w:rPr>
          <w:szCs w:val="18"/>
        </w:rPr>
        <w:t xml:space="preserve">Antwoord </w:t>
      </w:r>
      <w:r w:rsidRPr="00D27E8B" w:rsidR="00E55C79">
        <w:rPr>
          <w:szCs w:val="18"/>
        </w:rPr>
        <w:t>vraag 8</w:t>
      </w:r>
    </w:p>
    <w:p w:rsidRPr="00D27E8B" w:rsidR="00C96A05" w:rsidP="00D27E8B" w:rsidRDefault="00000000" w14:paraId="073B66BA" w14:textId="77777777">
      <w:pPr>
        <w:suppressAutoHyphens/>
        <w:spacing w:line="276" w:lineRule="auto"/>
        <w:rPr>
          <w:szCs w:val="18"/>
        </w:rPr>
      </w:pPr>
      <w:r w:rsidRPr="00D27E8B">
        <w:rPr>
          <w:szCs w:val="18"/>
        </w:rPr>
        <w:t xml:space="preserve">De ministeries zijn reeds in gesprek met de initiatiefnemers van het rapport en waarderen hun betrokkenheid en inzichten. </w:t>
      </w:r>
      <w:r w:rsidRPr="00D27E8B" w:rsidR="005F40F4">
        <w:rPr>
          <w:szCs w:val="18"/>
        </w:rPr>
        <w:t xml:space="preserve">Het </w:t>
      </w:r>
      <w:r w:rsidRPr="00D27E8B" w:rsidR="00CC2533">
        <w:rPr>
          <w:szCs w:val="18"/>
        </w:rPr>
        <w:t>gesprek</w:t>
      </w:r>
      <w:r w:rsidRPr="00D27E8B">
        <w:rPr>
          <w:szCs w:val="18"/>
        </w:rPr>
        <w:t xml:space="preserve"> over de bevindingen en aanbevelingen uit </w:t>
      </w:r>
      <w:r w:rsidRPr="00D27E8B">
        <w:rPr>
          <w:i/>
          <w:iCs/>
          <w:szCs w:val="18"/>
        </w:rPr>
        <w:t>De Staat van Gezinnen 2026</w:t>
      </w:r>
      <w:r w:rsidRPr="00D27E8B" w:rsidR="005F40F4">
        <w:rPr>
          <w:szCs w:val="18"/>
        </w:rPr>
        <w:t xml:space="preserve"> wordt gecontinueerd. Zoals benoemd wordt er ook samengewerkt</w:t>
      </w:r>
      <w:r w:rsidRPr="00D27E8B" w:rsidR="00CC2533">
        <w:rPr>
          <w:szCs w:val="18"/>
        </w:rPr>
        <w:t xml:space="preserve"> met de partijen in de </w:t>
      </w:r>
      <w:r w:rsidRPr="00D27E8B" w:rsidR="008759A2">
        <w:rPr>
          <w:szCs w:val="18"/>
        </w:rPr>
        <w:t>eerdergenoemde</w:t>
      </w:r>
      <w:r w:rsidRPr="00D27E8B" w:rsidR="00CC2533">
        <w:rPr>
          <w:szCs w:val="18"/>
        </w:rPr>
        <w:t xml:space="preserve"> acties van deze brief</w:t>
      </w:r>
      <w:r w:rsidRPr="00D27E8B">
        <w:rPr>
          <w:szCs w:val="18"/>
        </w:rPr>
        <w:t xml:space="preserve">. </w:t>
      </w:r>
    </w:p>
    <w:p w:rsidRPr="00D27E8B" w:rsidR="00A465F1" w:rsidP="00D27E8B" w:rsidRDefault="00A465F1" w14:paraId="0CE0962F" w14:textId="77777777">
      <w:pPr>
        <w:suppressAutoHyphens/>
        <w:spacing w:line="276" w:lineRule="auto"/>
        <w:rPr>
          <w:szCs w:val="18"/>
        </w:rPr>
      </w:pPr>
    </w:p>
    <w:p w:rsidRPr="00D27E8B" w:rsidR="00D27E8B" w:rsidP="00D27E8B" w:rsidRDefault="00D27E8B" w14:paraId="1EEE4DC9" w14:textId="77777777">
      <w:pPr>
        <w:suppressAutoHyphens/>
        <w:spacing w:line="276" w:lineRule="auto"/>
        <w:rPr>
          <w:szCs w:val="18"/>
        </w:rPr>
      </w:pPr>
    </w:p>
    <w:p w:rsidRPr="00D27E8B" w:rsidR="00D27E8B" w:rsidP="00D27E8B" w:rsidRDefault="00D27E8B" w14:paraId="372AE127" w14:textId="77777777">
      <w:pPr>
        <w:suppressAutoHyphens/>
        <w:spacing w:line="276" w:lineRule="auto"/>
        <w:rPr>
          <w:szCs w:val="18"/>
        </w:rPr>
      </w:pPr>
    </w:p>
    <w:p w:rsidRPr="00D27E8B" w:rsidR="00D27E8B" w:rsidP="00D27E8B" w:rsidRDefault="00D27E8B" w14:paraId="030C5370" w14:textId="77777777">
      <w:pPr>
        <w:suppressAutoHyphens/>
        <w:spacing w:line="276" w:lineRule="auto"/>
        <w:rPr>
          <w:szCs w:val="18"/>
        </w:rPr>
      </w:pPr>
    </w:p>
    <w:p w:rsidRPr="00D27E8B" w:rsidR="00D27E8B" w:rsidP="00D27E8B" w:rsidRDefault="00D27E8B" w14:paraId="0AE9A0FE" w14:textId="77777777">
      <w:pPr>
        <w:suppressAutoHyphens/>
        <w:spacing w:line="276" w:lineRule="auto"/>
        <w:rPr>
          <w:szCs w:val="18"/>
        </w:rPr>
      </w:pPr>
    </w:p>
    <w:p w:rsidRPr="00D27E8B" w:rsidR="003D57CB" w:rsidP="00D27E8B" w:rsidRDefault="00000000" w14:paraId="3FD1F7AF" w14:textId="77777777">
      <w:pPr>
        <w:suppressAutoHyphens/>
        <w:spacing w:line="276" w:lineRule="auto"/>
        <w:rPr>
          <w:szCs w:val="18"/>
        </w:rPr>
      </w:pPr>
      <w:r w:rsidRPr="00D27E8B">
        <w:rPr>
          <w:szCs w:val="18"/>
        </w:rPr>
        <w:t>1) Voor Werkende Ouders e.a., 18 mei 2026, 'Staat van Gezinnen</w:t>
      </w:r>
    </w:p>
    <w:p w:rsidRPr="00D27E8B" w:rsidR="003D57CB" w:rsidP="00D27E8B" w:rsidRDefault="00000000" w14:paraId="7517C303" w14:textId="77777777">
      <w:pPr>
        <w:suppressAutoHyphens/>
        <w:spacing w:line="276" w:lineRule="auto"/>
        <w:rPr>
          <w:szCs w:val="18"/>
        </w:rPr>
      </w:pPr>
      <w:r w:rsidRPr="00D27E8B">
        <w:rPr>
          <w:szCs w:val="18"/>
        </w:rPr>
        <w:t>2026' (https://www.voorwerkendeouders.nl/staat-van-gezinnen-2026-2/).</w:t>
      </w:r>
    </w:p>
    <w:sectPr w:rsidRPr="00D27E8B" w:rsidR="003D57CB"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9A584" w14:textId="77777777" w:rsidR="00A01CE1" w:rsidRDefault="00A01CE1">
      <w:pPr>
        <w:spacing w:line="240" w:lineRule="auto"/>
      </w:pPr>
      <w:r>
        <w:separator/>
      </w:r>
    </w:p>
  </w:endnote>
  <w:endnote w:type="continuationSeparator" w:id="0">
    <w:p w14:paraId="13001F12" w14:textId="77777777" w:rsidR="00A01CE1" w:rsidRDefault="00A01C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30CA5"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11596274" wp14:editId="2D22B70A">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0E15A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1596274"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190E15A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7F87D"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27D4B3A3" wp14:editId="25FC3854">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EB7F9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7D4B3A3"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43EB7F9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A3236"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5809A643" wp14:editId="053C3794">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94264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809A643"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3D94264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B7400" w14:textId="77777777" w:rsidR="00A01CE1" w:rsidRDefault="00A01CE1">
      <w:pPr>
        <w:spacing w:line="240" w:lineRule="auto"/>
      </w:pPr>
      <w:r>
        <w:separator/>
      </w:r>
    </w:p>
  </w:footnote>
  <w:footnote w:type="continuationSeparator" w:id="0">
    <w:p w14:paraId="687BC947" w14:textId="77777777" w:rsidR="00A01CE1" w:rsidRDefault="00A01CE1">
      <w:pPr>
        <w:spacing w:line="240" w:lineRule="auto"/>
      </w:pPr>
      <w:r>
        <w:continuationSeparator/>
      </w:r>
    </w:p>
  </w:footnote>
  <w:footnote w:id="1">
    <w:p w14:paraId="722CD712" w14:textId="77777777" w:rsidR="00084FEA" w:rsidRDefault="00000000">
      <w:pPr>
        <w:pStyle w:val="Voetnoottekst"/>
      </w:pPr>
      <w:r>
        <w:rPr>
          <w:rStyle w:val="Voetnootmarkering"/>
        </w:rPr>
        <w:footnoteRef/>
      </w:r>
      <w:r>
        <w:t xml:space="preserve"> </w:t>
      </w:r>
      <w:hyperlink r:id="rId1" w:history="1">
        <w:r w:rsidRPr="00084FEA">
          <w:rPr>
            <w:rStyle w:val="Hyperlink"/>
            <w:color w:val="000000" w:themeColor="text1"/>
            <w:sz w:val="16"/>
            <w:szCs w:val="16"/>
          </w:rPr>
          <w:t>Aanbiedingsbrief bij eerste Voortgangsrapportage Nationaal Programma Armoede en Schulden | Rijksoverheid.nl</w:t>
        </w:r>
      </w:hyperlink>
      <w:r w:rsidRPr="00084FEA">
        <w:rPr>
          <w:color w:val="000000" w:themeColor="text1"/>
          <w:sz w:val="16"/>
          <w:szCs w:val="16"/>
        </w:rPr>
        <w:t xml:space="preserve"> </w:t>
      </w:r>
    </w:p>
  </w:footnote>
  <w:footnote w:id="2">
    <w:p w14:paraId="3D43B11F" w14:textId="77777777" w:rsidR="00084FEA" w:rsidRDefault="00000000" w:rsidP="00084FEA">
      <w:pPr>
        <w:pStyle w:val="Voetnoottekst"/>
      </w:pPr>
      <w:r>
        <w:rPr>
          <w:rStyle w:val="Voetnootmarkering"/>
        </w:rPr>
        <w:footnoteRef/>
      </w:r>
      <w:r>
        <w:t xml:space="preserve"> </w:t>
      </w:r>
      <w:hyperlink r:id="rId2" w:history="1">
        <w:r w:rsidRPr="003D57CB">
          <w:rPr>
            <w:rStyle w:val="Hyperlink"/>
            <w:color w:val="auto"/>
            <w:sz w:val="16"/>
            <w:szCs w:val="18"/>
          </w:rPr>
          <w:t>Eerste Voortgangsrapportage Nationaal Programma Armoede en Schulden | Rapport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9AD2C"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2D5544DE" wp14:editId="3B3FBB7C">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A93AB1"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D5544DE"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8A93AB1"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8FE5B" w14:textId="77777777" w:rsidR="00F860AE" w:rsidRDefault="00000000">
    <w:pPr>
      <w:pStyle w:val="Koptekst"/>
    </w:pPr>
    <w:r>
      <w:rPr>
        <w:noProof/>
      </w:rPr>
      <w:drawing>
        <wp:anchor distT="0" distB="0" distL="114300" distR="114300" simplePos="0" relativeHeight="251657216" behindDoc="0" locked="0" layoutInCell="1" allowOverlap="1" wp14:anchorId="17085ECA" wp14:editId="37291D96">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F29BB6"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3F60D1CB" wp14:editId="005D2B79">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1AA0F" w14:textId="77777777" w:rsidR="00F860AE" w:rsidRDefault="00000000" w:rsidP="00A97BB8">
                          <w:pPr>
                            <w:pStyle w:val="Afzendgegevens"/>
                          </w:pPr>
                          <w:r>
                            <w:t>Bezoekadres:</w:t>
                          </w:r>
                        </w:p>
                        <w:p w14:paraId="7365F729" w14:textId="77777777" w:rsidR="00F860AE" w:rsidRDefault="00000000" w:rsidP="00A97BB8">
                          <w:pPr>
                            <w:pStyle w:val="Afzendgegevens"/>
                          </w:pPr>
                          <w:r>
                            <w:t>Parnassusplein 5</w:t>
                          </w:r>
                        </w:p>
                        <w:p w14:paraId="29C7C786"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703E1B3F" w14:textId="77777777" w:rsidR="00F860AE" w:rsidRDefault="00000000" w:rsidP="00A97BB8">
                          <w:pPr>
                            <w:pStyle w:val="Afzendgegevens"/>
                            <w:tabs>
                              <w:tab w:val="left" w:pos="170"/>
                            </w:tabs>
                          </w:pPr>
                          <w:r>
                            <w:t>T</w:t>
                          </w:r>
                          <w:r>
                            <w:tab/>
                            <w:t>070 340 79 11</w:t>
                          </w:r>
                        </w:p>
                        <w:p w14:paraId="19A8293D" w14:textId="77777777" w:rsidR="00F860AE" w:rsidRDefault="00000000" w:rsidP="00A97BB8">
                          <w:pPr>
                            <w:pStyle w:val="Afzendgegevens"/>
                            <w:tabs>
                              <w:tab w:val="left" w:pos="170"/>
                            </w:tabs>
                          </w:pPr>
                          <w:r>
                            <w:t>F</w:t>
                          </w:r>
                          <w:r>
                            <w:tab/>
                            <w:t>070 340 78 34</w:t>
                          </w:r>
                        </w:p>
                        <w:p w14:paraId="6342CB9F" w14:textId="77777777" w:rsidR="00F860AE" w:rsidRDefault="00000000" w:rsidP="00A97BB8">
                          <w:pPr>
                            <w:pStyle w:val="Afzendgegevens"/>
                          </w:pPr>
                          <w:r>
                            <w:t>www.</w:t>
                          </w:r>
                          <w:r w:rsidR="00C2746E">
                            <w:t>rijksoverheid</w:t>
                          </w:r>
                          <w:r>
                            <w:t>.nl</w:t>
                          </w:r>
                        </w:p>
                        <w:p w14:paraId="148A7106" w14:textId="77777777" w:rsidR="00F860AE" w:rsidRDefault="00F860AE" w:rsidP="00A97BB8">
                          <w:pPr>
                            <w:pStyle w:val="Afzendgegevenswitregel2"/>
                          </w:pPr>
                        </w:p>
                        <w:p w14:paraId="1E1EB9FD" w14:textId="77777777" w:rsidR="00F860AE" w:rsidRDefault="00000000" w:rsidP="00A97BB8">
                          <w:pPr>
                            <w:pStyle w:val="Afzendgegevenskopjes"/>
                          </w:pPr>
                          <w:r>
                            <w:t>Ons kenmerk</w:t>
                          </w:r>
                        </w:p>
                        <w:p w14:paraId="1BD1EB57" w14:textId="77777777" w:rsidR="00D74EDF" w:rsidRPr="00420166" w:rsidRDefault="00000000" w:rsidP="00D74EDF">
                          <w:pPr>
                            <w:pStyle w:val="Huisstijl-Referentiegegevens"/>
                          </w:pPr>
                          <w:r>
                            <w:t>4388980-1099188-J</w:t>
                          </w:r>
                        </w:p>
                        <w:p w14:paraId="5F3E2692" w14:textId="77777777" w:rsidR="00F860AE" w:rsidRDefault="00F860AE" w:rsidP="00A97BB8">
                          <w:pPr>
                            <w:pStyle w:val="Afzendgegevenswitregel1"/>
                          </w:pPr>
                        </w:p>
                        <w:p w14:paraId="6E5A9131" w14:textId="77777777" w:rsidR="00F860AE" w:rsidRDefault="00000000" w:rsidP="00A97BB8">
                          <w:pPr>
                            <w:pStyle w:val="Afzendgegevenskopjes"/>
                          </w:pPr>
                          <w:r>
                            <w:t>Bijlagen</w:t>
                          </w:r>
                        </w:p>
                        <w:p w14:paraId="2381030F" w14:textId="77777777" w:rsidR="00F860AE" w:rsidRDefault="00000000" w:rsidP="00A97BB8">
                          <w:pPr>
                            <w:pStyle w:val="Afzendgegevens"/>
                          </w:pPr>
                          <w:bookmarkStart w:id="4" w:name="bmkBijlagen"/>
                          <w:bookmarkEnd w:id="4"/>
                          <w:r>
                            <w:t>1</w:t>
                          </w:r>
                        </w:p>
                        <w:p w14:paraId="275F0C79" w14:textId="77777777" w:rsidR="00F860AE" w:rsidRDefault="00F860AE" w:rsidP="00A97BB8">
                          <w:pPr>
                            <w:pStyle w:val="Afzendgegevenswitregel1"/>
                          </w:pPr>
                        </w:p>
                        <w:p w14:paraId="046E5660" w14:textId="77777777" w:rsidR="00F860AE" w:rsidRDefault="00000000" w:rsidP="00A97BB8">
                          <w:pPr>
                            <w:pStyle w:val="Afzendgegevenskopjes"/>
                          </w:pPr>
                          <w:r>
                            <w:t>Datum document</w:t>
                          </w:r>
                        </w:p>
                        <w:p w14:paraId="17F4613E"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20 mei 2026</w:t>
                          </w:r>
                        </w:p>
                        <w:p w14:paraId="15433C20" w14:textId="77777777" w:rsidR="00F860AE" w:rsidRDefault="00F860AE" w:rsidP="00A97BB8">
                          <w:pPr>
                            <w:pStyle w:val="Afzendgegevenswitregel1"/>
                          </w:pPr>
                        </w:p>
                        <w:p w14:paraId="4F665EBB"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3F60D1CB"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7281AA0F" w14:textId="77777777" w:rsidR="00F860AE" w:rsidRDefault="00000000" w:rsidP="00A97BB8">
                    <w:pPr>
                      <w:pStyle w:val="Afzendgegevens"/>
                    </w:pPr>
                    <w:r>
                      <w:t>Bezoekadres:</w:t>
                    </w:r>
                  </w:p>
                  <w:p w14:paraId="7365F729" w14:textId="77777777" w:rsidR="00F860AE" w:rsidRDefault="00000000" w:rsidP="00A97BB8">
                    <w:pPr>
                      <w:pStyle w:val="Afzendgegevens"/>
                    </w:pPr>
                    <w:r>
                      <w:t>Parnassusplein 5</w:t>
                    </w:r>
                  </w:p>
                  <w:p w14:paraId="29C7C786"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703E1B3F" w14:textId="77777777" w:rsidR="00F860AE" w:rsidRDefault="00000000" w:rsidP="00A97BB8">
                    <w:pPr>
                      <w:pStyle w:val="Afzendgegevens"/>
                      <w:tabs>
                        <w:tab w:val="left" w:pos="170"/>
                      </w:tabs>
                    </w:pPr>
                    <w:r>
                      <w:t>T</w:t>
                    </w:r>
                    <w:r>
                      <w:tab/>
                      <w:t>070 340 79 11</w:t>
                    </w:r>
                  </w:p>
                  <w:p w14:paraId="19A8293D" w14:textId="77777777" w:rsidR="00F860AE" w:rsidRDefault="00000000" w:rsidP="00A97BB8">
                    <w:pPr>
                      <w:pStyle w:val="Afzendgegevens"/>
                      <w:tabs>
                        <w:tab w:val="left" w:pos="170"/>
                      </w:tabs>
                    </w:pPr>
                    <w:r>
                      <w:t>F</w:t>
                    </w:r>
                    <w:r>
                      <w:tab/>
                      <w:t>070 340 78 34</w:t>
                    </w:r>
                  </w:p>
                  <w:p w14:paraId="6342CB9F" w14:textId="77777777" w:rsidR="00F860AE" w:rsidRDefault="00000000" w:rsidP="00A97BB8">
                    <w:pPr>
                      <w:pStyle w:val="Afzendgegevens"/>
                    </w:pPr>
                    <w:r>
                      <w:t>www.</w:t>
                    </w:r>
                    <w:r w:rsidR="00C2746E">
                      <w:t>rijksoverheid</w:t>
                    </w:r>
                    <w:r>
                      <w:t>.nl</w:t>
                    </w:r>
                  </w:p>
                  <w:p w14:paraId="148A7106" w14:textId="77777777" w:rsidR="00F860AE" w:rsidRDefault="00F860AE" w:rsidP="00A97BB8">
                    <w:pPr>
                      <w:pStyle w:val="Afzendgegevenswitregel2"/>
                    </w:pPr>
                  </w:p>
                  <w:p w14:paraId="1E1EB9FD" w14:textId="77777777" w:rsidR="00F860AE" w:rsidRDefault="00000000" w:rsidP="00A97BB8">
                    <w:pPr>
                      <w:pStyle w:val="Afzendgegevenskopjes"/>
                    </w:pPr>
                    <w:r>
                      <w:t>Ons kenmerk</w:t>
                    </w:r>
                  </w:p>
                  <w:p w14:paraId="1BD1EB57" w14:textId="77777777" w:rsidR="00D74EDF" w:rsidRPr="00420166" w:rsidRDefault="00000000" w:rsidP="00D74EDF">
                    <w:pPr>
                      <w:pStyle w:val="Huisstijl-Referentiegegevens"/>
                    </w:pPr>
                    <w:r>
                      <w:t>4388980-1099188-J</w:t>
                    </w:r>
                  </w:p>
                  <w:p w14:paraId="5F3E2692" w14:textId="77777777" w:rsidR="00F860AE" w:rsidRDefault="00F860AE" w:rsidP="00A97BB8">
                    <w:pPr>
                      <w:pStyle w:val="Afzendgegevenswitregel1"/>
                    </w:pPr>
                  </w:p>
                  <w:p w14:paraId="6E5A9131" w14:textId="77777777" w:rsidR="00F860AE" w:rsidRDefault="00000000" w:rsidP="00A97BB8">
                    <w:pPr>
                      <w:pStyle w:val="Afzendgegevenskopjes"/>
                    </w:pPr>
                    <w:r>
                      <w:t>Bijlagen</w:t>
                    </w:r>
                  </w:p>
                  <w:p w14:paraId="2381030F" w14:textId="77777777" w:rsidR="00F860AE" w:rsidRDefault="00000000" w:rsidP="00A97BB8">
                    <w:pPr>
                      <w:pStyle w:val="Afzendgegevens"/>
                    </w:pPr>
                    <w:bookmarkStart w:id="6" w:name="bmkBijlagen"/>
                    <w:bookmarkEnd w:id="6"/>
                    <w:r>
                      <w:t>1</w:t>
                    </w:r>
                  </w:p>
                  <w:p w14:paraId="275F0C79" w14:textId="77777777" w:rsidR="00F860AE" w:rsidRDefault="00F860AE" w:rsidP="00A97BB8">
                    <w:pPr>
                      <w:pStyle w:val="Afzendgegevenswitregel1"/>
                    </w:pPr>
                  </w:p>
                  <w:p w14:paraId="046E5660" w14:textId="77777777" w:rsidR="00F860AE" w:rsidRDefault="00000000" w:rsidP="00A97BB8">
                    <w:pPr>
                      <w:pStyle w:val="Afzendgegevenskopjes"/>
                    </w:pPr>
                    <w:r>
                      <w:t>Datum document</w:t>
                    </w:r>
                  </w:p>
                  <w:p w14:paraId="17F4613E"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20 mei 2026</w:t>
                    </w:r>
                  </w:p>
                  <w:p w14:paraId="15433C20" w14:textId="77777777" w:rsidR="00F860AE" w:rsidRDefault="00F860AE" w:rsidP="00A97BB8">
                    <w:pPr>
                      <w:pStyle w:val="Afzendgegevenswitregel1"/>
                    </w:pPr>
                  </w:p>
                  <w:p w14:paraId="4F665EBB"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C5FEC" w14:textId="77777777" w:rsidR="00F860AE" w:rsidRDefault="00F860AE">
    <w:pPr>
      <w:pStyle w:val="Koptekst"/>
    </w:pPr>
  </w:p>
  <w:p w14:paraId="61F8DD7D"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1EF015EA"/>
    <w:multiLevelType w:val="hybridMultilevel"/>
    <w:tmpl w:val="DF74E18E"/>
    <w:lvl w:ilvl="0" w:tplc="50AC6132">
      <w:numFmt w:val="bullet"/>
      <w:lvlText w:val="-"/>
      <w:lvlJc w:val="left"/>
      <w:pPr>
        <w:ind w:left="720" w:hanging="360"/>
      </w:pPr>
      <w:rPr>
        <w:rFonts w:ascii="Calibri" w:eastAsiaTheme="minorHAnsi" w:hAnsi="Calibri" w:cs="Calibri" w:hint="default"/>
      </w:rPr>
    </w:lvl>
    <w:lvl w:ilvl="1" w:tplc="3DBA5A8E" w:tentative="1">
      <w:start w:val="1"/>
      <w:numFmt w:val="bullet"/>
      <w:lvlText w:val="o"/>
      <w:lvlJc w:val="left"/>
      <w:pPr>
        <w:ind w:left="1440" w:hanging="360"/>
      </w:pPr>
      <w:rPr>
        <w:rFonts w:ascii="Courier New" w:hAnsi="Courier New" w:cs="Courier New" w:hint="default"/>
      </w:rPr>
    </w:lvl>
    <w:lvl w:ilvl="2" w:tplc="92FC5456" w:tentative="1">
      <w:start w:val="1"/>
      <w:numFmt w:val="bullet"/>
      <w:lvlText w:val=""/>
      <w:lvlJc w:val="left"/>
      <w:pPr>
        <w:ind w:left="2160" w:hanging="360"/>
      </w:pPr>
      <w:rPr>
        <w:rFonts w:ascii="Wingdings" w:hAnsi="Wingdings" w:hint="default"/>
      </w:rPr>
    </w:lvl>
    <w:lvl w:ilvl="3" w:tplc="D8945E54" w:tentative="1">
      <w:start w:val="1"/>
      <w:numFmt w:val="bullet"/>
      <w:lvlText w:val=""/>
      <w:lvlJc w:val="left"/>
      <w:pPr>
        <w:ind w:left="2880" w:hanging="360"/>
      </w:pPr>
      <w:rPr>
        <w:rFonts w:ascii="Symbol" w:hAnsi="Symbol" w:hint="default"/>
      </w:rPr>
    </w:lvl>
    <w:lvl w:ilvl="4" w:tplc="56D82F9A" w:tentative="1">
      <w:start w:val="1"/>
      <w:numFmt w:val="bullet"/>
      <w:lvlText w:val="o"/>
      <w:lvlJc w:val="left"/>
      <w:pPr>
        <w:ind w:left="3600" w:hanging="360"/>
      </w:pPr>
      <w:rPr>
        <w:rFonts w:ascii="Courier New" w:hAnsi="Courier New" w:cs="Courier New" w:hint="default"/>
      </w:rPr>
    </w:lvl>
    <w:lvl w:ilvl="5" w:tplc="819241EE" w:tentative="1">
      <w:start w:val="1"/>
      <w:numFmt w:val="bullet"/>
      <w:lvlText w:val=""/>
      <w:lvlJc w:val="left"/>
      <w:pPr>
        <w:ind w:left="4320" w:hanging="360"/>
      </w:pPr>
      <w:rPr>
        <w:rFonts w:ascii="Wingdings" w:hAnsi="Wingdings" w:hint="default"/>
      </w:rPr>
    </w:lvl>
    <w:lvl w:ilvl="6" w:tplc="973EC8EC" w:tentative="1">
      <w:start w:val="1"/>
      <w:numFmt w:val="bullet"/>
      <w:lvlText w:val=""/>
      <w:lvlJc w:val="left"/>
      <w:pPr>
        <w:ind w:left="5040" w:hanging="360"/>
      </w:pPr>
      <w:rPr>
        <w:rFonts w:ascii="Symbol" w:hAnsi="Symbol" w:hint="default"/>
      </w:rPr>
    </w:lvl>
    <w:lvl w:ilvl="7" w:tplc="8CF63B4A" w:tentative="1">
      <w:start w:val="1"/>
      <w:numFmt w:val="bullet"/>
      <w:lvlText w:val="o"/>
      <w:lvlJc w:val="left"/>
      <w:pPr>
        <w:ind w:left="5760" w:hanging="360"/>
      </w:pPr>
      <w:rPr>
        <w:rFonts w:ascii="Courier New" w:hAnsi="Courier New" w:cs="Courier New" w:hint="default"/>
      </w:rPr>
    </w:lvl>
    <w:lvl w:ilvl="8" w:tplc="15E2D642" w:tentative="1">
      <w:start w:val="1"/>
      <w:numFmt w:val="bullet"/>
      <w:lvlText w:val=""/>
      <w:lvlJc w:val="left"/>
      <w:pPr>
        <w:ind w:left="6480" w:hanging="360"/>
      </w:pPr>
      <w:rPr>
        <w:rFonts w:ascii="Wingdings" w:hAnsi="Wingdings" w:hint="default"/>
      </w:rPr>
    </w:lvl>
  </w:abstractNum>
  <w:abstractNum w:abstractNumId="12" w15:restartNumberingAfterBreak="0">
    <w:nsid w:val="344B5099"/>
    <w:multiLevelType w:val="multilevel"/>
    <w:tmpl w:val="9C365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386EF5"/>
    <w:multiLevelType w:val="hybridMultilevel"/>
    <w:tmpl w:val="45BE1E86"/>
    <w:lvl w:ilvl="0" w:tplc="3522BC8A">
      <w:numFmt w:val="bullet"/>
      <w:lvlText w:val="-"/>
      <w:lvlJc w:val="left"/>
      <w:pPr>
        <w:ind w:left="720" w:hanging="360"/>
      </w:pPr>
      <w:rPr>
        <w:rFonts w:ascii="Verdana" w:eastAsia="Times New Roman" w:hAnsi="Verdana" w:cs="Times New Roman" w:hint="default"/>
      </w:rPr>
    </w:lvl>
    <w:lvl w:ilvl="1" w:tplc="A9E66B68">
      <w:start w:val="1"/>
      <w:numFmt w:val="bullet"/>
      <w:lvlText w:val=""/>
      <w:lvlJc w:val="left"/>
      <w:pPr>
        <w:ind w:left="1440" w:hanging="360"/>
      </w:pPr>
      <w:rPr>
        <w:rFonts w:ascii="Symbol" w:hAnsi="Symbol" w:hint="default"/>
      </w:rPr>
    </w:lvl>
    <w:lvl w:ilvl="2" w:tplc="0FDCDD34" w:tentative="1">
      <w:start w:val="1"/>
      <w:numFmt w:val="bullet"/>
      <w:lvlText w:val=""/>
      <w:lvlJc w:val="left"/>
      <w:pPr>
        <w:ind w:left="2160" w:hanging="360"/>
      </w:pPr>
      <w:rPr>
        <w:rFonts w:ascii="Wingdings" w:hAnsi="Wingdings" w:hint="default"/>
      </w:rPr>
    </w:lvl>
    <w:lvl w:ilvl="3" w:tplc="A1CC8240" w:tentative="1">
      <w:start w:val="1"/>
      <w:numFmt w:val="bullet"/>
      <w:lvlText w:val=""/>
      <w:lvlJc w:val="left"/>
      <w:pPr>
        <w:ind w:left="2880" w:hanging="360"/>
      </w:pPr>
      <w:rPr>
        <w:rFonts w:ascii="Symbol" w:hAnsi="Symbol" w:hint="default"/>
      </w:rPr>
    </w:lvl>
    <w:lvl w:ilvl="4" w:tplc="4CB2C016" w:tentative="1">
      <w:start w:val="1"/>
      <w:numFmt w:val="bullet"/>
      <w:lvlText w:val="o"/>
      <w:lvlJc w:val="left"/>
      <w:pPr>
        <w:ind w:left="3600" w:hanging="360"/>
      </w:pPr>
      <w:rPr>
        <w:rFonts w:ascii="Courier New" w:hAnsi="Courier New" w:cs="Courier New" w:hint="default"/>
      </w:rPr>
    </w:lvl>
    <w:lvl w:ilvl="5" w:tplc="821265E6" w:tentative="1">
      <w:start w:val="1"/>
      <w:numFmt w:val="bullet"/>
      <w:lvlText w:val=""/>
      <w:lvlJc w:val="left"/>
      <w:pPr>
        <w:ind w:left="4320" w:hanging="360"/>
      </w:pPr>
      <w:rPr>
        <w:rFonts w:ascii="Wingdings" w:hAnsi="Wingdings" w:hint="default"/>
      </w:rPr>
    </w:lvl>
    <w:lvl w:ilvl="6" w:tplc="C2523582" w:tentative="1">
      <w:start w:val="1"/>
      <w:numFmt w:val="bullet"/>
      <w:lvlText w:val=""/>
      <w:lvlJc w:val="left"/>
      <w:pPr>
        <w:ind w:left="5040" w:hanging="360"/>
      </w:pPr>
      <w:rPr>
        <w:rFonts w:ascii="Symbol" w:hAnsi="Symbol" w:hint="default"/>
      </w:rPr>
    </w:lvl>
    <w:lvl w:ilvl="7" w:tplc="356A6F5A" w:tentative="1">
      <w:start w:val="1"/>
      <w:numFmt w:val="bullet"/>
      <w:lvlText w:val="o"/>
      <w:lvlJc w:val="left"/>
      <w:pPr>
        <w:ind w:left="5760" w:hanging="360"/>
      </w:pPr>
      <w:rPr>
        <w:rFonts w:ascii="Courier New" w:hAnsi="Courier New" w:cs="Courier New" w:hint="default"/>
      </w:rPr>
    </w:lvl>
    <w:lvl w:ilvl="8" w:tplc="49129FD8" w:tentative="1">
      <w:start w:val="1"/>
      <w:numFmt w:val="bullet"/>
      <w:lvlText w:val=""/>
      <w:lvlJc w:val="left"/>
      <w:pPr>
        <w:ind w:left="6480" w:hanging="360"/>
      </w:pPr>
      <w:rPr>
        <w:rFonts w:ascii="Wingdings" w:hAnsi="Wingdings" w:hint="default"/>
      </w:rPr>
    </w:lvl>
  </w:abstractNum>
  <w:abstractNum w:abstractNumId="14"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5" w15:restartNumberingAfterBreak="0">
    <w:nsid w:val="3DF77E61"/>
    <w:multiLevelType w:val="hybridMultilevel"/>
    <w:tmpl w:val="055CFABA"/>
    <w:lvl w:ilvl="0" w:tplc="C0087C88">
      <w:start w:val="1"/>
      <w:numFmt w:val="bullet"/>
      <w:lvlText w:val=""/>
      <w:lvlJc w:val="left"/>
      <w:pPr>
        <w:ind w:left="1069" w:hanging="360"/>
      </w:pPr>
      <w:rPr>
        <w:rFonts w:ascii="Wingdings" w:hAnsi="Wingdings" w:hint="default"/>
      </w:rPr>
    </w:lvl>
    <w:lvl w:ilvl="1" w:tplc="0CE279E6">
      <w:start w:val="1"/>
      <w:numFmt w:val="bullet"/>
      <w:lvlText w:val="o"/>
      <w:lvlJc w:val="left"/>
      <w:pPr>
        <w:ind w:left="1789" w:hanging="360"/>
      </w:pPr>
      <w:rPr>
        <w:rFonts w:ascii="Courier New" w:hAnsi="Courier New" w:cs="Courier New" w:hint="default"/>
      </w:rPr>
    </w:lvl>
    <w:lvl w:ilvl="2" w:tplc="05FE4AA0" w:tentative="1">
      <w:start w:val="1"/>
      <w:numFmt w:val="bullet"/>
      <w:lvlText w:val=""/>
      <w:lvlJc w:val="left"/>
      <w:pPr>
        <w:ind w:left="2509" w:hanging="360"/>
      </w:pPr>
      <w:rPr>
        <w:rFonts w:ascii="Wingdings" w:hAnsi="Wingdings" w:hint="default"/>
      </w:rPr>
    </w:lvl>
    <w:lvl w:ilvl="3" w:tplc="2996C066" w:tentative="1">
      <w:start w:val="1"/>
      <w:numFmt w:val="bullet"/>
      <w:lvlText w:val=""/>
      <w:lvlJc w:val="left"/>
      <w:pPr>
        <w:ind w:left="3229" w:hanging="360"/>
      </w:pPr>
      <w:rPr>
        <w:rFonts w:ascii="Symbol" w:hAnsi="Symbol" w:hint="default"/>
      </w:rPr>
    </w:lvl>
    <w:lvl w:ilvl="4" w:tplc="BCDE3492" w:tentative="1">
      <w:start w:val="1"/>
      <w:numFmt w:val="bullet"/>
      <w:lvlText w:val="o"/>
      <w:lvlJc w:val="left"/>
      <w:pPr>
        <w:ind w:left="3949" w:hanging="360"/>
      </w:pPr>
      <w:rPr>
        <w:rFonts w:ascii="Courier New" w:hAnsi="Courier New" w:cs="Courier New" w:hint="default"/>
      </w:rPr>
    </w:lvl>
    <w:lvl w:ilvl="5" w:tplc="2D240AF4" w:tentative="1">
      <w:start w:val="1"/>
      <w:numFmt w:val="bullet"/>
      <w:lvlText w:val=""/>
      <w:lvlJc w:val="left"/>
      <w:pPr>
        <w:ind w:left="4669" w:hanging="360"/>
      </w:pPr>
      <w:rPr>
        <w:rFonts w:ascii="Wingdings" w:hAnsi="Wingdings" w:hint="default"/>
      </w:rPr>
    </w:lvl>
    <w:lvl w:ilvl="6" w:tplc="B3F44250" w:tentative="1">
      <w:start w:val="1"/>
      <w:numFmt w:val="bullet"/>
      <w:lvlText w:val=""/>
      <w:lvlJc w:val="left"/>
      <w:pPr>
        <w:ind w:left="5389" w:hanging="360"/>
      </w:pPr>
      <w:rPr>
        <w:rFonts w:ascii="Symbol" w:hAnsi="Symbol" w:hint="default"/>
      </w:rPr>
    </w:lvl>
    <w:lvl w:ilvl="7" w:tplc="6D1C5F1C" w:tentative="1">
      <w:start w:val="1"/>
      <w:numFmt w:val="bullet"/>
      <w:lvlText w:val="o"/>
      <w:lvlJc w:val="left"/>
      <w:pPr>
        <w:ind w:left="6109" w:hanging="360"/>
      </w:pPr>
      <w:rPr>
        <w:rFonts w:ascii="Courier New" w:hAnsi="Courier New" w:cs="Courier New" w:hint="default"/>
      </w:rPr>
    </w:lvl>
    <w:lvl w:ilvl="8" w:tplc="367A3886" w:tentative="1">
      <w:start w:val="1"/>
      <w:numFmt w:val="bullet"/>
      <w:lvlText w:val=""/>
      <w:lvlJc w:val="left"/>
      <w:pPr>
        <w:ind w:left="6829" w:hanging="360"/>
      </w:pPr>
      <w:rPr>
        <w:rFonts w:ascii="Wingdings" w:hAnsi="Wingdings" w:hint="default"/>
      </w:rPr>
    </w:lvl>
  </w:abstractNum>
  <w:abstractNum w:abstractNumId="16" w15:restartNumberingAfterBreak="0">
    <w:nsid w:val="4A376AF0"/>
    <w:multiLevelType w:val="hybridMultilevel"/>
    <w:tmpl w:val="93F47206"/>
    <w:lvl w:ilvl="0" w:tplc="E214A270">
      <w:start w:val="1"/>
      <w:numFmt w:val="decimal"/>
      <w:lvlText w:val="%1."/>
      <w:lvlJc w:val="left"/>
      <w:pPr>
        <w:ind w:left="720" w:hanging="360"/>
      </w:pPr>
      <w:rPr>
        <w:rFonts w:hint="default"/>
      </w:rPr>
    </w:lvl>
    <w:lvl w:ilvl="1" w:tplc="50FAF872" w:tentative="1">
      <w:start w:val="1"/>
      <w:numFmt w:val="lowerLetter"/>
      <w:lvlText w:val="%2."/>
      <w:lvlJc w:val="left"/>
      <w:pPr>
        <w:ind w:left="1440" w:hanging="360"/>
      </w:pPr>
    </w:lvl>
    <w:lvl w:ilvl="2" w:tplc="B4F83AE2" w:tentative="1">
      <w:start w:val="1"/>
      <w:numFmt w:val="lowerRoman"/>
      <w:lvlText w:val="%3."/>
      <w:lvlJc w:val="right"/>
      <w:pPr>
        <w:ind w:left="2160" w:hanging="180"/>
      </w:pPr>
    </w:lvl>
    <w:lvl w:ilvl="3" w:tplc="704EFFEA" w:tentative="1">
      <w:start w:val="1"/>
      <w:numFmt w:val="decimal"/>
      <w:lvlText w:val="%4."/>
      <w:lvlJc w:val="left"/>
      <w:pPr>
        <w:ind w:left="2880" w:hanging="360"/>
      </w:pPr>
    </w:lvl>
    <w:lvl w:ilvl="4" w:tplc="60FAC874" w:tentative="1">
      <w:start w:val="1"/>
      <w:numFmt w:val="lowerLetter"/>
      <w:lvlText w:val="%5."/>
      <w:lvlJc w:val="left"/>
      <w:pPr>
        <w:ind w:left="3600" w:hanging="360"/>
      </w:pPr>
    </w:lvl>
    <w:lvl w:ilvl="5" w:tplc="AA24B51C" w:tentative="1">
      <w:start w:val="1"/>
      <w:numFmt w:val="lowerRoman"/>
      <w:lvlText w:val="%6."/>
      <w:lvlJc w:val="right"/>
      <w:pPr>
        <w:ind w:left="4320" w:hanging="180"/>
      </w:pPr>
    </w:lvl>
    <w:lvl w:ilvl="6" w:tplc="94283C3A" w:tentative="1">
      <w:start w:val="1"/>
      <w:numFmt w:val="decimal"/>
      <w:lvlText w:val="%7."/>
      <w:lvlJc w:val="left"/>
      <w:pPr>
        <w:ind w:left="5040" w:hanging="360"/>
      </w:pPr>
    </w:lvl>
    <w:lvl w:ilvl="7" w:tplc="0980EB86" w:tentative="1">
      <w:start w:val="1"/>
      <w:numFmt w:val="lowerLetter"/>
      <w:lvlText w:val="%8."/>
      <w:lvlJc w:val="left"/>
      <w:pPr>
        <w:ind w:left="5760" w:hanging="360"/>
      </w:pPr>
    </w:lvl>
    <w:lvl w:ilvl="8" w:tplc="F7004B6A" w:tentative="1">
      <w:start w:val="1"/>
      <w:numFmt w:val="lowerRoman"/>
      <w:lvlText w:val="%9."/>
      <w:lvlJc w:val="right"/>
      <w:pPr>
        <w:ind w:left="6480" w:hanging="180"/>
      </w:pPr>
    </w:lvl>
  </w:abstractNum>
  <w:abstractNum w:abstractNumId="17"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8" w15:restartNumberingAfterBreak="0">
    <w:nsid w:val="56BC37BC"/>
    <w:multiLevelType w:val="hybridMultilevel"/>
    <w:tmpl w:val="BEAA1B24"/>
    <w:lvl w:ilvl="0" w:tplc="67A213B4">
      <w:start w:val="1"/>
      <w:numFmt w:val="bullet"/>
      <w:lvlText w:val=""/>
      <w:lvlJc w:val="left"/>
      <w:pPr>
        <w:ind w:left="720" w:hanging="360"/>
      </w:pPr>
      <w:rPr>
        <w:rFonts w:ascii="Symbol" w:hAnsi="Symbol" w:hint="default"/>
      </w:rPr>
    </w:lvl>
    <w:lvl w:ilvl="1" w:tplc="28BC40FC" w:tentative="1">
      <w:start w:val="1"/>
      <w:numFmt w:val="bullet"/>
      <w:lvlText w:val="o"/>
      <w:lvlJc w:val="left"/>
      <w:pPr>
        <w:ind w:left="1440" w:hanging="360"/>
      </w:pPr>
      <w:rPr>
        <w:rFonts w:ascii="Courier New" w:hAnsi="Courier New" w:cs="Courier New" w:hint="default"/>
      </w:rPr>
    </w:lvl>
    <w:lvl w:ilvl="2" w:tplc="66FC3882" w:tentative="1">
      <w:start w:val="1"/>
      <w:numFmt w:val="bullet"/>
      <w:lvlText w:val=""/>
      <w:lvlJc w:val="left"/>
      <w:pPr>
        <w:ind w:left="2160" w:hanging="360"/>
      </w:pPr>
      <w:rPr>
        <w:rFonts w:ascii="Wingdings" w:hAnsi="Wingdings" w:hint="default"/>
      </w:rPr>
    </w:lvl>
    <w:lvl w:ilvl="3" w:tplc="2AECFAD6" w:tentative="1">
      <w:start w:val="1"/>
      <w:numFmt w:val="bullet"/>
      <w:lvlText w:val=""/>
      <w:lvlJc w:val="left"/>
      <w:pPr>
        <w:ind w:left="2880" w:hanging="360"/>
      </w:pPr>
      <w:rPr>
        <w:rFonts w:ascii="Symbol" w:hAnsi="Symbol" w:hint="default"/>
      </w:rPr>
    </w:lvl>
    <w:lvl w:ilvl="4" w:tplc="968C0E60" w:tentative="1">
      <w:start w:val="1"/>
      <w:numFmt w:val="bullet"/>
      <w:lvlText w:val="o"/>
      <w:lvlJc w:val="left"/>
      <w:pPr>
        <w:ind w:left="3600" w:hanging="360"/>
      </w:pPr>
      <w:rPr>
        <w:rFonts w:ascii="Courier New" w:hAnsi="Courier New" w:cs="Courier New" w:hint="default"/>
      </w:rPr>
    </w:lvl>
    <w:lvl w:ilvl="5" w:tplc="D5A6F6E8" w:tentative="1">
      <w:start w:val="1"/>
      <w:numFmt w:val="bullet"/>
      <w:lvlText w:val=""/>
      <w:lvlJc w:val="left"/>
      <w:pPr>
        <w:ind w:left="4320" w:hanging="360"/>
      </w:pPr>
      <w:rPr>
        <w:rFonts w:ascii="Wingdings" w:hAnsi="Wingdings" w:hint="default"/>
      </w:rPr>
    </w:lvl>
    <w:lvl w:ilvl="6" w:tplc="B3E292F8" w:tentative="1">
      <w:start w:val="1"/>
      <w:numFmt w:val="bullet"/>
      <w:lvlText w:val=""/>
      <w:lvlJc w:val="left"/>
      <w:pPr>
        <w:ind w:left="5040" w:hanging="360"/>
      </w:pPr>
      <w:rPr>
        <w:rFonts w:ascii="Symbol" w:hAnsi="Symbol" w:hint="default"/>
      </w:rPr>
    </w:lvl>
    <w:lvl w:ilvl="7" w:tplc="A87882DC" w:tentative="1">
      <w:start w:val="1"/>
      <w:numFmt w:val="bullet"/>
      <w:lvlText w:val="o"/>
      <w:lvlJc w:val="left"/>
      <w:pPr>
        <w:ind w:left="5760" w:hanging="360"/>
      </w:pPr>
      <w:rPr>
        <w:rFonts w:ascii="Courier New" w:hAnsi="Courier New" w:cs="Courier New" w:hint="default"/>
      </w:rPr>
    </w:lvl>
    <w:lvl w:ilvl="8" w:tplc="AF9EC784" w:tentative="1">
      <w:start w:val="1"/>
      <w:numFmt w:val="bullet"/>
      <w:lvlText w:val=""/>
      <w:lvlJc w:val="left"/>
      <w:pPr>
        <w:ind w:left="6480" w:hanging="360"/>
      </w:pPr>
      <w:rPr>
        <w:rFonts w:ascii="Wingdings" w:hAnsi="Wingdings" w:hint="default"/>
      </w:rPr>
    </w:lvl>
  </w:abstractNum>
  <w:abstractNum w:abstractNumId="19"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20" w15:restartNumberingAfterBreak="0">
    <w:nsid w:val="68F55BC3"/>
    <w:multiLevelType w:val="hybridMultilevel"/>
    <w:tmpl w:val="DF34779E"/>
    <w:lvl w:ilvl="0" w:tplc="46A219FE">
      <w:numFmt w:val="bullet"/>
      <w:lvlText w:val="-"/>
      <w:lvlJc w:val="left"/>
      <w:pPr>
        <w:ind w:left="720" w:hanging="360"/>
      </w:pPr>
      <w:rPr>
        <w:rFonts w:ascii="Verdana" w:eastAsia="Times New Roman" w:hAnsi="Verdana" w:cs="Times New Roman" w:hint="default"/>
      </w:rPr>
    </w:lvl>
    <w:lvl w:ilvl="1" w:tplc="9132B286">
      <w:start w:val="1"/>
      <w:numFmt w:val="bullet"/>
      <w:lvlText w:val="o"/>
      <w:lvlJc w:val="left"/>
      <w:pPr>
        <w:ind w:left="1440" w:hanging="360"/>
      </w:pPr>
      <w:rPr>
        <w:rFonts w:ascii="Courier New" w:hAnsi="Courier New" w:cs="Courier New" w:hint="default"/>
      </w:rPr>
    </w:lvl>
    <w:lvl w:ilvl="2" w:tplc="606C7E08" w:tentative="1">
      <w:start w:val="1"/>
      <w:numFmt w:val="bullet"/>
      <w:lvlText w:val=""/>
      <w:lvlJc w:val="left"/>
      <w:pPr>
        <w:ind w:left="2160" w:hanging="360"/>
      </w:pPr>
      <w:rPr>
        <w:rFonts w:ascii="Wingdings" w:hAnsi="Wingdings" w:hint="default"/>
      </w:rPr>
    </w:lvl>
    <w:lvl w:ilvl="3" w:tplc="949233C0" w:tentative="1">
      <w:start w:val="1"/>
      <w:numFmt w:val="bullet"/>
      <w:lvlText w:val=""/>
      <w:lvlJc w:val="left"/>
      <w:pPr>
        <w:ind w:left="2880" w:hanging="360"/>
      </w:pPr>
      <w:rPr>
        <w:rFonts w:ascii="Symbol" w:hAnsi="Symbol" w:hint="default"/>
      </w:rPr>
    </w:lvl>
    <w:lvl w:ilvl="4" w:tplc="DD663850" w:tentative="1">
      <w:start w:val="1"/>
      <w:numFmt w:val="bullet"/>
      <w:lvlText w:val="o"/>
      <w:lvlJc w:val="left"/>
      <w:pPr>
        <w:ind w:left="3600" w:hanging="360"/>
      </w:pPr>
      <w:rPr>
        <w:rFonts w:ascii="Courier New" w:hAnsi="Courier New" w:cs="Courier New" w:hint="default"/>
      </w:rPr>
    </w:lvl>
    <w:lvl w:ilvl="5" w:tplc="DC066A7A" w:tentative="1">
      <w:start w:val="1"/>
      <w:numFmt w:val="bullet"/>
      <w:lvlText w:val=""/>
      <w:lvlJc w:val="left"/>
      <w:pPr>
        <w:ind w:left="4320" w:hanging="360"/>
      </w:pPr>
      <w:rPr>
        <w:rFonts w:ascii="Wingdings" w:hAnsi="Wingdings" w:hint="default"/>
      </w:rPr>
    </w:lvl>
    <w:lvl w:ilvl="6" w:tplc="682A8C10" w:tentative="1">
      <w:start w:val="1"/>
      <w:numFmt w:val="bullet"/>
      <w:lvlText w:val=""/>
      <w:lvlJc w:val="left"/>
      <w:pPr>
        <w:ind w:left="5040" w:hanging="360"/>
      </w:pPr>
      <w:rPr>
        <w:rFonts w:ascii="Symbol" w:hAnsi="Symbol" w:hint="default"/>
      </w:rPr>
    </w:lvl>
    <w:lvl w:ilvl="7" w:tplc="CDDE541E" w:tentative="1">
      <w:start w:val="1"/>
      <w:numFmt w:val="bullet"/>
      <w:lvlText w:val="o"/>
      <w:lvlJc w:val="left"/>
      <w:pPr>
        <w:ind w:left="5760" w:hanging="360"/>
      </w:pPr>
      <w:rPr>
        <w:rFonts w:ascii="Courier New" w:hAnsi="Courier New" w:cs="Courier New" w:hint="default"/>
      </w:rPr>
    </w:lvl>
    <w:lvl w:ilvl="8" w:tplc="9C4EE6F2" w:tentative="1">
      <w:start w:val="1"/>
      <w:numFmt w:val="bullet"/>
      <w:lvlText w:val=""/>
      <w:lvlJc w:val="left"/>
      <w:pPr>
        <w:ind w:left="6480" w:hanging="360"/>
      </w:pPr>
      <w:rPr>
        <w:rFonts w:ascii="Wingdings" w:hAnsi="Wingdings" w:hint="default"/>
      </w:rPr>
    </w:lvl>
  </w:abstractNum>
  <w:abstractNum w:abstractNumId="21"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23" w15:restartNumberingAfterBreak="0">
    <w:nsid w:val="6EF44A7B"/>
    <w:multiLevelType w:val="hybridMultilevel"/>
    <w:tmpl w:val="A5AAF05C"/>
    <w:lvl w:ilvl="0" w:tplc="5D4A371A">
      <w:start w:val="2"/>
      <w:numFmt w:val="bullet"/>
      <w:lvlText w:val="-"/>
      <w:lvlJc w:val="left"/>
      <w:pPr>
        <w:ind w:left="720" w:hanging="360"/>
      </w:pPr>
      <w:rPr>
        <w:rFonts w:ascii="Verdana" w:eastAsiaTheme="minorHAnsi" w:hAnsi="Verdana" w:cstheme="minorBidi" w:hint="default"/>
      </w:rPr>
    </w:lvl>
    <w:lvl w:ilvl="1" w:tplc="500C5B5A">
      <w:start w:val="1"/>
      <w:numFmt w:val="bullet"/>
      <w:lvlText w:val="o"/>
      <w:lvlJc w:val="left"/>
      <w:pPr>
        <w:ind w:left="1440" w:hanging="360"/>
      </w:pPr>
      <w:rPr>
        <w:rFonts w:ascii="Courier New" w:hAnsi="Courier New" w:cs="Courier New" w:hint="default"/>
      </w:rPr>
    </w:lvl>
    <w:lvl w:ilvl="2" w:tplc="06A8B002" w:tentative="1">
      <w:start w:val="1"/>
      <w:numFmt w:val="bullet"/>
      <w:lvlText w:val=""/>
      <w:lvlJc w:val="left"/>
      <w:pPr>
        <w:ind w:left="2160" w:hanging="360"/>
      </w:pPr>
      <w:rPr>
        <w:rFonts w:ascii="Wingdings" w:hAnsi="Wingdings" w:hint="default"/>
      </w:rPr>
    </w:lvl>
    <w:lvl w:ilvl="3" w:tplc="BF32819E" w:tentative="1">
      <w:start w:val="1"/>
      <w:numFmt w:val="bullet"/>
      <w:lvlText w:val=""/>
      <w:lvlJc w:val="left"/>
      <w:pPr>
        <w:ind w:left="2880" w:hanging="360"/>
      </w:pPr>
      <w:rPr>
        <w:rFonts w:ascii="Symbol" w:hAnsi="Symbol" w:hint="default"/>
      </w:rPr>
    </w:lvl>
    <w:lvl w:ilvl="4" w:tplc="30327AA4" w:tentative="1">
      <w:start w:val="1"/>
      <w:numFmt w:val="bullet"/>
      <w:lvlText w:val="o"/>
      <w:lvlJc w:val="left"/>
      <w:pPr>
        <w:ind w:left="3600" w:hanging="360"/>
      </w:pPr>
      <w:rPr>
        <w:rFonts w:ascii="Courier New" w:hAnsi="Courier New" w:cs="Courier New" w:hint="default"/>
      </w:rPr>
    </w:lvl>
    <w:lvl w:ilvl="5" w:tplc="546E5B0A" w:tentative="1">
      <w:start w:val="1"/>
      <w:numFmt w:val="bullet"/>
      <w:lvlText w:val=""/>
      <w:lvlJc w:val="left"/>
      <w:pPr>
        <w:ind w:left="4320" w:hanging="360"/>
      </w:pPr>
      <w:rPr>
        <w:rFonts w:ascii="Wingdings" w:hAnsi="Wingdings" w:hint="default"/>
      </w:rPr>
    </w:lvl>
    <w:lvl w:ilvl="6" w:tplc="ED16ED1E" w:tentative="1">
      <w:start w:val="1"/>
      <w:numFmt w:val="bullet"/>
      <w:lvlText w:val=""/>
      <w:lvlJc w:val="left"/>
      <w:pPr>
        <w:ind w:left="5040" w:hanging="360"/>
      </w:pPr>
      <w:rPr>
        <w:rFonts w:ascii="Symbol" w:hAnsi="Symbol" w:hint="default"/>
      </w:rPr>
    </w:lvl>
    <w:lvl w:ilvl="7" w:tplc="247294BA" w:tentative="1">
      <w:start w:val="1"/>
      <w:numFmt w:val="bullet"/>
      <w:lvlText w:val="o"/>
      <w:lvlJc w:val="left"/>
      <w:pPr>
        <w:ind w:left="5760" w:hanging="360"/>
      </w:pPr>
      <w:rPr>
        <w:rFonts w:ascii="Courier New" w:hAnsi="Courier New" w:cs="Courier New" w:hint="default"/>
      </w:rPr>
    </w:lvl>
    <w:lvl w:ilvl="8" w:tplc="28883930" w:tentative="1">
      <w:start w:val="1"/>
      <w:numFmt w:val="bullet"/>
      <w:lvlText w:val=""/>
      <w:lvlJc w:val="left"/>
      <w:pPr>
        <w:ind w:left="6480" w:hanging="360"/>
      </w:pPr>
      <w:rPr>
        <w:rFonts w:ascii="Wingdings" w:hAnsi="Wingdings" w:hint="default"/>
      </w:rPr>
    </w:lvl>
  </w:abstractNum>
  <w:abstractNum w:abstractNumId="24" w15:restartNumberingAfterBreak="0">
    <w:nsid w:val="72975910"/>
    <w:multiLevelType w:val="multilevel"/>
    <w:tmpl w:val="26FAB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7"/>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9"/>
  </w:num>
  <w:num w:numId="13" w16cid:durableId="554126950">
    <w:abstractNumId w:val="21"/>
  </w:num>
  <w:num w:numId="14" w16cid:durableId="1337071252">
    <w:abstractNumId w:val="10"/>
  </w:num>
  <w:num w:numId="15" w16cid:durableId="766197340">
    <w:abstractNumId w:val="22"/>
  </w:num>
  <w:num w:numId="16" w16cid:durableId="639068008">
    <w:abstractNumId w:val="22"/>
  </w:num>
  <w:num w:numId="17" w16cid:durableId="1936866888">
    <w:abstractNumId w:val="22"/>
  </w:num>
  <w:num w:numId="18" w16cid:durableId="399642385">
    <w:abstractNumId w:val="14"/>
  </w:num>
  <w:num w:numId="19" w16cid:durableId="696269844">
    <w:abstractNumId w:val="14"/>
  </w:num>
  <w:num w:numId="20" w16cid:durableId="1098525244">
    <w:abstractNumId w:val="14"/>
  </w:num>
  <w:num w:numId="21" w16cid:durableId="2129426255">
    <w:abstractNumId w:val="17"/>
  </w:num>
  <w:num w:numId="22" w16cid:durableId="1025591674">
    <w:abstractNumId w:val="7"/>
  </w:num>
  <w:num w:numId="23" w16cid:durableId="203370091">
    <w:abstractNumId w:val="6"/>
  </w:num>
  <w:num w:numId="24" w16cid:durableId="194849947">
    <w:abstractNumId w:val="10"/>
  </w:num>
  <w:num w:numId="25" w16cid:durableId="1600524426">
    <w:abstractNumId w:val="17"/>
  </w:num>
  <w:num w:numId="26" w16cid:durableId="569190884">
    <w:abstractNumId w:val="7"/>
  </w:num>
  <w:num w:numId="27" w16cid:durableId="1137452416">
    <w:abstractNumId w:val="6"/>
  </w:num>
  <w:num w:numId="28" w16cid:durableId="1780300106">
    <w:abstractNumId w:val="25"/>
  </w:num>
  <w:num w:numId="29" w16cid:durableId="240991118">
    <w:abstractNumId w:val="25"/>
  </w:num>
  <w:num w:numId="30" w16cid:durableId="311371411">
    <w:abstractNumId w:val="25"/>
  </w:num>
  <w:num w:numId="31" w16cid:durableId="1746295705">
    <w:abstractNumId w:val="25"/>
  </w:num>
  <w:num w:numId="32" w16cid:durableId="1312128105">
    <w:abstractNumId w:val="21"/>
  </w:num>
  <w:num w:numId="33" w16cid:durableId="644700477">
    <w:abstractNumId w:val="21"/>
  </w:num>
  <w:num w:numId="34" w16cid:durableId="1308247941">
    <w:abstractNumId w:val="21"/>
  </w:num>
  <w:num w:numId="35" w16cid:durableId="1556964468">
    <w:abstractNumId w:val="14"/>
  </w:num>
  <w:num w:numId="36" w16cid:durableId="1474831825">
    <w:abstractNumId w:val="14"/>
  </w:num>
  <w:num w:numId="37" w16cid:durableId="1663505895">
    <w:abstractNumId w:val="14"/>
  </w:num>
  <w:num w:numId="38" w16cid:durableId="652105557">
    <w:abstractNumId w:val="17"/>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25"/>
  </w:num>
  <w:num w:numId="44" w16cid:durableId="608125816">
    <w:abstractNumId w:val="25"/>
  </w:num>
  <w:num w:numId="45" w16cid:durableId="1362970620">
    <w:abstractNumId w:val="25"/>
  </w:num>
  <w:num w:numId="46" w16cid:durableId="1241016823">
    <w:abstractNumId w:val="25"/>
  </w:num>
  <w:num w:numId="47" w16cid:durableId="787772551">
    <w:abstractNumId w:val="0"/>
  </w:num>
  <w:num w:numId="48" w16cid:durableId="791826522">
    <w:abstractNumId w:val="16"/>
  </w:num>
  <w:num w:numId="49" w16cid:durableId="1834449518">
    <w:abstractNumId w:val="20"/>
  </w:num>
  <w:num w:numId="50" w16cid:durableId="1542472783">
    <w:abstractNumId w:val="23"/>
  </w:num>
  <w:num w:numId="51" w16cid:durableId="1896352249">
    <w:abstractNumId w:val="18"/>
  </w:num>
  <w:num w:numId="52" w16cid:durableId="426849877">
    <w:abstractNumId w:val="11"/>
  </w:num>
  <w:num w:numId="53" w16cid:durableId="1364481496">
    <w:abstractNumId w:val="12"/>
  </w:num>
  <w:num w:numId="54" w16cid:durableId="1948734737">
    <w:abstractNumId w:val="13"/>
  </w:num>
  <w:num w:numId="55" w16cid:durableId="1153066840">
    <w:abstractNumId w:val="24"/>
  </w:num>
  <w:num w:numId="56" w16cid:durableId="878204693">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030F"/>
    <w:rsid w:val="00001959"/>
    <w:rsid w:val="00001D03"/>
    <w:rsid w:val="00003093"/>
    <w:rsid w:val="0000573F"/>
    <w:rsid w:val="00005CD3"/>
    <w:rsid w:val="00017010"/>
    <w:rsid w:val="000217CA"/>
    <w:rsid w:val="00024097"/>
    <w:rsid w:val="0003701D"/>
    <w:rsid w:val="0004156C"/>
    <w:rsid w:val="00044264"/>
    <w:rsid w:val="000443E7"/>
    <w:rsid w:val="00050786"/>
    <w:rsid w:val="000508D1"/>
    <w:rsid w:val="00067C7F"/>
    <w:rsid w:val="000816B6"/>
    <w:rsid w:val="00084FEA"/>
    <w:rsid w:val="000905C8"/>
    <w:rsid w:val="000914A4"/>
    <w:rsid w:val="00091E11"/>
    <w:rsid w:val="000B2708"/>
    <w:rsid w:val="000C3852"/>
    <w:rsid w:val="000C6771"/>
    <w:rsid w:val="000C759D"/>
    <w:rsid w:val="000D1C07"/>
    <w:rsid w:val="000D3311"/>
    <w:rsid w:val="000D6363"/>
    <w:rsid w:val="000E4826"/>
    <w:rsid w:val="000E4C38"/>
    <w:rsid w:val="000E58E2"/>
    <w:rsid w:val="000F262C"/>
    <w:rsid w:val="000F2F05"/>
    <w:rsid w:val="000F3F37"/>
    <w:rsid w:val="0010284C"/>
    <w:rsid w:val="00106D6E"/>
    <w:rsid w:val="00111ABC"/>
    <w:rsid w:val="00112CD5"/>
    <w:rsid w:val="00117AEC"/>
    <w:rsid w:val="00126768"/>
    <w:rsid w:val="001314F9"/>
    <w:rsid w:val="00132B19"/>
    <w:rsid w:val="00136D9A"/>
    <w:rsid w:val="0014627C"/>
    <w:rsid w:val="0015027E"/>
    <w:rsid w:val="00151C91"/>
    <w:rsid w:val="00155325"/>
    <w:rsid w:val="00166333"/>
    <w:rsid w:val="00172FB0"/>
    <w:rsid w:val="0017367B"/>
    <w:rsid w:val="00180FCE"/>
    <w:rsid w:val="0018245B"/>
    <w:rsid w:val="001871F9"/>
    <w:rsid w:val="00191A6E"/>
    <w:rsid w:val="00192DB7"/>
    <w:rsid w:val="001A04E6"/>
    <w:rsid w:val="001A0AC8"/>
    <w:rsid w:val="001B6866"/>
    <w:rsid w:val="001C22D9"/>
    <w:rsid w:val="001C2D3B"/>
    <w:rsid w:val="001E37CA"/>
    <w:rsid w:val="001E4AA7"/>
    <w:rsid w:val="001E50D1"/>
    <w:rsid w:val="001F41C9"/>
    <w:rsid w:val="00206CA2"/>
    <w:rsid w:val="00207BB9"/>
    <w:rsid w:val="00211CA7"/>
    <w:rsid w:val="00214C80"/>
    <w:rsid w:val="00240CF0"/>
    <w:rsid w:val="00261464"/>
    <w:rsid w:val="00261D29"/>
    <w:rsid w:val="0026437C"/>
    <w:rsid w:val="002739DA"/>
    <w:rsid w:val="002758D7"/>
    <w:rsid w:val="002772AE"/>
    <w:rsid w:val="0027737A"/>
    <w:rsid w:val="00282965"/>
    <w:rsid w:val="00283FB4"/>
    <w:rsid w:val="002934C2"/>
    <w:rsid w:val="002937FB"/>
    <w:rsid w:val="002A273F"/>
    <w:rsid w:val="002A4808"/>
    <w:rsid w:val="002A613E"/>
    <w:rsid w:val="002A7945"/>
    <w:rsid w:val="002A7FF7"/>
    <w:rsid w:val="002C728A"/>
    <w:rsid w:val="002D2600"/>
    <w:rsid w:val="002E382F"/>
    <w:rsid w:val="002F3A55"/>
    <w:rsid w:val="002F49E4"/>
    <w:rsid w:val="003010A3"/>
    <w:rsid w:val="00305A22"/>
    <w:rsid w:val="00312E83"/>
    <w:rsid w:val="003235A4"/>
    <w:rsid w:val="00323A44"/>
    <w:rsid w:val="0032468A"/>
    <w:rsid w:val="00330C81"/>
    <w:rsid w:val="003408F7"/>
    <w:rsid w:val="00342416"/>
    <w:rsid w:val="003565EF"/>
    <w:rsid w:val="003660AC"/>
    <w:rsid w:val="00375EAB"/>
    <w:rsid w:val="003843C6"/>
    <w:rsid w:val="00391BF8"/>
    <w:rsid w:val="00394BD1"/>
    <w:rsid w:val="003977E9"/>
    <w:rsid w:val="003A0FCD"/>
    <w:rsid w:val="003A4B98"/>
    <w:rsid w:val="003B1380"/>
    <w:rsid w:val="003C03F3"/>
    <w:rsid w:val="003C3C13"/>
    <w:rsid w:val="003D042B"/>
    <w:rsid w:val="003D57CB"/>
    <w:rsid w:val="003E2BF2"/>
    <w:rsid w:val="003F281F"/>
    <w:rsid w:val="00400E69"/>
    <w:rsid w:val="00410EDD"/>
    <w:rsid w:val="004116DC"/>
    <w:rsid w:val="00420166"/>
    <w:rsid w:val="00420D32"/>
    <w:rsid w:val="00440752"/>
    <w:rsid w:val="00443B68"/>
    <w:rsid w:val="0045192C"/>
    <w:rsid w:val="00470934"/>
    <w:rsid w:val="0047331B"/>
    <w:rsid w:val="00473BDA"/>
    <w:rsid w:val="004868E0"/>
    <w:rsid w:val="00493A61"/>
    <w:rsid w:val="00494227"/>
    <w:rsid w:val="004A3FBB"/>
    <w:rsid w:val="004B5A41"/>
    <w:rsid w:val="004B7582"/>
    <w:rsid w:val="004C0586"/>
    <w:rsid w:val="004C28CC"/>
    <w:rsid w:val="004C6897"/>
    <w:rsid w:val="004C7DAB"/>
    <w:rsid w:val="004D3EE4"/>
    <w:rsid w:val="004F4498"/>
    <w:rsid w:val="004F7466"/>
    <w:rsid w:val="00506C21"/>
    <w:rsid w:val="00525092"/>
    <w:rsid w:val="005322C6"/>
    <w:rsid w:val="005324CD"/>
    <w:rsid w:val="00537EB3"/>
    <w:rsid w:val="00547739"/>
    <w:rsid w:val="00553742"/>
    <w:rsid w:val="00563A26"/>
    <w:rsid w:val="00582EA7"/>
    <w:rsid w:val="00586002"/>
    <w:rsid w:val="00591D81"/>
    <w:rsid w:val="005A0E23"/>
    <w:rsid w:val="005A273B"/>
    <w:rsid w:val="005A668A"/>
    <w:rsid w:val="005C4279"/>
    <w:rsid w:val="005C55B1"/>
    <w:rsid w:val="005D75D9"/>
    <w:rsid w:val="005F40F4"/>
    <w:rsid w:val="00605234"/>
    <w:rsid w:val="00607F31"/>
    <w:rsid w:val="00611729"/>
    <w:rsid w:val="00613A7A"/>
    <w:rsid w:val="006339DB"/>
    <w:rsid w:val="00634D71"/>
    <w:rsid w:val="00635330"/>
    <w:rsid w:val="00642482"/>
    <w:rsid w:val="0065343A"/>
    <w:rsid w:val="00656DE0"/>
    <w:rsid w:val="00664686"/>
    <w:rsid w:val="00670F32"/>
    <w:rsid w:val="00670F96"/>
    <w:rsid w:val="00674CA6"/>
    <w:rsid w:val="00680FCF"/>
    <w:rsid w:val="0068799E"/>
    <w:rsid w:val="006C0CC8"/>
    <w:rsid w:val="006D4913"/>
    <w:rsid w:val="006E07B5"/>
    <w:rsid w:val="006E1CBE"/>
    <w:rsid w:val="006E59CC"/>
    <w:rsid w:val="006F2A3E"/>
    <w:rsid w:val="007024DF"/>
    <w:rsid w:val="00715169"/>
    <w:rsid w:val="007211CB"/>
    <w:rsid w:val="00721401"/>
    <w:rsid w:val="007275B8"/>
    <w:rsid w:val="00727E4A"/>
    <w:rsid w:val="007309E7"/>
    <w:rsid w:val="00733FB6"/>
    <w:rsid w:val="007450C4"/>
    <w:rsid w:val="007464DD"/>
    <w:rsid w:val="0075008E"/>
    <w:rsid w:val="007539FC"/>
    <w:rsid w:val="00754BBC"/>
    <w:rsid w:val="00756CC5"/>
    <w:rsid w:val="007605B0"/>
    <w:rsid w:val="007635E3"/>
    <w:rsid w:val="00773942"/>
    <w:rsid w:val="0078005A"/>
    <w:rsid w:val="00785228"/>
    <w:rsid w:val="00794A93"/>
    <w:rsid w:val="007C0BC6"/>
    <w:rsid w:val="007D1950"/>
    <w:rsid w:val="007D6882"/>
    <w:rsid w:val="007E13A5"/>
    <w:rsid w:val="007F5AEE"/>
    <w:rsid w:val="007F63F2"/>
    <w:rsid w:val="00803A9A"/>
    <w:rsid w:val="00803C7D"/>
    <w:rsid w:val="00810EE3"/>
    <w:rsid w:val="008232FE"/>
    <w:rsid w:val="0082399F"/>
    <w:rsid w:val="00830690"/>
    <w:rsid w:val="00850932"/>
    <w:rsid w:val="00857025"/>
    <w:rsid w:val="008570F5"/>
    <w:rsid w:val="00861D19"/>
    <w:rsid w:val="00866746"/>
    <w:rsid w:val="008759A2"/>
    <w:rsid w:val="00890FDD"/>
    <w:rsid w:val="00891202"/>
    <w:rsid w:val="00897378"/>
    <w:rsid w:val="00897ABA"/>
    <w:rsid w:val="008A42E7"/>
    <w:rsid w:val="008B58D7"/>
    <w:rsid w:val="008C475D"/>
    <w:rsid w:val="008C62B0"/>
    <w:rsid w:val="008D7A99"/>
    <w:rsid w:val="008E5C66"/>
    <w:rsid w:val="008F5C23"/>
    <w:rsid w:val="009071A4"/>
    <w:rsid w:val="00907302"/>
    <w:rsid w:val="00907A4A"/>
    <w:rsid w:val="00907AC4"/>
    <w:rsid w:val="00926421"/>
    <w:rsid w:val="009303BB"/>
    <w:rsid w:val="009368F6"/>
    <w:rsid w:val="0094147B"/>
    <w:rsid w:val="00947545"/>
    <w:rsid w:val="00955B8A"/>
    <w:rsid w:val="0096086B"/>
    <w:rsid w:val="009608D3"/>
    <w:rsid w:val="009615EB"/>
    <w:rsid w:val="0096635E"/>
    <w:rsid w:val="0097481D"/>
    <w:rsid w:val="009945B3"/>
    <w:rsid w:val="00997CD6"/>
    <w:rsid w:val="00997F54"/>
    <w:rsid w:val="009A0B66"/>
    <w:rsid w:val="009A38B0"/>
    <w:rsid w:val="009A46A4"/>
    <w:rsid w:val="009B7B79"/>
    <w:rsid w:val="009C1DFC"/>
    <w:rsid w:val="009D1389"/>
    <w:rsid w:val="009E49D6"/>
    <w:rsid w:val="00A00443"/>
    <w:rsid w:val="00A01CE1"/>
    <w:rsid w:val="00A0347D"/>
    <w:rsid w:val="00A1272F"/>
    <w:rsid w:val="00A146D1"/>
    <w:rsid w:val="00A1671E"/>
    <w:rsid w:val="00A257D1"/>
    <w:rsid w:val="00A31AC9"/>
    <w:rsid w:val="00A32D9C"/>
    <w:rsid w:val="00A439C2"/>
    <w:rsid w:val="00A46115"/>
    <w:rsid w:val="00A465F1"/>
    <w:rsid w:val="00A50B8A"/>
    <w:rsid w:val="00A75276"/>
    <w:rsid w:val="00A86D2B"/>
    <w:rsid w:val="00A907B9"/>
    <w:rsid w:val="00A97BB8"/>
    <w:rsid w:val="00AB4A9A"/>
    <w:rsid w:val="00AB4BFB"/>
    <w:rsid w:val="00AB6116"/>
    <w:rsid w:val="00AC17D5"/>
    <w:rsid w:val="00AC2BFA"/>
    <w:rsid w:val="00AD48C3"/>
    <w:rsid w:val="00AE5E7A"/>
    <w:rsid w:val="00B23A20"/>
    <w:rsid w:val="00B25223"/>
    <w:rsid w:val="00B4064E"/>
    <w:rsid w:val="00B42A63"/>
    <w:rsid w:val="00B43456"/>
    <w:rsid w:val="00B452FA"/>
    <w:rsid w:val="00B54A56"/>
    <w:rsid w:val="00B55170"/>
    <w:rsid w:val="00B566C7"/>
    <w:rsid w:val="00B60DCB"/>
    <w:rsid w:val="00B6471C"/>
    <w:rsid w:val="00B65DEA"/>
    <w:rsid w:val="00B83641"/>
    <w:rsid w:val="00B9237B"/>
    <w:rsid w:val="00B9605A"/>
    <w:rsid w:val="00B963F2"/>
    <w:rsid w:val="00B96FED"/>
    <w:rsid w:val="00BA0D49"/>
    <w:rsid w:val="00BA19A7"/>
    <w:rsid w:val="00BC75A2"/>
    <w:rsid w:val="00BE1072"/>
    <w:rsid w:val="00BE11D3"/>
    <w:rsid w:val="00BE3ABA"/>
    <w:rsid w:val="00BF0D16"/>
    <w:rsid w:val="00BF1E5F"/>
    <w:rsid w:val="00C00006"/>
    <w:rsid w:val="00C2219A"/>
    <w:rsid w:val="00C2746E"/>
    <w:rsid w:val="00C3241E"/>
    <w:rsid w:val="00C45528"/>
    <w:rsid w:val="00C5233C"/>
    <w:rsid w:val="00C742D7"/>
    <w:rsid w:val="00C76AFD"/>
    <w:rsid w:val="00C9417E"/>
    <w:rsid w:val="00C96A05"/>
    <w:rsid w:val="00CA40D8"/>
    <w:rsid w:val="00CA481F"/>
    <w:rsid w:val="00CA6F32"/>
    <w:rsid w:val="00CB09AE"/>
    <w:rsid w:val="00CC2533"/>
    <w:rsid w:val="00CC2EDD"/>
    <w:rsid w:val="00CD2CC6"/>
    <w:rsid w:val="00CD6917"/>
    <w:rsid w:val="00CF2030"/>
    <w:rsid w:val="00D0069C"/>
    <w:rsid w:val="00D01419"/>
    <w:rsid w:val="00D038F7"/>
    <w:rsid w:val="00D1126F"/>
    <w:rsid w:val="00D11661"/>
    <w:rsid w:val="00D22737"/>
    <w:rsid w:val="00D27E8B"/>
    <w:rsid w:val="00D30E0C"/>
    <w:rsid w:val="00D324DD"/>
    <w:rsid w:val="00D53150"/>
    <w:rsid w:val="00D60AFA"/>
    <w:rsid w:val="00D61A55"/>
    <w:rsid w:val="00D66608"/>
    <w:rsid w:val="00D747CF"/>
    <w:rsid w:val="00D74EDF"/>
    <w:rsid w:val="00D7509A"/>
    <w:rsid w:val="00D81FF9"/>
    <w:rsid w:val="00D82490"/>
    <w:rsid w:val="00D87848"/>
    <w:rsid w:val="00D97A0B"/>
    <w:rsid w:val="00DC5645"/>
    <w:rsid w:val="00DD608E"/>
    <w:rsid w:val="00DE0C65"/>
    <w:rsid w:val="00DE1AC8"/>
    <w:rsid w:val="00DF7826"/>
    <w:rsid w:val="00E00E6C"/>
    <w:rsid w:val="00E04218"/>
    <w:rsid w:val="00E16C64"/>
    <w:rsid w:val="00E16F3D"/>
    <w:rsid w:val="00E34DEE"/>
    <w:rsid w:val="00E549B5"/>
    <w:rsid w:val="00E55C79"/>
    <w:rsid w:val="00E57FE4"/>
    <w:rsid w:val="00E703F4"/>
    <w:rsid w:val="00E72B80"/>
    <w:rsid w:val="00EA6D30"/>
    <w:rsid w:val="00EA7E5A"/>
    <w:rsid w:val="00EB2F0F"/>
    <w:rsid w:val="00EB49A6"/>
    <w:rsid w:val="00EC1222"/>
    <w:rsid w:val="00ED6774"/>
    <w:rsid w:val="00EE6EBB"/>
    <w:rsid w:val="00EF5701"/>
    <w:rsid w:val="00F01F8C"/>
    <w:rsid w:val="00F06AF8"/>
    <w:rsid w:val="00F20C99"/>
    <w:rsid w:val="00F23955"/>
    <w:rsid w:val="00F306B5"/>
    <w:rsid w:val="00F358D8"/>
    <w:rsid w:val="00F36B68"/>
    <w:rsid w:val="00F44071"/>
    <w:rsid w:val="00F60FF6"/>
    <w:rsid w:val="00F775B0"/>
    <w:rsid w:val="00F860AE"/>
    <w:rsid w:val="00F90975"/>
    <w:rsid w:val="00F93113"/>
    <w:rsid w:val="00FB2E6C"/>
    <w:rsid w:val="00FB3314"/>
    <w:rsid w:val="00FB7672"/>
    <w:rsid w:val="00FC1E5F"/>
    <w:rsid w:val="00FC4A2B"/>
    <w:rsid w:val="00FC5C07"/>
    <w:rsid w:val="00FE5E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1BD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3D57CB"/>
    <w:pPr>
      <w:ind w:left="720"/>
      <w:contextualSpacing/>
    </w:pPr>
  </w:style>
  <w:style w:type="character" w:styleId="Voetnootmarkering">
    <w:name w:val="footnote reference"/>
    <w:basedOn w:val="Standaardalinea-lettertype"/>
    <w:rsid w:val="003D57CB"/>
    <w:rPr>
      <w:vertAlign w:val="superscript"/>
    </w:rPr>
  </w:style>
  <w:style w:type="character" w:styleId="Hyperlink">
    <w:name w:val="Hyperlink"/>
    <w:basedOn w:val="Standaardalinea-lettertype"/>
    <w:rsid w:val="003D57CB"/>
    <w:rPr>
      <w:color w:val="0563C1" w:themeColor="hyperlink"/>
      <w:u w:val="single"/>
    </w:rPr>
  </w:style>
  <w:style w:type="character" w:styleId="Onopgelostemelding">
    <w:name w:val="Unresolved Mention"/>
    <w:basedOn w:val="Standaardalinea-lettertype"/>
    <w:uiPriority w:val="99"/>
    <w:semiHidden/>
    <w:unhideWhenUsed/>
    <w:rsid w:val="003D57CB"/>
    <w:rPr>
      <w:color w:val="605E5C"/>
      <w:shd w:val="clear" w:color="auto" w:fill="E1DFDD"/>
    </w:rPr>
  </w:style>
  <w:style w:type="paragraph" w:styleId="Revisie">
    <w:name w:val="Revision"/>
    <w:hidden/>
    <w:uiPriority w:val="99"/>
    <w:semiHidden/>
    <w:rsid w:val="002F49E4"/>
    <w:rPr>
      <w:rFonts w:ascii="Verdana" w:hAnsi="Verdana"/>
      <w:sz w:val="18"/>
    </w:rPr>
  </w:style>
  <w:style w:type="character" w:styleId="Verwijzingopmerking">
    <w:name w:val="annotation reference"/>
    <w:basedOn w:val="Standaardalinea-lettertype"/>
    <w:rsid w:val="00591D81"/>
    <w:rPr>
      <w:sz w:val="16"/>
      <w:szCs w:val="16"/>
    </w:rPr>
  </w:style>
  <w:style w:type="paragraph" w:styleId="Onderwerpvanopmerking">
    <w:name w:val="annotation subject"/>
    <w:basedOn w:val="Tekstopmerking"/>
    <w:next w:val="Tekstopmerking"/>
    <w:link w:val="OnderwerpvanopmerkingChar"/>
    <w:semiHidden/>
    <w:unhideWhenUsed/>
    <w:rsid w:val="00591D81"/>
    <w:rPr>
      <w:b/>
      <w:bCs/>
      <w:sz w:val="20"/>
    </w:rPr>
  </w:style>
  <w:style w:type="character" w:customStyle="1" w:styleId="TekstopmerkingChar">
    <w:name w:val="Tekst opmerking Char"/>
    <w:basedOn w:val="Standaardalinea-lettertype"/>
    <w:link w:val="Tekstopmerking"/>
    <w:semiHidden/>
    <w:rsid w:val="00591D81"/>
    <w:rPr>
      <w:rFonts w:ascii="Verdana" w:hAnsi="Verdana"/>
      <w:sz w:val="18"/>
    </w:rPr>
  </w:style>
  <w:style w:type="character" w:customStyle="1" w:styleId="OnderwerpvanopmerkingChar">
    <w:name w:val="Onderwerp van opmerking Char"/>
    <w:basedOn w:val="TekstopmerkingChar"/>
    <w:link w:val="Onderwerpvanopmerking"/>
    <w:semiHidden/>
    <w:rsid w:val="00591D81"/>
    <w:rPr>
      <w:rFonts w:ascii="Verdana" w:hAnsi="Verdana"/>
      <w:b/>
      <w:bCs/>
      <w:sz w:val="18"/>
    </w:rPr>
  </w:style>
  <w:style w:type="paragraph" w:styleId="Geenafstand">
    <w:name w:val="No Spacing"/>
    <w:uiPriority w:val="1"/>
    <w:qFormat/>
    <w:rsid w:val="003843C6"/>
    <w:rPr>
      <w:rFonts w:ascii="Verdana" w:eastAsiaTheme="minorEastAsia" w:hAnsi="Verdana" w:cstheme="minorBidi"/>
      <w:sz w:val="18"/>
      <w:szCs w:val="22"/>
    </w:rPr>
  </w:style>
  <w:style w:type="paragraph" w:styleId="Normaalweb">
    <w:name w:val="Normal (Web)"/>
    <w:basedOn w:val="Standaard"/>
    <w:uiPriority w:val="99"/>
    <w:unhideWhenUsed/>
    <w:rsid w:val="004C7DAB"/>
    <w:pPr>
      <w:spacing w:before="100" w:beforeAutospacing="1" w:after="100" w:afterAutospacing="1" w:line="240" w:lineRule="auto"/>
    </w:pPr>
    <w:rPr>
      <w:rFonts w:ascii="Times New Roman" w:hAnsi="Times New Roman"/>
      <w:sz w:val="24"/>
      <w:szCs w:val="24"/>
    </w:rPr>
  </w:style>
  <w:style w:type="character" w:styleId="Zwaar">
    <w:name w:val="Strong"/>
    <w:basedOn w:val="Standaardalinea-lettertype"/>
    <w:uiPriority w:val="22"/>
    <w:qFormat/>
    <w:rsid w:val="004C7DAB"/>
    <w:rPr>
      <w:b/>
      <w:bCs/>
    </w:rPr>
  </w:style>
  <w:style w:type="character" w:styleId="Nadruk">
    <w:name w:val="Emphasis"/>
    <w:basedOn w:val="Standaardalinea-lettertype"/>
    <w:uiPriority w:val="20"/>
    <w:qFormat/>
    <w:rsid w:val="004C7DAB"/>
    <w:rPr>
      <w:i/>
      <w:iCs/>
    </w:rPr>
  </w:style>
  <w:style w:type="character" w:styleId="GevolgdeHyperlink">
    <w:name w:val="FollowedHyperlink"/>
    <w:basedOn w:val="Standaardalinea-lettertype"/>
    <w:rsid w:val="004519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6/03/10/eerste-voortgangsrapportage-nationaal-programma-armoede-en-schulden" TargetMode="External"/><Relationship Id="rId1" Type="http://schemas.openxmlformats.org/officeDocument/2006/relationships/hyperlink" Target="https://www.rijksoverheid.nl/documenten/2026/03/10/kamerbrief-voortgangsrapportage-nationaal-programma-armoede-en-schuld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1908</ap:Words>
  <ap:Characters>10495</ap:Characters>
  <ap:DocSecurity>0</ap:DocSecurity>
  <ap:Lines>87</ap:Lines>
  <ap:Paragraphs>24</ap:Paragraphs>
  <ap:ScaleCrop>false</ap:ScaleCrop>
  <ap:LinksUpToDate>false</ap:LinksUpToDate>
  <ap:CharactersWithSpaces>12379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2026-07-10T12:24:00.0000000Z</dcterms:created>
  <dcterms:modified xsi:type="dcterms:W3CDTF">2026-07-10T12:24:00.0000000Z</dcterms:modified>
  <dc:description>------------------------</dc:description>
  <dc:subject/>
  <dc:title/>
  <keywords/>
  <version/>
  <category/>
</coreProperties>
</file>