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3CCF" w:rsidR="00A93CCF" w:rsidRDefault="00B73B41" w14:paraId="531F9303" w14:textId="4B338C44">
      <w:pPr>
        <w:rPr>
          <w:rFonts w:ascii="Calibri" w:hAnsi="Calibri" w:cs="Calibri"/>
        </w:rPr>
      </w:pPr>
      <w:r w:rsidRPr="00A93CCF">
        <w:rPr>
          <w:rFonts w:ascii="Calibri" w:hAnsi="Calibri" w:cs="Calibri"/>
        </w:rPr>
        <w:t>26448</w:t>
      </w:r>
      <w:r w:rsidRPr="00A93CCF" w:rsidR="00A93CCF">
        <w:rPr>
          <w:rFonts w:ascii="Calibri" w:hAnsi="Calibri" w:cs="Calibri"/>
        </w:rPr>
        <w:tab/>
      </w:r>
      <w:r w:rsidRPr="00A93CCF" w:rsidR="00A93CCF">
        <w:rPr>
          <w:rFonts w:ascii="Calibri" w:hAnsi="Calibri" w:cs="Calibri"/>
        </w:rPr>
        <w:tab/>
      </w:r>
      <w:r w:rsidRPr="00A93CCF" w:rsidR="00A93CCF">
        <w:rPr>
          <w:rFonts w:ascii="Calibri" w:hAnsi="Calibri" w:cs="Calibri"/>
        </w:rPr>
        <w:tab/>
        <w:t>Structuur van de uitvoering werk en inkomen (SUWI)</w:t>
      </w:r>
    </w:p>
    <w:p w:rsidRPr="00A93CCF" w:rsidR="00A93CCF" w:rsidP="00D80872" w:rsidRDefault="00A93CCF" w14:paraId="1EB6AB7C" w14:textId="77777777">
      <w:pPr>
        <w:rPr>
          <w:rFonts w:ascii="Calibri" w:hAnsi="Calibri" w:cs="Calibri"/>
        </w:rPr>
      </w:pPr>
      <w:r w:rsidRPr="00A93CCF">
        <w:rPr>
          <w:rFonts w:ascii="Calibri" w:hAnsi="Calibri" w:cs="Calibri"/>
          <w:lang w:eastAsia="nl-NL"/>
        </w:rPr>
        <w:t xml:space="preserve">Nr. </w:t>
      </w:r>
      <w:r w:rsidRPr="00A93CCF">
        <w:rPr>
          <w:rFonts w:ascii="Calibri" w:hAnsi="Calibri" w:cs="Calibri"/>
        </w:rPr>
        <w:t>906</w:t>
      </w:r>
      <w:r w:rsidRPr="00A93CCF">
        <w:rPr>
          <w:rFonts w:ascii="Calibri" w:hAnsi="Calibri" w:cs="Calibri"/>
        </w:rPr>
        <w:tab/>
      </w:r>
      <w:r w:rsidRPr="00A93CCF">
        <w:rPr>
          <w:rFonts w:ascii="Calibri" w:hAnsi="Calibri" w:cs="Calibri"/>
        </w:rPr>
        <w:tab/>
      </w:r>
      <w:r w:rsidRPr="00A93CCF">
        <w:rPr>
          <w:rFonts w:ascii="Calibri" w:hAnsi="Calibri" w:cs="Calibri"/>
        </w:rPr>
        <w:tab/>
        <w:t>Brief van de minister van Sociale Zaken en Werkgelegenheid</w:t>
      </w:r>
    </w:p>
    <w:p w:rsidRPr="00A93CCF" w:rsidR="00A93CCF" w:rsidP="00A93CCF" w:rsidRDefault="00A93CCF" w14:paraId="0C0A0D08" w14:textId="75EAFA69">
      <w:pPr>
        <w:rPr>
          <w:rFonts w:ascii="Calibri" w:hAnsi="Calibri" w:cs="Calibri"/>
          <w:lang w:eastAsia="nl-NL"/>
        </w:rPr>
      </w:pPr>
      <w:r w:rsidRPr="00A93CCF">
        <w:rPr>
          <w:rFonts w:ascii="Calibri" w:hAnsi="Calibri" w:cs="Calibri"/>
          <w:lang w:eastAsia="nl-NL"/>
        </w:rPr>
        <w:t>Aan de Voorzitter van de Tweede Kamer der Staten-Generaal</w:t>
      </w:r>
    </w:p>
    <w:p w:rsidRPr="00A93CCF" w:rsidR="00A93CCF" w:rsidP="00A93CCF" w:rsidRDefault="00A93CCF" w14:paraId="4CB6DE4F" w14:textId="3B482A91">
      <w:pPr>
        <w:rPr>
          <w:rFonts w:ascii="Calibri" w:hAnsi="Calibri" w:cs="Calibri"/>
          <w:lang w:eastAsia="nl-NL"/>
        </w:rPr>
      </w:pPr>
      <w:r w:rsidRPr="00A93CCF">
        <w:rPr>
          <w:rFonts w:ascii="Calibri" w:hAnsi="Calibri" w:cs="Calibri"/>
          <w:lang w:eastAsia="nl-NL"/>
        </w:rPr>
        <w:t>Den Haag, 10 juli 2026</w:t>
      </w:r>
    </w:p>
    <w:p w:rsidRPr="00A93CCF" w:rsidR="00B73B41" w:rsidRDefault="00B73B41" w14:paraId="2E56F9FB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A93CCF" w:rsidR="00B73B41" w:rsidRDefault="00B73B41" w14:paraId="5687F23E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A93CCF" w:rsidR="00B73B41" w:rsidRDefault="00B73B41" w14:paraId="6A992D91" w14:textId="59C0DA6A">
      <w:pPr>
        <w:pStyle w:val="WitregelW1bodytekst"/>
        <w:rPr>
          <w:rFonts w:ascii="Calibri" w:hAnsi="Calibri" w:cs="Calibri"/>
          <w:sz w:val="22"/>
          <w:szCs w:val="22"/>
        </w:rPr>
      </w:pPr>
      <w:r w:rsidRPr="00A93CCF">
        <w:rPr>
          <w:rFonts w:ascii="Calibri" w:hAnsi="Calibri" w:cs="Calibri"/>
          <w:sz w:val="22"/>
          <w:szCs w:val="22"/>
        </w:rPr>
        <w:t xml:space="preserve">Met deze brief worden de uitvoeringstoetsen van Belastingdienst/Dienst Toeslagen en UWV op de Tijdelijke regeling eenmalige vergoeding correctie dagloon WIA aan uw Kamer aangeboden. </w:t>
      </w:r>
    </w:p>
    <w:p w:rsidRPr="00A93CCF" w:rsidR="00B73B41" w:rsidP="00AA019B" w:rsidRDefault="00B73B41" w14:paraId="1176106F" w14:textId="77777777">
      <w:pPr>
        <w:ind w:firstLine="708"/>
        <w:rPr>
          <w:rFonts w:ascii="Calibri" w:hAnsi="Calibri" w:cs="Calibri"/>
        </w:rPr>
      </w:pPr>
    </w:p>
    <w:p w:rsidRPr="00A93CCF" w:rsidR="00B73B41" w:rsidP="00AA019B" w:rsidRDefault="00B73B41" w14:paraId="7961365B" w14:textId="77777777">
      <w:pPr>
        <w:ind w:firstLine="708"/>
        <w:rPr>
          <w:rFonts w:ascii="Calibri" w:hAnsi="Calibri" w:cs="Calibri"/>
        </w:rPr>
      </w:pPr>
    </w:p>
    <w:p w:rsidRPr="00A93CCF" w:rsidR="00B73B41" w:rsidP="00A93CCF" w:rsidRDefault="00B73B41" w14:paraId="216F3E91" w14:textId="1B73819A">
      <w:pPr>
        <w:pStyle w:val="Geenafstand"/>
        <w:rPr>
          <w:rFonts w:ascii="Calibri" w:hAnsi="Calibri" w:cs="Calibri"/>
        </w:rPr>
      </w:pPr>
      <w:r w:rsidRPr="00A93CCF">
        <w:rPr>
          <w:rFonts w:ascii="Calibri" w:hAnsi="Calibri" w:cs="Calibri"/>
        </w:rPr>
        <w:t xml:space="preserve">De </w:t>
      </w:r>
      <w:r w:rsidR="00A93CCF">
        <w:rPr>
          <w:rFonts w:ascii="Calibri" w:hAnsi="Calibri" w:cs="Calibri"/>
        </w:rPr>
        <w:t>m</w:t>
      </w:r>
      <w:r w:rsidRPr="00A93CCF">
        <w:rPr>
          <w:rFonts w:ascii="Calibri" w:hAnsi="Calibri" w:cs="Calibri"/>
        </w:rPr>
        <w:t>inister van Sociale Zaken en Werkgelegenheid,</w:t>
      </w:r>
    </w:p>
    <w:p w:rsidRPr="00A93CCF" w:rsidR="00B73B41" w:rsidP="00A93CCF" w:rsidRDefault="00B73B41" w14:paraId="1A011523" w14:textId="77777777">
      <w:pPr>
        <w:pStyle w:val="Geenafstand"/>
        <w:rPr>
          <w:rFonts w:ascii="Calibri" w:hAnsi="Calibri" w:cs="Calibri"/>
        </w:rPr>
      </w:pPr>
      <w:r w:rsidRPr="00A93CCF">
        <w:rPr>
          <w:rFonts w:ascii="Calibri" w:hAnsi="Calibri" w:cs="Calibri"/>
        </w:rPr>
        <w:t>J.A. Vijlbrief</w:t>
      </w:r>
    </w:p>
    <w:p w:rsidRPr="00A93CCF" w:rsidR="006F53E6" w:rsidP="00A93CCF" w:rsidRDefault="006F53E6" w14:paraId="3694A3D3" w14:textId="77777777">
      <w:pPr>
        <w:pStyle w:val="Geenafstand"/>
        <w:rPr>
          <w:rFonts w:ascii="Calibri" w:hAnsi="Calibri" w:cs="Calibri"/>
        </w:rPr>
      </w:pPr>
    </w:p>
    <w:sectPr w:rsidRPr="00A93CCF" w:rsidR="006F53E6" w:rsidSect="009E15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A59D" w14:textId="77777777" w:rsidR="006A61CB" w:rsidRDefault="006A61CB" w:rsidP="00B73B41">
      <w:pPr>
        <w:spacing w:after="0" w:line="240" w:lineRule="auto"/>
      </w:pPr>
      <w:r>
        <w:separator/>
      </w:r>
    </w:p>
  </w:endnote>
  <w:endnote w:type="continuationSeparator" w:id="0">
    <w:p w14:paraId="4D996533" w14:textId="77777777" w:rsidR="006A61CB" w:rsidRDefault="006A61CB" w:rsidP="00B7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9503" w14:textId="77777777" w:rsidR="00B73B41" w:rsidRPr="00B73B41" w:rsidRDefault="00B73B41" w:rsidP="00B73B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1E90" w14:textId="77777777" w:rsidR="00B73B41" w:rsidRPr="00B73B41" w:rsidRDefault="00B73B41" w:rsidP="00B73B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8C99" w14:textId="77777777" w:rsidR="00B73B41" w:rsidRPr="00B73B41" w:rsidRDefault="00B73B41" w:rsidP="00B73B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5415" w14:textId="77777777" w:rsidR="006A61CB" w:rsidRDefault="006A61CB" w:rsidP="00B73B41">
      <w:pPr>
        <w:spacing w:after="0" w:line="240" w:lineRule="auto"/>
      </w:pPr>
      <w:r>
        <w:separator/>
      </w:r>
    </w:p>
  </w:footnote>
  <w:footnote w:type="continuationSeparator" w:id="0">
    <w:p w14:paraId="4A597718" w14:textId="77777777" w:rsidR="006A61CB" w:rsidRDefault="006A61CB" w:rsidP="00B7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3412" w14:textId="77777777" w:rsidR="00B73B41" w:rsidRPr="00B73B41" w:rsidRDefault="00B73B41" w:rsidP="00B73B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F409" w14:textId="77777777" w:rsidR="00B73B41" w:rsidRPr="00B73B41" w:rsidRDefault="00B73B41" w:rsidP="00B73B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86D2" w14:textId="77777777" w:rsidR="00B73B41" w:rsidRPr="00B73B41" w:rsidRDefault="00B73B41" w:rsidP="00B73B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41"/>
    <w:rsid w:val="003261AF"/>
    <w:rsid w:val="003A619A"/>
    <w:rsid w:val="006A61CB"/>
    <w:rsid w:val="006F53E6"/>
    <w:rsid w:val="009E1565"/>
    <w:rsid w:val="009F7202"/>
    <w:rsid w:val="00A93CCF"/>
    <w:rsid w:val="00B73B41"/>
    <w:rsid w:val="00E44A38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3DDB"/>
  <w15:chartTrackingRefBased/>
  <w15:docId w15:val="{07F51533-5173-414F-8F7E-3D85937A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3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3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3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3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3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3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3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3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3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3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3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3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3B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3B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3B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3B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3B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3B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3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3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3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3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3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3B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3B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3B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3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3B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3B41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B73B41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7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B41"/>
  </w:style>
  <w:style w:type="paragraph" w:styleId="Voettekst">
    <w:name w:val="footer"/>
    <w:basedOn w:val="Standaard"/>
    <w:link w:val="VoettekstChar"/>
    <w:uiPriority w:val="99"/>
    <w:unhideWhenUsed/>
    <w:rsid w:val="00B7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B41"/>
  </w:style>
  <w:style w:type="paragraph" w:styleId="Geenafstand">
    <w:name w:val="No Spacing"/>
    <w:uiPriority w:val="1"/>
    <w:qFormat/>
    <w:rsid w:val="00A93C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2026-08-05T09:27:00.0000000Z</dcterms:created>
  <dcterms:modified xsi:type="dcterms:W3CDTF">2026-08-05T09:27:00.0000000Z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