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7F44AA" w14:paraId="6C2ECD27" w14:textId="6EDCD7F9">
            <w:pPr>
              <w:pStyle w:val="datumonderwerp"/>
              <w:tabs>
                <w:tab w:val="clear" w:pos="794"/>
                <w:tab w:val="left" w:pos="1092"/>
              </w:tabs>
            </w:pPr>
            <w:r>
              <w:t>9 juli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6E63266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7F44AA">
              <w:t>het bericht ‘Ook vrouwen en kinderen moeten nu buiten wachten in Ter Apel, dat steeds meer op een tentenkamp lijkt’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7F44AA" w14:paraId="2A2BBFB1" w14:textId="223BE044">
            <w:pPr>
              <w:pStyle w:val="referentiegegevens"/>
            </w:pPr>
            <w:r w:rsidRPr="007F44AA">
              <w:t xml:space="preserve">7710495 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7F44AA" w:rsidR="00C6487D" w:rsidP="00133AE9" w:rsidRDefault="007F44AA" w14:paraId="7E785020" w14:textId="44301DA0">
            <w:pPr>
              <w:pStyle w:val="referentiegegevens"/>
            </w:pPr>
            <w:r w:rsidRPr="007F44AA">
              <w:t>2026Z13640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D38C14C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7F44AA">
        <w:rPr>
          <w:rFonts w:cs="Utopia"/>
          <w:color w:val="000000"/>
        </w:rPr>
        <w:t>het lid</w:t>
      </w:r>
      <w:r w:rsidR="00F64F6A">
        <w:t xml:space="preserve"> </w:t>
      </w:r>
      <w:r w:rsidR="007F44AA">
        <w:t>Van Asten (D66)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7F44AA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7F44AA">
        <w:t>het bericht ‘Ook vrouwen en kinderen moeten nu buiten wachten in Ter Apel, dat steeds meer op een tentenkamp lijkt’</w:t>
      </w:r>
      <w:r w:rsidR="007F44AA"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7F44AA">
        <w:t>18 juni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4EDD6D5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7F44AA">
        <w:rPr>
          <w:rFonts w:cs="Utopia"/>
          <w:color w:val="000000"/>
        </w:rPr>
        <w:t>Minister van Asiel en Migratie,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7F44AA" w14:paraId="514717E7" w14:textId="6B74DBBF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Bart van den Brink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6615F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7F44AA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4F5E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175</ap:Words>
  <ap:Characters>1235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2026-07-09T13:40:00.0000000Z</dcterms:created>
  <dcterms:modified xsi:type="dcterms:W3CDTF">2026-07-09T13:40:00.0000000Z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