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6CF4" w:rsidR="00897378" w:rsidP="007A1260" w:rsidRDefault="00897378" w14:paraId="2FECDB1B" w14:textId="77777777">
      <w:pPr>
        <w:suppressAutoHyphens/>
        <w:rPr>
          <w:szCs w:val="18"/>
          <w:lang w:val="en-US"/>
        </w:rPr>
      </w:pPr>
      <w:bookmarkStart w:name="bmkOndertekening" w:id="0"/>
      <w:bookmarkStart w:name="bmkMinuut" w:id="1"/>
      <w:bookmarkEnd w:id="0"/>
      <w:bookmarkEnd w:id="1"/>
    </w:p>
    <w:p w:rsidRPr="00866CF4" w:rsidR="00897378" w:rsidP="007A1260" w:rsidRDefault="00897378" w14:paraId="2C9E56C1" w14:textId="77777777">
      <w:pPr>
        <w:suppressAutoHyphens/>
        <w:rPr>
          <w:szCs w:val="18"/>
          <w:lang w:val="en-US"/>
        </w:rPr>
      </w:pPr>
    </w:p>
    <w:p w:rsidRPr="00866CF4" w:rsidR="00897378" w:rsidP="007A1260" w:rsidRDefault="007424A7" w14:paraId="5172E994" w14:textId="77777777">
      <w:pPr>
        <w:pStyle w:val="Retouradres"/>
        <w:suppressAutoHyphens/>
        <w:rPr>
          <w:sz w:val="18"/>
          <w:szCs w:val="18"/>
        </w:rPr>
      </w:pPr>
      <w:r w:rsidRPr="00866CF4">
        <w:rPr>
          <w:sz w:val="18"/>
          <w:szCs w:val="18"/>
        </w:rPr>
        <w:t>&gt; Ret</w:t>
      </w:r>
      <w:r w:rsidRPr="00866CF4" w:rsidR="00375EAB">
        <w:rPr>
          <w:sz w:val="18"/>
          <w:szCs w:val="18"/>
        </w:rPr>
        <w:t xml:space="preserve">ouradres Postbus 20350 2500 EJ </w:t>
      </w:r>
      <w:r w:rsidRPr="00866CF4" w:rsidR="009A0B66">
        <w:rPr>
          <w:sz w:val="18"/>
          <w:szCs w:val="18"/>
        </w:rPr>
        <w:t xml:space="preserve"> </w:t>
      </w:r>
      <w:r w:rsidRPr="00866CF4">
        <w:rPr>
          <w:sz w:val="18"/>
          <w:szCs w:val="18"/>
        </w:rPr>
        <w:t>Den Haag</w:t>
      </w:r>
    </w:p>
    <w:p w:rsidRPr="00866CF4" w:rsidR="00897378" w:rsidP="007A1260" w:rsidRDefault="00897378" w14:paraId="4077A6D6" w14:textId="77777777">
      <w:pPr>
        <w:pStyle w:val="Retouradres"/>
        <w:suppressAutoHyphens/>
        <w:rPr>
          <w:sz w:val="18"/>
          <w:szCs w:val="18"/>
        </w:rPr>
      </w:pPr>
    </w:p>
    <w:p w:rsidRPr="00866CF4" w:rsidR="00897378" w:rsidP="007A1260" w:rsidRDefault="007424A7" w14:paraId="494831F0" w14:textId="77777777">
      <w:pPr>
        <w:suppressAutoHyphens/>
        <w:outlineLvl w:val="0"/>
        <w:rPr>
          <w:szCs w:val="18"/>
        </w:rPr>
      </w:pPr>
      <w:r w:rsidRPr="00866CF4">
        <w:rPr>
          <w:szCs w:val="18"/>
        </w:rPr>
        <w:t>De Voorzitter van de Tweede Kamer</w:t>
      </w:r>
    </w:p>
    <w:p w:rsidRPr="00866CF4" w:rsidR="00897378" w:rsidP="007A1260" w:rsidRDefault="007424A7" w14:paraId="71B0A7FD" w14:textId="77777777">
      <w:pPr>
        <w:suppressAutoHyphens/>
        <w:rPr>
          <w:szCs w:val="18"/>
          <w:lang w:val="de-DE"/>
        </w:rPr>
      </w:pPr>
      <w:r w:rsidRPr="00866CF4">
        <w:rPr>
          <w:szCs w:val="18"/>
          <w:lang w:val="de-DE"/>
        </w:rPr>
        <w:t>der Staten-Generaal</w:t>
      </w:r>
    </w:p>
    <w:p w:rsidRPr="00866CF4" w:rsidR="00897378" w:rsidP="007A1260" w:rsidRDefault="007424A7" w14:paraId="21299304" w14:textId="77777777">
      <w:pPr>
        <w:suppressAutoHyphens/>
        <w:rPr>
          <w:szCs w:val="18"/>
          <w:lang w:val="de-DE"/>
        </w:rPr>
      </w:pPr>
      <w:r w:rsidRPr="00866CF4">
        <w:rPr>
          <w:szCs w:val="18"/>
          <w:lang w:val="de-DE"/>
        </w:rPr>
        <w:t>Postbus 20018</w:t>
      </w:r>
    </w:p>
    <w:p w:rsidRPr="00866CF4" w:rsidR="00897378" w:rsidP="007A1260" w:rsidRDefault="007424A7" w14:paraId="52F9CEE7" w14:textId="77777777">
      <w:pPr>
        <w:suppressAutoHyphens/>
        <w:rPr>
          <w:szCs w:val="18"/>
          <w:lang w:val="de-DE"/>
        </w:rPr>
      </w:pPr>
      <w:r w:rsidRPr="00866CF4">
        <w:rPr>
          <w:szCs w:val="18"/>
          <w:lang w:val="de-DE"/>
        </w:rPr>
        <w:t>2500 EA DEN HAAG</w:t>
      </w:r>
    </w:p>
    <w:p w:rsidRPr="00866CF4" w:rsidR="00897378" w:rsidP="007A1260" w:rsidRDefault="00897378" w14:paraId="54835493" w14:textId="77777777">
      <w:pPr>
        <w:suppressAutoHyphens/>
        <w:rPr>
          <w:szCs w:val="18"/>
          <w:lang w:val="de-DE"/>
        </w:rPr>
      </w:pPr>
    </w:p>
    <w:p w:rsidRPr="00866CF4" w:rsidR="00897378" w:rsidP="007A1260" w:rsidRDefault="00897378" w14:paraId="4D507161" w14:textId="77777777">
      <w:pPr>
        <w:suppressAutoHyphens/>
        <w:rPr>
          <w:szCs w:val="18"/>
          <w:lang w:val="de-DE"/>
        </w:rPr>
      </w:pPr>
    </w:p>
    <w:p w:rsidRPr="00866CF4" w:rsidR="00897378" w:rsidP="007A1260" w:rsidRDefault="00897378" w14:paraId="221A783F" w14:textId="77777777">
      <w:pPr>
        <w:suppressAutoHyphens/>
        <w:rPr>
          <w:szCs w:val="18"/>
          <w:lang w:val="de-DE"/>
        </w:rPr>
      </w:pPr>
    </w:p>
    <w:p w:rsidRPr="00866CF4" w:rsidR="00897378" w:rsidP="007A1260" w:rsidRDefault="00897378" w14:paraId="6C83D2D7" w14:textId="77777777">
      <w:pPr>
        <w:suppressAutoHyphens/>
        <w:rPr>
          <w:szCs w:val="18"/>
          <w:lang w:val="de-DE"/>
        </w:rPr>
      </w:pPr>
    </w:p>
    <w:p w:rsidRPr="00866CF4" w:rsidR="00897378" w:rsidP="007A1260" w:rsidRDefault="00897378" w14:paraId="183C66A9" w14:textId="77777777">
      <w:pPr>
        <w:suppressAutoHyphens/>
        <w:rPr>
          <w:szCs w:val="18"/>
          <w:lang w:val="de-DE"/>
        </w:rPr>
      </w:pPr>
    </w:p>
    <w:p w:rsidRPr="00866CF4" w:rsidR="00897378" w:rsidP="007A1260" w:rsidRDefault="00897378" w14:paraId="603B323E" w14:textId="77777777">
      <w:pPr>
        <w:suppressAutoHyphens/>
        <w:rPr>
          <w:szCs w:val="18"/>
          <w:lang w:val="de-DE"/>
        </w:rPr>
      </w:pPr>
    </w:p>
    <w:p w:rsidRPr="00866CF4" w:rsidR="00897378" w:rsidP="007A1260" w:rsidRDefault="007424A7" w14:paraId="5A034DFD" w14:textId="39D4261D">
      <w:pPr>
        <w:tabs>
          <w:tab w:val="left" w:pos="737"/>
        </w:tabs>
        <w:suppressAutoHyphens/>
        <w:outlineLvl w:val="0"/>
        <w:rPr>
          <w:szCs w:val="18"/>
          <w:lang w:val="de-DE"/>
        </w:rPr>
      </w:pPr>
      <w:r w:rsidRPr="00866CF4">
        <w:rPr>
          <w:szCs w:val="18"/>
          <w:lang w:val="de-DE"/>
        </w:rPr>
        <w:t>Datum</w:t>
      </w:r>
      <w:r w:rsidRPr="00866CF4" w:rsidR="00D74EDF">
        <w:rPr>
          <w:szCs w:val="18"/>
          <w:lang w:val="de-DE"/>
        </w:rPr>
        <w:tab/>
      </w:r>
      <w:r w:rsidR="00E91192">
        <w:rPr>
          <w:szCs w:val="18"/>
          <w:lang w:val="de-DE"/>
        </w:rPr>
        <w:t xml:space="preserve">8 </w:t>
      </w:r>
      <w:proofErr w:type="spellStart"/>
      <w:r w:rsidR="00E91192">
        <w:rPr>
          <w:szCs w:val="18"/>
          <w:lang w:val="de-DE"/>
        </w:rPr>
        <w:t>juli</w:t>
      </w:r>
      <w:proofErr w:type="spellEnd"/>
      <w:r w:rsidR="00E91192">
        <w:rPr>
          <w:szCs w:val="18"/>
          <w:lang w:val="de-DE"/>
        </w:rPr>
        <w:t xml:space="preserve"> 2026</w:t>
      </w:r>
    </w:p>
    <w:p w:rsidRPr="00866CF4" w:rsidR="00897378" w:rsidP="007A1260" w:rsidRDefault="007424A7" w14:paraId="4BD3B81A" w14:textId="77777777">
      <w:pPr>
        <w:tabs>
          <w:tab w:val="left" w:pos="737"/>
        </w:tabs>
        <w:suppressAutoHyphens/>
        <w:rPr>
          <w:szCs w:val="18"/>
        </w:rPr>
      </w:pPr>
      <w:r w:rsidRPr="00866CF4">
        <w:rPr>
          <w:szCs w:val="18"/>
        </w:rPr>
        <w:t>Betreft</w:t>
      </w:r>
      <w:r w:rsidRPr="00866CF4">
        <w:rPr>
          <w:szCs w:val="18"/>
        </w:rPr>
        <w:tab/>
        <w:t>Kamervragen</w:t>
      </w:r>
    </w:p>
    <w:p w:rsidRPr="00866CF4" w:rsidR="00897378" w:rsidP="007A1260" w:rsidRDefault="00897378" w14:paraId="144AAB71" w14:textId="77777777">
      <w:pPr>
        <w:suppressAutoHyphens/>
        <w:rPr>
          <w:szCs w:val="18"/>
        </w:rPr>
      </w:pPr>
    </w:p>
    <w:p w:rsidRPr="00866CF4" w:rsidR="00897378" w:rsidP="007A1260" w:rsidRDefault="00897378" w14:paraId="0F9FDA68" w14:textId="77777777">
      <w:pPr>
        <w:suppressAutoHyphens/>
        <w:rPr>
          <w:szCs w:val="18"/>
        </w:rPr>
      </w:pPr>
    </w:p>
    <w:p w:rsidRPr="00866CF4" w:rsidR="00897378" w:rsidP="007A1260" w:rsidRDefault="00897378" w14:paraId="028A7EC8" w14:textId="77777777">
      <w:pPr>
        <w:suppressAutoHyphens/>
        <w:rPr>
          <w:szCs w:val="18"/>
        </w:rPr>
      </w:pPr>
    </w:p>
    <w:p w:rsidRPr="00866CF4" w:rsidR="00866CF4" w:rsidP="007A1260" w:rsidRDefault="00866CF4" w14:paraId="162E7E93" w14:textId="77777777">
      <w:pPr>
        <w:suppressAutoHyphens/>
        <w:rPr>
          <w:szCs w:val="18"/>
        </w:rPr>
      </w:pPr>
    </w:p>
    <w:p w:rsidRPr="00866CF4" w:rsidR="00897378" w:rsidP="007A1260" w:rsidRDefault="007424A7" w14:paraId="10BA7E90" w14:textId="77777777">
      <w:pPr>
        <w:suppressAutoHyphens/>
        <w:rPr>
          <w:szCs w:val="18"/>
        </w:rPr>
      </w:pPr>
      <w:r w:rsidRPr="00866CF4">
        <w:rPr>
          <w:szCs w:val="18"/>
        </w:rPr>
        <w:t>Geachte voorzitter,</w:t>
      </w:r>
    </w:p>
    <w:p w:rsidRPr="00866CF4" w:rsidR="00897378" w:rsidP="007A1260" w:rsidRDefault="00897378" w14:paraId="5D96046C" w14:textId="77777777">
      <w:pPr>
        <w:suppressAutoHyphens/>
        <w:rPr>
          <w:szCs w:val="18"/>
        </w:rPr>
      </w:pPr>
    </w:p>
    <w:p w:rsidRPr="00866CF4" w:rsidR="003D1082" w:rsidP="007A1260" w:rsidRDefault="007424A7" w14:paraId="5F348038" w14:textId="77777777">
      <w:pPr>
        <w:suppressAutoHyphens/>
        <w:rPr>
          <w:spacing w:val="-2"/>
          <w:szCs w:val="18"/>
        </w:rPr>
      </w:pPr>
      <w:bookmarkStart w:name="bmkBriefTekst" w:id="2"/>
      <w:r w:rsidRPr="00866CF4">
        <w:rPr>
          <w:spacing w:val="-2"/>
          <w:szCs w:val="18"/>
        </w:rPr>
        <w:t xml:space="preserve">Hierbij zend ik u, mede namens de </w:t>
      </w:r>
      <w:r w:rsidRPr="00866CF4">
        <w:rPr>
          <w:spacing w:val="-2"/>
          <w:szCs w:val="18"/>
        </w:rPr>
        <w:t>staatssecretaris van Justitie en Veiligheid,</w:t>
      </w:r>
      <w:r w:rsidRPr="00866CF4">
        <w:rPr>
          <w:szCs w:val="18"/>
        </w:rPr>
        <w:t xml:space="preserve"> </w:t>
      </w:r>
      <w:r w:rsidRPr="00866CF4">
        <w:rPr>
          <w:spacing w:val="-2"/>
          <w:szCs w:val="18"/>
        </w:rPr>
        <w:t>de antwoorden op de schriftelijke vragen van</w:t>
      </w:r>
      <w:bookmarkEnd w:id="2"/>
      <w:r w:rsidRPr="00866CF4">
        <w:rPr>
          <w:spacing w:val="-2"/>
          <w:szCs w:val="18"/>
        </w:rPr>
        <w:t xml:space="preserve"> lid </w:t>
      </w:r>
      <w:r w:rsidRPr="00866CF4">
        <w:rPr>
          <w:szCs w:val="18"/>
        </w:rPr>
        <w:t>Westerveld (P</w:t>
      </w:r>
      <w:r w:rsidRPr="00866CF4" w:rsidR="00541CC1">
        <w:rPr>
          <w:szCs w:val="18"/>
        </w:rPr>
        <w:t>ro</w:t>
      </w:r>
      <w:r w:rsidRPr="00866CF4">
        <w:rPr>
          <w:szCs w:val="18"/>
        </w:rPr>
        <w:t xml:space="preserve">) </w:t>
      </w:r>
      <w:r w:rsidRPr="00866CF4">
        <w:rPr>
          <w:spacing w:val="-2"/>
          <w:szCs w:val="18"/>
        </w:rPr>
        <w:t>over het NOS-bericht ‘Meldingen kindermishandeling blijven te lang liggen bij Veilig Thuis, nog steeds’ (</w:t>
      </w:r>
      <w:r w:rsidRPr="00866CF4">
        <w:rPr>
          <w:szCs w:val="18"/>
        </w:rPr>
        <w:t>2026Z10868</w:t>
      </w:r>
      <w:r w:rsidRPr="00866CF4">
        <w:rPr>
          <w:spacing w:val="-2"/>
          <w:szCs w:val="18"/>
        </w:rPr>
        <w:t>).</w:t>
      </w:r>
    </w:p>
    <w:p w:rsidRPr="00866CF4" w:rsidR="004D774D" w:rsidP="007A1260" w:rsidRDefault="004D774D" w14:paraId="7C27CE24" w14:textId="77777777">
      <w:pPr>
        <w:suppressAutoHyphens/>
        <w:rPr>
          <w:szCs w:val="18"/>
        </w:rPr>
      </w:pPr>
    </w:p>
    <w:p w:rsidRPr="00866CF4" w:rsidR="00897378" w:rsidP="007A1260" w:rsidRDefault="007424A7" w14:paraId="1E1C2734" w14:textId="77777777">
      <w:pPr>
        <w:suppressAutoHyphens/>
        <w:rPr>
          <w:szCs w:val="18"/>
        </w:rPr>
      </w:pPr>
      <w:r w:rsidRPr="00866CF4">
        <w:rPr>
          <w:szCs w:val="18"/>
        </w:rPr>
        <w:t>Hoogachtend,</w:t>
      </w:r>
    </w:p>
    <w:p w:rsidRPr="00866CF4" w:rsidR="00D22737" w:rsidP="007A1260" w:rsidRDefault="00D22737" w14:paraId="3918AD90" w14:textId="77777777">
      <w:pPr>
        <w:suppressAutoHyphens/>
        <w:rPr>
          <w:spacing w:val="-2"/>
          <w:szCs w:val="18"/>
        </w:rPr>
      </w:pPr>
    </w:p>
    <w:p w:rsidRPr="00866CF4" w:rsidR="00866CF4" w:rsidP="007A1260" w:rsidRDefault="007424A7" w14:paraId="02C74595" w14:textId="77777777">
      <w:pPr>
        <w:widowControl w:val="0"/>
        <w:suppressAutoHyphens/>
        <w:autoSpaceDN w:val="0"/>
        <w:textAlignment w:val="baseline"/>
        <w:rPr>
          <w:rFonts w:eastAsia="SimSun" w:cs="Lohit Hindi"/>
          <w:kern w:val="3"/>
          <w:szCs w:val="18"/>
          <w:lang w:eastAsia="zh-CN" w:bidi="hi-IN"/>
        </w:rPr>
      </w:pPr>
      <w:r w:rsidRPr="00866CF4">
        <w:rPr>
          <w:rFonts w:eastAsia="SimSun" w:cs="Lohit Hindi"/>
          <w:kern w:val="3"/>
          <w:szCs w:val="18"/>
          <w:lang w:eastAsia="zh-CN" w:bidi="hi-IN"/>
        </w:rPr>
        <w:t xml:space="preserve">de </w:t>
      </w:r>
      <w:r w:rsidRPr="00866CF4">
        <w:rPr>
          <w:rFonts w:eastAsia="SimSun" w:cs="Lohit Hindi"/>
          <w:kern w:val="3"/>
          <w:szCs w:val="18"/>
          <w:lang w:eastAsia="zh-CN" w:bidi="hi-IN"/>
        </w:rPr>
        <w:t>minister van Langdurige Zorg,</w:t>
      </w:r>
    </w:p>
    <w:p w:rsidRPr="00866CF4" w:rsidR="00D74EDF" w:rsidP="007A1260" w:rsidRDefault="007424A7" w14:paraId="31C5178F" w14:textId="77777777">
      <w:pPr>
        <w:widowControl w:val="0"/>
        <w:suppressAutoHyphens/>
        <w:autoSpaceDN w:val="0"/>
        <w:textAlignment w:val="baseline"/>
        <w:rPr>
          <w:rFonts w:eastAsia="SimSun" w:cs="Lohit Hindi"/>
          <w:kern w:val="3"/>
          <w:szCs w:val="18"/>
          <w:lang w:eastAsia="zh-CN" w:bidi="hi-IN"/>
        </w:rPr>
      </w:pPr>
      <w:r w:rsidRPr="00866CF4">
        <w:rPr>
          <w:rFonts w:eastAsia="SimSun" w:cs="Lohit Hindi"/>
          <w:kern w:val="3"/>
          <w:szCs w:val="18"/>
          <w:lang w:eastAsia="zh-CN" w:bidi="hi-IN"/>
        </w:rPr>
        <w:t>Jeugd en Sport,</w:t>
      </w:r>
    </w:p>
    <w:p w:rsidRPr="00866CF4" w:rsidR="00D74EDF" w:rsidP="007A1260" w:rsidRDefault="00D74EDF" w14:paraId="712585CA"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866CF4" w:rsidR="00866CF4" w:rsidP="007A1260" w:rsidRDefault="00866CF4" w14:paraId="478A9A1B" w14:textId="77777777">
      <w:pPr>
        <w:widowControl w:val="0"/>
        <w:suppressAutoHyphens/>
        <w:autoSpaceDN w:val="0"/>
        <w:textAlignment w:val="baseline"/>
        <w:rPr>
          <w:szCs w:val="18"/>
        </w:rPr>
      </w:pPr>
    </w:p>
    <w:p w:rsidRPr="00866CF4" w:rsidR="00866CF4" w:rsidP="007A1260" w:rsidRDefault="00866CF4" w14:paraId="2B46E43D" w14:textId="77777777">
      <w:pPr>
        <w:widowControl w:val="0"/>
        <w:suppressAutoHyphens/>
        <w:autoSpaceDN w:val="0"/>
        <w:textAlignment w:val="baseline"/>
        <w:rPr>
          <w:szCs w:val="18"/>
        </w:rPr>
      </w:pPr>
    </w:p>
    <w:p w:rsidRPr="00866CF4" w:rsidR="00D74EDF" w:rsidP="007A1260" w:rsidRDefault="007424A7" w14:paraId="59AEB740" w14:textId="77777777">
      <w:pPr>
        <w:widowControl w:val="0"/>
        <w:suppressAutoHyphens/>
        <w:autoSpaceDN w:val="0"/>
        <w:textAlignment w:val="baseline"/>
        <w:rPr>
          <w:rFonts w:eastAsia="SimSun" w:cs="Lohit Hindi"/>
          <w:kern w:val="3"/>
          <w:szCs w:val="18"/>
          <w:lang w:eastAsia="zh-CN" w:bidi="hi-IN"/>
        </w:rPr>
      </w:pPr>
      <w:r w:rsidRPr="00866CF4">
        <w:rPr>
          <w:szCs w:val="18"/>
        </w:rPr>
        <w:cr/>
      </w:r>
      <w:r w:rsidRPr="00866CF4">
        <w:rPr>
          <w:szCs w:val="18"/>
        </w:rPr>
        <w:cr/>
      </w:r>
    </w:p>
    <w:p w:rsidRPr="00866CF4" w:rsidR="00D74EDF" w:rsidP="007A1260" w:rsidRDefault="007424A7" w14:paraId="1EB8E9D8" w14:textId="77777777">
      <w:pPr>
        <w:widowControl w:val="0"/>
        <w:suppressAutoHyphens/>
        <w:autoSpaceDN w:val="0"/>
        <w:textAlignment w:val="baseline"/>
        <w:rPr>
          <w:rFonts w:eastAsia="SimSun" w:cs="Lohit Hindi"/>
          <w:kern w:val="3"/>
          <w:szCs w:val="18"/>
          <w:lang w:eastAsia="zh-CN" w:bidi="hi-IN"/>
        </w:rPr>
      </w:pPr>
      <w:r w:rsidRPr="00866CF4">
        <w:rPr>
          <w:rFonts w:eastAsia="SimSun" w:cs="Lohit Hindi"/>
          <w:kern w:val="3"/>
          <w:szCs w:val="18"/>
          <w:lang w:eastAsia="zh-CN" w:bidi="hi-IN"/>
        </w:rPr>
        <w:t>Mirjam Sterk</w:t>
      </w:r>
    </w:p>
    <w:p w:rsidRPr="00866CF4" w:rsidR="00180FCE" w:rsidP="007A1260" w:rsidRDefault="00180FCE" w14:paraId="36EFC3E8" w14:textId="77777777">
      <w:pPr>
        <w:suppressAutoHyphens/>
        <w:rPr>
          <w:szCs w:val="18"/>
        </w:rPr>
      </w:pPr>
    </w:p>
    <w:p w:rsidRPr="00866CF4" w:rsidR="00180FCE" w:rsidP="007A1260" w:rsidRDefault="00180FCE" w14:paraId="273B7D37" w14:textId="77777777">
      <w:pPr>
        <w:suppressAutoHyphens/>
        <w:rPr>
          <w:szCs w:val="18"/>
        </w:rPr>
      </w:pPr>
    </w:p>
    <w:p w:rsidRPr="00866CF4" w:rsidR="00180FCE" w:rsidP="007A1260" w:rsidRDefault="00180FCE" w14:paraId="303F69F8" w14:textId="77777777">
      <w:pPr>
        <w:suppressAutoHyphens/>
        <w:rPr>
          <w:szCs w:val="18"/>
        </w:rPr>
      </w:pPr>
    </w:p>
    <w:p w:rsidRPr="00866CF4" w:rsidR="000F2F05" w:rsidP="007A1260" w:rsidRDefault="000F2F05" w14:paraId="0BD11169" w14:textId="77777777">
      <w:pPr>
        <w:suppressAutoHyphens/>
        <w:rPr>
          <w:szCs w:val="18"/>
        </w:rPr>
      </w:pPr>
    </w:p>
    <w:p w:rsidRPr="00866CF4" w:rsidR="00A97BB8" w:rsidP="007A1260" w:rsidRDefault="00A97BB8" w14:paraId="6E95931A" w14:textId="77777777">
      <w:pPr>
        <w:suppressAutoHyphens/>
        <w:rPr>
          <w:szCs w:val="18"/>
        </w:rPr>
        <w:sectPr w:rsidRPr="00866CF4"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866CF4" w:rsidR="003D1082" w:rsidP="007A1260" w:rsidRDefault="007424A7" w14:paraId="7B3941DB" w14:textId="77777777">
      <w:pPr>
        <w:suppressAutoHyphens/>
        <w:rPr>
          <w:szCs w:val="18"/>
        </w:rPr>
      </w:pPr>
      <w:bookmarkStart w:name="_Hlk233193736" w:id="8"/>
      <w:r w:rsidRPr="00866CF4">
        <w:rPr>
          <w:szCs w:val="18"/>
        </w:rPr>
        <w:lastRenderedPageBreak/>
        <w:t xml:space="preserve">Antwoorden op </w:t>
      </w:r>
      <w:r w:rsidRPr="00866CF4">
        <w:rPr>
          <w:szCs w:val="18"/>
        </w:rPr>
        <w:t>Kamervragen van</w:t>
      </w:r>
      <w:r w:rsidRPr="00866CF4" w:rsidR="00866CF4">
        <w:rPr>
          <w:szCs w:val="18"/>
        </w:rPr>
        <w:t xml:space="preserve"> het lid </w:t>
      </w:r>
      <w:r w:rsidRPr="00866CF4">
        <w:rPr>
          <w:szCs w:val="18"/>
        </w:rPr>
        <w:t>Westerveld (P</w:t>
      </w:r>
      <w:r w:rsidRPr="00866CF4" w:rsidR="00541CC1">
        <w:rPr>
          <w:szCs w:val="18"/>
        </w:rPr>
        <w:t>ro</w:t>
      </w:r>
      <w:r w:rsidRPr="00866CF4">
        <w:rPr>
          <w:szCs w:val="18"/>
        </w:rPr>
        <w:t>) over het te lang liggen van meldingen kindermishandeling (2026Z10868)</w:t>
      </w:r>
      <w:r w:rsidRPr="00866CF4" w:rsidR="00866CF4">
        <w:rPr>
          <w:szCs w:val="18"/>
        </w:rPr>
        <w:t xml:space="preserve"> (ingezonden d.d. 26 mei 2026)</w:t>
      </w:r>
      <w:r w:rsidRPr="00866CF4">
        <w:rPr>
          <w:szCs w:val="18"/>
        </w:rPr>
        <w:t>.</w:t>
      </w:r>
    </w:p>
    <w:bookmarkEnd w:id="8"/>
    <w:p w:rsidRPr="00866CF4" w:rsidR="003D1082" w:rsidP="007A1260" w:rsidRDefault="003D1082" w14:paraId="5EA060AC" w14:textId="77777777">
      <w:pPr>
        <w:suppressAutoHyphens/>
        <w:rPr>
          <w:szCs w:val="18"/>
        </w:rPr>
      </w:pPr>
    </w:p>
    <w:p w:rsidRPr="00866CF4" w:rsidR="00866CF4" w:rsidP="007A1260" w:rsidRDefault="00866CF4" w14:paraId="49A998E6" w14:textId="77777777">
      <w:pPr>
        <w:suppressAutoHyphens/>
        <w:rPr>
          <w:szCs w:val="18"/>
        </w:rPr>
      </w:pPr>
    </w:p>
    <w:p w:rsidRPr="00866CF4" w:rsidR="004D774D" w:rsidP="007A1260" w:rsidRDefault="007424A7" w14:paraId="0A5B9769" w14:textId="77777777">
      <w:pPr>
        <w:suppressAutoHyphens/>
        <w:rPr>
          <w:szCs w:val="18"/>
        </w:rPr>
      </w:pPr>
      <w:r w:rsidRPr="00866CF4">
        <w:rPr>
          <w:szCs w:val="18"/>
        </w:rPr>
        <w:t>Vraag 1</w:t>
      </w:r>
    </w:p>
    <w:p w:rsidRPr="00866CF4" w:rsidR="004D774D" w:rsidP="007A1260" w:rsidRDefault="007424A7" w14:paraId="76CC412D" w14:textId="77777777">
      <w:pPr>
        <w:suppressAutoHyphens/>
        <w:rPr>
          <w:szCs w:val="18"/>
        </w:rPr>
      </w:pPr>
      <w:r w:rsidRPr="00866CF4">
        <w:rPr>
          <w:szCs w:val="18"/>
        </w:rPr>
        <w:t xml:space="preserve">Bent u bekend met het bericht 'Meldingen kindermishandeling blijven te lang liggen bij Veilig </w:t>
      </w:r>
      <w:r w:rsidRPr="00866CF4">
        <w:rPr>
          <w:szCs w:val="18"/>
        </w:rPr>
        <w:t>Thuis, nog steeds'? 1)</w:t>
      </w:r>
    </w:p>
    <w:p w:rsidRPr="00866CF4" w:rsidR="003D1082" w:rsidP="007A1260" w:rsidRDefault="003D1082" w14:paraId="14ED57BB" w14:textId="77777777">
      <w:pPr>
        <w:suppressAutoHyphens/>
        <w:autoSpaceDE w:val="0"/>
        <w:autoSpaceDN w:val="0"/>
        <w:adjustRightInd w:val="0"/>
        <w:spacing w:line="240" w:lineRule="auto"/>
        <w:rPr>
          <w:rFonts w:eastAsia="DejaVuSerifCondensed" w:cs="DejaVuSerifCondensed"/>
          <w:szCs w:val="18"/>
        </w:rPr>
      </w:pPr>
    </w:p>
    <w:p w:rsidRPr="00866CF4" w:rsidR="003D1082" w:rsidP="007A1260" w:rsidRDefault="007424A7" w14:paraId="704B687D" w14:textId="77777777">
      <w:pPr>
        <w:suppressAutoHyphens/>
        <w:autoSpaceDE w:val="0"/>
        <w:autoSpaceDN w:val="0"/>
        <w:adjustRightInd w:val="0"/>
        <w:spacing w:line="240" w:lineRule="auto"/>
        <w:rPr>
          <w:rFonts w:eastAsia="DejaVuSerifCondensed" w:cs="DejaVuSerifCondensed"/>
          <w:szCs w:val="18"/>
        </w:rPr>
      </w:pPr>
      <w:r w:rsidRPr="00866CF4">
        <w:rPr>
          <w:rFonts w:eastAsia="DejaVuSerifCondensed" w:cs="DejaVuSerifCondensed"/>
          <w:szCs w:val="18"/>
        </w:rPr>
        <w:t>Antwoord op vraag 1</w:t>
      </w:r>
    </w:p>
    <w:p w:rsidRPr="00866CF4" w:rsidR="003D1082" w:rsidP="007A1260" w:rsidRDefault="007424A7" w14:paraId="17F46F29" w14:textId="77777777">
      <w:pPr>
        <w:suppressAutoHyphens/>
        <w:rPr>
          <w:spacing w:val="-2"/>
          <w:szCs w:val="18"/>
        </w:rPr>
      </w:pPr>
      <w:r w:rsidRPr="00866CF4">
        <w:rPr>
          <w:spacing w:val="-2"/>
          <w:szCs w:val="18"/>
        </w:rPr>
        <w:t>Ja, ik ben bekend met dit bericht.</w:t>
      </w:r>
      <w:r w:rsidRPr="00866CF4" w:rsidR="00994052">
        <w:rPr>
          <w:spacing w:val="-2"/>
          <w:szCs w:val="18"/>
        </w:rPr>
        <w:t xml:space="preserve"> </w:t>
      </w:r>
      <w:r w:rsidRPr="00866CF4" w:rsidR="00B649D8">
        <w:rPr>
          <w:spacing w:val="-2"/>
          <w:szCs w:val="18"/>
        </w:rPr>
        <w:t>Ieder kind heeft recht om op een veilige plek op te groeien</w:t>
      </w:r>
      <w:r w:rsidRPr="00866CF4" w:rsidR="00994052">
        <w:rPr>
          <w:spacing w:val="-2"/>
          <w:szCs w:val="18"/>
        </w:rPr>
        <w:t xml:space="preserve">. Bij signalen van onveiligheid, moet snel duidelijk worden wat een passend vervolg is. </w:t>
      </w:r>
      <w:r w:rsidRPr="00866CF4" w:rsidR="00B649D8">
        <w:rPr>
          <w:spacing w:val="-2"/>
          <w:szCs w:val="18"/>
        </w:rPr>
        <w:t>Daarom moet het stelsel beter en eenvoudiger,</w:t>
      </w:r>
      <w:r w:rsidRPr="00866CF4" w:rsidR="00994052">
        <w:rPr>
          <w:spacing w:val="-2"/>
          <w:szCs w:val="18"/>
        </w:rPr>
        <w:t xml:space="preserve"> en</w:t>
      </w:r>
      <w:r w:rsidRPr="00866CF4" w:rsidR="00B649D8">
        <w:rPr>
          <w:spacing w:val="-2"/>
          <w:szCs w:val="18"/>
        </w:rPr>
        <w:t xml:space="preserve"> </w:t>
      </w:r>
      <w:r w:rsidRPr="00866CF4" w:rsidR="00994052">
        <w:rPr>
          <w:spacing w:val="-2"/>
          <w:szCs w:val="18"/>
        </w:rPr>
        <w:t xml:space="preserve">wachttijden </w:t>
      </w:r>
      <w:r w:rsidRPr="00866CF4" w:rsidR="00B649D8">
        <w:rPr>
          <w:spacing w:val="-2"/>
          <w:szCs w:val="18"/>
        </w:rPr>
        <w:t>tot het minimum worden beperkt.</w:t>
      </w:r>
    </w:p>
    <w:p w:rsidRPr="00866CF4" w:rsidR="00B649D8" w:rsidP="007A1260" w:rsidRDefault="00B649D8" w14:paraId="1759332A" w14:textId="77777777">
      <w:pPr>
        <w:suppressAutoHyphens/>
        <w:rPr>
          <w:rFonts w:eastAsia="DejaVuSerifCondensed" w:cs="DejaVuSerifCondensed"/>
          <w:szCs w:val="18"/>
        </w:rPr>
      </w:pPr>
    </w:p>
    <w:p w:rsidRPr="00866CF4" w:rsidR="004D774D" w:rsidP="007A1260" w:rsidRDefault="007424A7" w14:paraId="540C9FBC" w14:textId="77777777">
      <w:pPr>
        <w:suppressAutoHyphens/>
        <w:rPr>
          <w:spacing w:val="-2"/>
          <w:szCs w:val="18"/>
        </w:rPr>
      </w:pPr>
      <w:r w:rsidRPr="00866CF4">
        <w:rPr>
          <w:spacing w:val="-2"/>
          <w:szCs w:val="18"/>
        </w:rPr>
        <w:t>Vraag 2</w:t>
      </w:r>
    </w:p>
    <w:p w:rsidRPr="00866CF4" w:rsidR="004D774D" w:rsidP="007A1260" w:rsidRDefault="007424A7" w14:paraId="0358C219" w14:textId="77777777">
      <w:pPr>
        <w:suppressAutoHyphens/>
        <w:rPr>
          <w:spacing w:val="-2"/>
          <w:szCs w:val="18"/>
        </w:rPr>
      </w:pPr>
      <w:r w:rsidRPr="00866CF4">
        <w:rPr>
          <w:spacing w:val="-2"/>
          <w:szCs w:val="18"/>
        </w:rPr>
        <w:t>Deelt u de analyse van het Landelijk Expertise Centrum Kindermishandeling (LECK) dat het aantal kinderen dat als slachtoffer van kindermishandeling wordt herkend, aan het stijgen is? Over hoeveel kinderen gaat het volgens u? In hoeveel gevallen gaat het over ernstige mishandelingen? Hoe vaak gaat het om seksueel misbruik?</w:t>
      </w:r>
    </w:p>
    <w:p w:rsidRPr="00866CF4" w:rsidR="004D774D" w:rsidP="007A1260" w:rsidRDefault="004D774D" w14:paraId="7F1AE18A" w14:textId="77777777">
      <w:pPr>
        <w:suppressAutoHyphens/>
        <w:rPr>
          <w:spacing w:val="-2"/>
          <w:szCs w:val="18"/>
        </w:rPr>
      </w:pPr>
    </w:p>
    <w:p w:rsidRPr="00866CF4" w:rsidR="004D774D" w:rsidP="007A1260" w:rsidRDefault="007424A7" w14:paraId="454B6EA2" w14:textId="77777777">
      <w:pPr>
        <w:suppressAutoHyphens/>
        <w:rPr>
          <w:spacing w:val="-2"/>
          <w:szCs w:val="18"/>
        </w:rPr>
      </w:pPr>
      <w:r w:rsidRPr="00866CF4">
        <w:rPr>
          <w:spacing w:val="-2"/>
          <w:szCs w:val="18"/>
        </w:rPr>
        <w:t>Antwoord op vraag 2</w:t>
      </w:r>
    </w:p>
    <w:p w:rsidRPr="00866CF4" w:rsidR="004D774D" w:rsidP="007A1260" w:rsidRDefault="007424A7" w14:paraId="79E00E4C" w14:textId="77777777">
      <w:pPr>
        <w:suppressAutoHyphens/>
        <w:rPr>
          <w:spacing w:val="-2"/>
          <w:szCs w:val="18"/>
        </w:rPr>
      </w:pPr>
      <w:r w:rsidRPr="00866CF4">
        <w:rPr>
          <w:spacing w:val="-2"/>
          <w:szCs w:val="18"/>
        </w:rPr>
        <w:t xml:space="preserve">Ja, uit de cijfers van Veilig Thuis blijkt dat zowel het aantal meldingen als het aantal adviesvragen de afgelopen jaren is gestegen. Ongeveer de helft hiervan heeft betrekking op kindermishandeling. Dit percentage is door de jaren heen stabiel gebleven, al is het aantal adviesvragen en meldingen met betrekking tot kindermishandeling in absolute aantallen gestegen. Zie het antwoord op vraag 3 voor een nader overzicht. </w:t>
      </w:r>
    </w:p>
    <w:p w:rsidRPr="00866CF4" w:rsidR="004D774D" w:rsidP="007A1260" w:rsidRDefault="004D774D" w14:paraId="23916476" w14:textId="77777777">
      <w:pPr>
        <w:suppressAutoHyphens/>
        <w:rPr>
          <w:spacing w:val="-2"/>
          <w:szCs w:val="18"/>
        </w:rPr>
      </w:pPr>
    </w:p>
    <w:p w:rsidRPr="00866CF4" w:rsidR="004D774D" w:rsidP="007A1260" w:rsidRDefault="007424A7" w14:paraId="1BC7B73F" w14:textId="77777777">
      <w:pPr>
        <w:suppressAutoHyphens/>
        <w:rPr>
          <w:spacing w:val="-2"/>
          <w:szCs w:val="18"/>
        </w:rPr>
      </w:pPr>
      <w:r w:rsidRPr="00866CF4">
        <w:rPr>
          <w:spacing w:val="-2"/>
          <w:szCs w:val="18"/>
        </w:rPr>
        <w:t xml:space="preserve">Dat hoeft echter niet direct te betekenen dat kindermishandeling vaker voorkomt; </w:t>
      </w:r>
      <w:r w:rsidRPr="00866CF4" w:rsidR="004F4C50">
        <w:rPr>
          <w:spacing w:val="-2"/>
          <w:szCs w:val="18"/>
        </w:rPr>
        <w:t>h</w:t>
      </w:r>
      <w:r w:rsidRPr="00866CF4">
        <w:rPr>
          <w:spacing w:val="-2"/>
          <w:szCs w:val="18"/>
        </w:rPr>
        <w:t xml:space="preserve">et kan ook zijn dat onveilige situaties vaker worden gesignaleerd en dat vaker contact wordt opgenomen met Veilig Thuis. Het is positief dat Veilig Thuis wordt benaderd om situaties waarin kinderen zich mogelijk in onveiligheid bevinden waar nodig nader te onderzoeken.  </w:t>
      </w:r>
    </w:p>
    <w:p w:rsidRPr="00866CF4" w:rsidR="004D774D" w:rsidP="007A1260" w:rsidRDefault="004D774D" w14:paraId="57CD9E16" w14:textId="77777777">
      <w:pPr>
        <w:suppressAutoHyphens/>
        <w:rPr>
          <w:spacing w:val="-2"/>
          <w:szCs w:val="18"/>
        </w:rPr>
      </w:pPr>
    </w:p>
    <w:p w:rsidRPr="00866CF4" w:rsidR="004F4C50" w:rsidP="007A1260" w:rsidRDefault="007424A7" w14:paraId="0636A6A9" w14:textId="77777777">
      <w:pPr>
        <w:suppressAutoHyphens/>
        <w:rPr>
          <w:spacing w:val="-2"/>
          <w:szCs w:val="18"/>
        </w:rPr>
      </w:pPr>
      <w:r w:rsidRPr="00866CF4">
        <w:rPr>
          <w:spacing w:val="-2"/>
          <w:szCs w:val="18"/>
        </w:rPr>
        <w:t>In de beleidsinformatie die periodiek door Veilig Thuis met het CBS wordt gedeeld, wordt geen onderscheid gemaakt tussen ‘ernstige’ en ‘niet-ernstige’ mishandeling. Ik beschouw iedere situatie van mishandeling ook als één te veel en als schadelij</w:t>
      </w:r>
      <w:r w:rsidRPr="00866CF4" w:rsidR="00541CC1">
        <w:rPr>
          <w:spacing w:val="-2"/>
          <w:szCs w:val="18"/>
        </w:rPr>
        <w:t>k</w:t>
      </w:r>
      <w:r w:rsidRPr="00866CF4">
        <w:rPr>
          <w:spacing w:val="-2"/>
          <w:szCs w:val="18"/>
        </w:rPr>
        <w:t xml:space="preserve">. </w:t>
      </w:r>
    </w:p>
    <w:p w:rsidRPr="00866CF4" w:rsidR="004F4C50" w:rsidP="007A1260" w:rsidRDefault="004F4C50" w14:paraId="79A44DC0" w14:textId="77777777">
      <w:pPr>
        <w:suppressAutoHyphens/>
        <w:rPr>
          <w:spacing w:val="-2"/>
          <w:szCs w:val="18"/>
        </w:rPr>
      </w:pPr>
    </w:p>
    <w:p w:rsidRPr="00866CF4" w:rsidR="004D774D" w:rsidP="007A1260" w:rsidRDefault="007424A7" w14:paraId="2F47ACF9" w14:textId="77777777">
      <w:pPr>
        <w:suppressAutoHyphens/>
        <w:rPr>
          <w:spacing w:val="-2"/>
          <w:szCs w:val="18"/>
        </w:rPr>
      </w:pPr>
      <w:r w:rsidRPr="00866CF4">
        <w:rPr>
          <w:spacing w:val="-2"/>
          <w:szCs w:val="18"/>
        </w:rPr>
        <w:t>Voor seksueel misbruik bij kinderen is het beeld gemengd. Het aantal adviesvragen steeg van 3.635 in 2022 naar 4.515 in 2025, terwijl het aantal meldingen in diezelfde periode licht terugliep, van 1.985 naar 1.830.</w:t>
      </w:r>
    </w:p>
    <w:p w:rsidRPr="00866CF4" w:rsidR="004D774D" w:rsidP="007A1260" w:rsidRDefault="004D774D" w14:paraId="6BC3876C" w14:textId="77777777">
      <w:pPr>
        <w:suppressAutoHyphens/>
        <w:rPr>
          <w:szCs w:val="18"/>
        </w:rPr>
      </w:pPr>
    </w:p>
    <w:p w:rsidRPr="00866CF4" w:rsidR="004D774D" w:rsidP="007A1260" w:rsidRDefault="007424A7" w14:paraId="472F3890" w14:textId="77777777">
      <w:pPr>
        <w:suppressAutoHyphens/>
        <w:rPr>
          <w:szCs w:val="18"/>
        </w:rPr>
      </w:pPr>
      <w:r w:rsidRPr="00866CF4">
        <w:rPr>
          <w:szCs w:val="18"/>
        </w:rPr>
        <w:t>Vraag 3</w:t>
      </w:r>
    </w:p>
    <w:p w:rsidRPr="00866CF4" w:rsidR="004D774D" w:rsidP="007A1260" w:rsidRDefault="007424A7" w14:paraId="7999CFBD" w14:textId="77777777">
      <w:pPr>
        <w:suppressAutoHyphens/>
        <w:rPr>
          <w:szCs w:val="18"/>
        </w:rPr>
      </w:pPr>
      <w:r w:rsidRPr="00866CF4">
        <w:rPr>
          <w:szCs w:val="18"/>
        </w:rPr>
        <w:t xml:space="preserve">Kunt u in een </w:t>
      </w:r>
      <w:r w:rsidRPr="00866CF4">
        <w:rPr>
          <w:szCs w:val="18"/>
        </w:rPr>
        <w:t>overzicht aangeven hoeveel meldingen van kindermishandeling er zijn gedaan sinds 2019? In hoeveel situaties is de wettelijke termijn voor de beoordeling van vijf dagen overschreden?</w:t>
      </w:r>
    </w:p>
    <w:p w:rsidRPr="00866CF4" w:rsidR="004D774D" w:rsidP="007A1260" w:rsidRDefault="004D774D" w14:paraId="1CC3874A" w14:textId="77777777">
      <w:pPr>
        <w:suppressAutoHyphens/>
        <w:rPr>
          <w:szCs w:val="18"/>
        </w:rPr>
      </w:pPr>
    </w:p>
    <w:p w:rsidRPr="00866CF4" w:rsidR="004D774D" w:rsidP="007A1260" w:rsidRDefault="007424A7" w14:paraId="1429DEA7" w14:textId="77777777">
      <w:pPr>
        <w:suppressAutoHyphens/>
        <w:rPr>
          <w:szCs w:val="18"/>
        </w:rPr>
      </w:pPr>
      <w:r w:rsidRPr="00866CF4">
        <w:rPr>
          <w:szCs w:val="18"/>
        </w:rPr>
        <w:t>Antwoord op vraag 3</w:t>
      </w:r>
    </w:p>
    <w:p w:rsidRPr="00866CF4" w:rsidR="004D774D" w:rsidP="007A1260" w:rsidRDefault="007424A7" w14:paraId="254F6C0F" w14:textId="77777777">
      <w:pPr>
        <w:suppressAutoHyphens/>
        <w:rPr>
          <w:szCs w:val="18"/>
        </w:rPr>
      </w:pPr>
      <w:r w:rsidRPr="00866CF4">
        <w:rPr>
          <w:szCs w:val="18"/>
        </w:rPr>
        <w:t>Veilig Thuis levert twee keer per jaar cijfers aan het CBS. Daaruit is op jaarbasis het volgende overzicht van het aantal meldingen kindermishandeling op te maken:</w:t>
      </w:r>
    </w:p>
    <w:p w:rsidRPr="00866CF4" w:rsidR="004D774D" w:rsidP="007A1260" w:rsidRDefault="004D774D" w14:paraId="72F1488C" w14:textId="77777777">
      <w:pPr>
        <w:suppressAutoHyphens/>
        <w:spacing w:line="240" w:lineRule="auto"/>
        <w:rPr>
          <w:szCs w:val="18"/>
        </w:rPr>
      </w:pPr>
    </w:p>
    <w:tbl>
      <w:tblPr>
        <w:tblStyle w:val="Tabelraster"/>
        <w:tblW w:w="0" w:type="auto"/>
        <w:tblLook w:val="04A0" w:firstRow="1" w:lastRow="0" w:firstColumn="1" w:lastColumn="0" w:noHBand="0" w:noVBand="1"/>
      </w:tblPr>
      <w:tblGrid>
        <w:gridCol w:w="1271"/>
        <w:gridCol w:w="4111"/>
      </w:tblGrid>
      <w:tr w:rsidRPr="00866CF4" w:rsidR="00ED6FB9" w:rsidTr="006E10D6" w14:paraId="32D67394" w14:textId="77777777">
        <w:tc>
          <w:tcPr>
            <w:tcW w:w="127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2D791F8B" w14:textId="77777777">
            <w:pPr>
              <w:suppressAutoHyphens/>
              <w:rPr>
                <w:szCs w:val="18"/>
              </w:rPr>
            </w:pPr>
            <w:r w:rsidRPr="00866CF4">
              <w:rPr>
                <w:szCs w:val="18"/>
              </w:rPr>
              <w:lastRenderedPageBreak/>
              <w:t>Jaar</w:t>
            </w:r>
          </w:p>
        </w:tc>
        <w:tc>
          <w:tcPr>
            <w:tcW w:w="411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1ABBD491" w14:textId="77777777">
            <w:pPr>
              <w:suppressAutoHyphens/>
              <w:rPr>
                <w:szCs w:val="18"/>
              </w:rPr>
            </w:pPr>
            <w:r w:rsidRPr="00866CF4">
              <w:rPr>
                <w:szCs w:val="18"/>
              </w:rPr>
              <w:t>Aantal meldingen kindermishandeling</w:t>
            </w:r>
          </w:p>
        </w:tc>
      </w:tr>
      <w:tr w:rsidRPr="00866CF4" w:rsidR="00ED6FB9" w:rsidTr="006E10D6" w14:paraId="065AE238" w14:textId="77777777">
        <w:tc>
          <w:tcPr>
            <w:tcW w:w="127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681CB161" w14:textId="77777777">
            <w:pPr>
              <w:suppressAutoHyphens/>
              <w:rPr>
                <w:szCs w:val="18"/>
              </w:rPr>
            </w:pPr>
            <w:r w:rsidRPr="00866CF4">
              <w:rPr>
                <w:szCs w:val="18"/>
              </w:rPr>
              <w:t>2019</w:t>
            </w:r>
          </w:p>
        </w:tc>
        <w:tc>
          <w:tcPr>
            <w:tcW w:w="411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2FCDD46B" w14:textId="77777777">
            <w:pPr>
              <w:suppressAutoHyphens/>
              <w:rPr>
                <w:szCs w:val="18"/>
              </w:rPr>
            </w:pPr>
            <w:r w:rsidRPr="00866CF4">
              <w:rPr>
                <w:szCs w:val="18"/>
              </w:rPr>
              <w:t>55.590</w:t>
            </w:r>
          </w:p>
        </w:tc>
      </w:tr>
      <w:tr w:rsidRPr="00866CF4" w:rsidR="00ED6FB9" w:rsidTr="006E10D6" w14:paraId="645120FD" w14:textId="77777777">
        <w:tc>
          <w:tcPr>
            <w:tcW w:w="127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67A52D8C" w14:textId="77777777">
            <w:pPr>
              <w:suppressAutoHyphens/>
              <w:rPr>
                <w:szCs w:val="18"/>
              </w:rPr>
            </w:pPr>
            <w:r w:rsidRPr="00866CF4">
              <w:rPr>
                <w:szCs w:val="18"/>
              </w:rPr>
              <w:t>2020</w:t>
            </w:r>
          </w:p>
        </w:tc>
        <w:tc>
          <w:tcPr>
            <w:tcW w:w="411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46D13E55" w14:textId="77777777">
            <w:pPr>
              <w:suppressAutoHyphens/>
              <w:rPr>
                <w:szCs w:val="18"/>
              </w:rPr>
            </w:pPr>
            <w:r w:rsidRPr="00866CF4">
              <w:rPr>
                <w:szCs w:val="18"/>
              </w:rPr>
              <w:t>62.795</w:t>
            </w:r>
          </w:p>
        </w:tc>
      </w:tr>
      <w:tr w:rsidRPr="00866CF4" w:rsidR="00ED6FB9" w:rsidTr="006E10D6" w14:paraId="31D866C1" w14:textId="77777777">
        <w:tc>
          <w:tcPr>
            <w:tcW w:w="127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176B6926" w14:textId="77777777">
            <w:pPr>
              <w:suppressAutoHyphens/>
              <w:rPr>
                <w:szCs w:val="18"/>
              </w:rPr>
            </w:pPr>
            <w:r w:rsidRPr="00866CF4">
              <w:rPr>
                <w:szCs w:val="18"/>
              </w:rPr>
              <w:t>2021</w:t>
            </w:r>
          </w:p>
        </w:tc>
        <w:tc>
          <w:tcPr>
            <w:tcW w:w="411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0EAD851D" w14:textId="77777777">
            <w:pPr>
              <w:suppressAutoHyphens/>
              <w:rPr>
                <w:szCs w:val="18"/>
              </w:rPr>
            </w:pPr>
            <w:r w:rsidRPr="00866CF4">
              <w:rPr>
                <w:szCs w:val="18"/>
              </w:rPr>
              <w:t>61.495</w:t>
            </w:r>
          </w:p>
        </w:tc>
      </w:tr>
      <w:tr w:rsidRPr="00866CF4" w:rsidR="00ED6FB9" w:rsidTr="006E10D6" w14:paraId="524B1F04" w14:textId="77777777">
        <w:tc>
          <w:tcPr>
            <w:tcW w:w="127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55EABCF3" w14:textId="77777777">
            <w:pPr>
              <w:suppressAutoHyphens/>
              <w:rPr>
                <w:szCs w:val="18"/>
              </w:rPr>
            </w:pPr>
            <w:r w:rsidRPr="00866CF4">
              <w:rPr>
                <w:szCs w:val="18"/>
              </w:rPr>
              <w:t>2022</w:t>
            </w:r>
          </w:p>
        </w:tc>
        <w:tc>
          <w:tcPr>
            <w:tcW w:w="411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295F9104" w14:textId="77777777">
            <w:pPr>
              <w:suppressAutoHyphens/>
              <w:rPr>
                <w:szCs w:val="18"/>
              </w:rPr>
            </w:pPr>
            <w:r w:rsidRPr="00866CF4">
              <w:rPr>
                <w:szCs w:val="18"/>
              </w:rPr>
              <w:t>62.460</w:t>
            </w:r>
          </w:p>
        </w:tc>
      </w:tr>
      <w:tr w:rsidRPr="00866CF4" w:rsidR="00ED6FB9" w:rsidTr="006E10D6" w14:paraId="0C9F219F" w14:textId="77777777">
        <w:tc>
          <w:tcPr>
            <w:tcW w:w="127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26F1D11E" w14:textId="77777777">
            <w:pPr>
              <w:suppressAutoHyphens/>
              <w:rPr>
                <w:szCs w:val="18"/>
              </w:rPr>
            </w:pPr>
            <w:r w:rsidRPr="00866CF4">
              <w:rPr>
                <w:szCs w:val="18"/>
              </w:rPr>
              <w:t>2023</w:t>
            </w:r>
          </w:p>
        </w:tc>
        <w:tc>
          <w:tcPr>
            <w:tcW w:w="411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25F03E9F" w14:textId="77777777">
            <w:pPr>
              <w:suppressAutoHyphens/>
              <w:rPr>
                <w:szCs w:val="18"/>
              </w:rPr>
            </w:pPr>
            <w:r w:rsidRPr="00866CF4">
              <w:rPr>
                <w:szCs w:val="18"/>
              </w:rPr>
              <w:t>65.750</w:t>
            </w:r>
          </w:p>
        </w:tc>
      </w:tr>
      <w:tr w:rsidRPr="00866CF4" w:rsidR="00ED6FB9" w:rsidTr="006E10D6" w14:paraId="1DFC5CF2" w14:textId="77777777">
        <w:tc>
          <w:tcPr>
            <w:tcW w:w="127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4FD98BA8" w14:textId="77777777">
            <w:pPr>
              <w:suppressAutoHyphens/>
              <w:rPr>
                <w:szCs w:val="18"/>
              </w:rPr>
            </w:pPr>
            <w:r w:rsidRPr="00866CF4">
              <w:rPr>
                <w:szCs w:val="18"/>
              </w:rPr>
              <w:t>2024</w:t>
            </w:r>
          </w:p>
        </w:tc>
        <w:tc>
          <w:tcPr>
            <w:tcW w:w="411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67CF7D07" w14:textId="77777777">
            <w:pPr>
              <w:suppressAutoHyphens/>
              <w:rPr>
                <w:szCs w:val="18"/>
              </w:rPr>
            </w:pPr>
            <w:r w:rsidRPr="00866CF4">
              <w:rPr>
                <w:szCs w:val="18"/>
              </w:rPr>
              <w:t>67.030</w:t>
            </w:r>
          </w:p>
        </w:tc>
      </w:tr>
      <w:tr w:rsidRPr="00866CF4" w:rsidR="00ED6FB9" w:rsidTr="006E10D6" w14:paraId="64DA0D5D" w14:textId="77777777">
        <w:tc>
          <w:tcPr>
            <w:tcW w:w="127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75867CDD" w14:textId="77777777">
            <w:pPr>
              <w:suppressAutoHyphens/>
              <w:rPr>
                <w:szCs w:val="18"/>
              </w:rPr>
            </w:pPr>
            <w:r w:rsidRPr="00866CF4">
              <w:rPr>
                <w:szCs w:val="18"/>
              </w:rPr>
              <w:t>2025</w:t>
            </w:r>
          </w:p>
        </w:tc>
        <w:tc>
          <w:tcPr>
            <w:tcW w:w="4111"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43711908" w14:textId="77777777">
            <w:pPr>
              <w:suppressAutoHyphens/>
              <w:rPr>
                <w:szCs w:val="18"/>
              </w:rPr>
            </w:pPr>
            <w:r w:rsidRPr="00866CF4">
              <w:rPr>
                <w:szCs w:val="18"/>
              </w:rPr>
              <w:t>68.150</w:t>
            </w:r>
          </w:p>
        </w:tc>
      </w:tr>
    </w:tbl>
    <w:p w:rsidRPr="00866CF4" w:rsidR="004D774D" w:rsidP="007A1260" w:rsidRDefault="004D774D" w14:paraId="1C3F913D" w14:textId="77777777">
      <w:pPr>
        <w:suppressAutoHyphens/>
        <w:rPr>
          <w:szCs w:val="18"/>
        </w:rPr>
      </w:pPr>
    </w:p>
    <w:p w:rsidRPr="00866CF4" w:rsidR="004D774D" w:rsidP="007A1260" w:rsidRDefault="007424A7" w14:paraId="4DB38C94" w14:textId="77777777">
      <w:pPr>
        <w:suppressAutoHyphens/>
        <w:rPr>
          <w:szCs w:val="18"/>
        </w:rPr>
      </w:pPr>
      <w:r w:rsidRPr="00866CF4">
        <w:rPr>
          <w:szCs w:val="18"/>
        </w:rPr>
        <w:t xml:space="preserve">Er </w:t>
      </w:r>
      <w:r w:rsidRPr="00866CF4">
        <w:rPr>
          <w:szCs w:val="18"/>
        </w:rPr>
        <w:t>wordt landelijk niet bijgehouden wanneer de wettelijke termijnen worden overschreden. Vanuit de decentrale inrichting van de regionale Veilig Thuis-organisaties is het deels afhankelijk van de wijze van aanbesteding hoe de afzonderlijke Veilig Thuis-organisaties hierover verantwoording afleggen aan de gemeenten. Landelijk houdt de IGJ daarnaast toezicht op de uitvoering van de wettelijke taken bij de individuele organisaties, waaronder ook de naleving van de termijnen.</w:t>
      </w:r>
    </w:p>
    <w:p w:rsidRPr="00866CF4" w:rsidR="004D774D" w:rsidP="007A1260" w:rsidRDefault="004D774D" w14:paraId="7C24E52D" w14:textId="77777777">
      <w:pPr>
        <w:suppressAutoHyphens/>
        <w:rPr>
          <w:szCs w:val="18"/>
        </w:rPr>
      </w:pPr>
    </w:p>
    <w:p w:rsidRPr="00866CF4" w:rsidR="003D1082" w:rsidP="007A1260" w:rsidRDefault="007424A7" w14:paraId="2E78E044" w14:textId="77777777">
      <w:pPr>
        <w:suppressAutoHyphens/>
        <w:autoSpaceDE w:val="0"/>
        <w:autoSpaceDN w:val="0"/>
        <w:adjustRightInd w:val="0"/>
        <w:spacing w:line="240" w:lineRule="auto"/>
        <w:rPr>
          <w:rFonts w:eastAsia="DejaVuSerifCondensed" w:cs="DejaVuSerifCondensed"/>
          <w:szCs w:val="18"/>
        </w:rPr>
      </w:pPr>
      <w:r w:rsidRPr="00866CF4">
        <w:rPr>
          <w:szCs w:val="18"/>
        </w:rPr>
        <w:t xml:space="preserve">Een exact percentage van het </w:t>
      </w:r>
      <w:r w:rsidRPr="00866CF4">
        <w:rPr>
          <w:szCs w:val="18"/>
        </w:rPr>
        <w:t>aantal gevallen waarin de wettelijke termijn voor het uitvoeren van de veiligheidsbeoordeling niet wordt gehaald, is daardoor niet goed te geven. Wel is bekend dat in de periode 2019–2025 gemiddeld tussen de 40 en 60 procent van de veiligheidsbeoordelingen niet tijdig werd afgerond en dat dit al jaren een structureel knelpunt is bij Veilig Thuis. Inspectierapporten laten zien dat geen enkele Veilig Thuis-organisatie alle onderzoeken binnen de wettelijke termijn afrondde, en dat in 2024 slechts 2 van de 25 o</w:t>
      </w:r>
      <w:r w:rsidRPr="00866CF4">
        <w:rPr>
          <w:szCs w:val="18"/>
        </w:rPr>
        <w:t>rganisaties erin slaagden ten minste 80% van de onderzoeken tijdig af te ronden. Op het overschrijden van deze wettelijke termijnen ga ik in de beantwoording van vraag 7 nader in. Voor de volledigheid wil ik hierbij benadrukken dat na ontvangst van een melding altijd binnen 24 uur een eerste triage wordt uitgevoerd, en dat bij signalen van directe ernstige onveiligheid altijd meteen wordt gehandeld.</w:t>
      </w:r>
    </w:p>
    <w:p w:rsidRPr="00866CF4" w:rsidR="004D774D" w:rsidP="007A1260" w:rsidRDefault="004D774D" w14:paraId="6E406059" w14:textId="77777777">
      <w:pPr>
        <w:suppressAutoHyphens/>
        <w:autoSpaceDE w:val="0"/>
        <w:autoSpaceDN w:val="0"/>
        <w:adjustRightInd w:val="0"/>
        <w:spacing w:line="240" w:lineRule="auto"/>
        <w:rPr>
          <w:rFonts w:eastAsia="DejaVuSerifCondensed" w:cs="DejaVuSerifCondensed"/>
          <w:szCs w:val="18"/>
        </w:rPr>
      </w:pPr>
    </w:p>
    <w:p w:rsidRPr="00866CF4" w:rsidR="004D774D" w:rsidP="007A1260" w:rsidRDefault="007424A7" w14:paraId="36BD39C2" w14:textId="77777777">
      <w:pPr>
        <w:suppressAutoHyphens/>
        <w:rPr>
          <w:szCs w:val="18"/>
        </w:rPr>
      </w:pPr>
      <w:r w:rsidRPr="00866CF4">
        <w:rPr>
          <w:szCs w:val="18"/>
        </w:rPr>
        <w:t>Vraag 4</w:t>
      </w:r>
    </w:p>
    <w:p w:rsidRPr="00866CF4" w:rsidR="004D774D" w:rsidP="007A1260" w:rsidRDefault="007424A7" w14:paraId="145D9209" w14:textId="77777777">
      <w:pPr>
        <w:suppressAutoHyphens/>
        <w:rPr>
          <w:szCs w:val="18"/>
        </w:rPr>
      </w:pPr>
      <w:r w:rsidRPr="00866CF4">
        <w:rPr>
          <w:szCs w:val="18"/>
        </w:rPr>
        <w:t>Welke rol speelt volgens u het personeelstekort bij deze problematiek of zijn er andere oorzaken? Zo ja, welke zijn dat?</w:t>
      </w:r>
    </w:p>
    <w:p w:rsidRPr="00866CF4" w:rsidR="004D774D" w:rsidP="007A1260" w:rsidRDefault="004D774D" w14:paraId="64B80C7A" w14:textId="77777777">
      <w:pPr>
        <w:suppressAutoHyphens/>
        <w:rPr>
          <w:szCs w:val="18"/>
        </w:rPr>
      </w:pPr>
    </w:p>
    <w:p w:rsidRPr="00866CF4" w:rsidR="004D774D" w:rsidP="007A1260" w:rsidRDefault="007424A7" w14:paraId="03C3A0C8" w14:textId="77777777">
      <w:pPr>
        <w:suppressAutoHyphens/>
        <w:rPr>
          <w:szCs w:val="18"/>
        </w:rPr>
      </w:pPr>
      <w:r w:rsidRPr="00866CF4">
        <w:rPr>
          <w:szCs w:val="18"/>
        </w:rPr>
        <w:t>Antwoord op vraag 4</w:t>
      </w:r>
    </w:p>
    <w:p w:rsidRPr="00866CF4" w:rsidR="004D774D" w:rsidP="007A1260" w:rsidRDefault="007424A7" w14:paraId="02FBC0D2" w14:textId="77777777">
      <w:pPr>
        <w:suppressAutoHyphens/>
        <w:rPr>
          <w:szCs w:val="18"/>
        </w:rPr>
      </w:pPr>
      <w:r w:rsidRPr="00866CF4">
        <w:rPr>
          <w:szCs w:val="18"/>
        </w:rPr>
        <w:t xml:space="preserve">Voor het overschrijden van de wettelijke termijnen zijn meerdere oorzaken aan te wijzen. Een tekort aan personeel speelt daarbij zeker een rol, maar ook de beperkte capaciteit bij samenwerkingspartners van Veilig Thuis en </w:t>
      </w:r>
      <w:r w:rsidRPr="00866CF4" w:rsidR="00CF7743">
        <w:rPr>
          <w:szCs w:val="18"/>
        </w:rPr>
        <w:t>de toegenomen</w:t>
      </w:r>
      <w:r w:rsidRPr="00866CF4">
        <w:rPr>
          <w:szCs w:val="18"/>
        </w:rPr>
        <w:t xml:space="preserve"> complexiteit van de casuïstiek. Al deze factoren samen verklaren waarom de termijnen niet altijd worden gehaald. </w:t>
      </w:r>
    </w:p>
    <w:p w:rsidRPr="00866CF4" w:rsidR="004D774D" w:rsidP="007A1260" w:rsidRDefault="004D774D" w14:paraId="0F20F98E" w14:textId="77777777">
      <w:pPr>
        <w:suppressAutoHyphens/>
        <w:rPr>
          <w:szCs w:val="18"/>
        </w:rPr>
      </w:pPr>
    </w:p>
    <w:p w:rsidRPr="00866CF4" w:rsidR="004D774D" w:rsidP="007A1260" w:rsidRDefault="007424A7" w14:paraId="7F127814" w14:textId="77777777">
      <w:pPr>
        <w:suppressAutoHyphens/>
        <w:rPr>
          <w:szCs w:val="18"/>
        </w:rPr>
      </w:pPr>
      <w:r w:rsidRPr="00866CF4">
        <w:rPr>
          <w:szCs w:val="18"/>
        </w:rPr>
        <w:t>Vraag 5</w:t>
      </w:r>
    </w:p>
    <w:p w:rsidRPr="00866CF4" w:rsidR="004D774D" w:rsidP="007A1260" w:rsidRDefault="007424A7" w14:paraId="029590A7" w14:textId="77777777">
      <w:pPr>
        <w:suppressAutoHyphens/>
        <w:rPr>
          <w:szCs w:val="18"/>
        </w:rPr>
      </w:pPr>
      <w:r w:rsidRPr="00866CF4">
        <w:rPr>
          <w:szCs w:val="18"/>
        </w:rPr>
        <w:t xml:space="preserve">In hoeveel situaties sinds 2019 is na een veiligheidsbeoordeling besloten over te gaan tot onderzoek? Hoe </w:t>
      </w:r>
      <w:r w:rsidRPr="00866CF4">
        <w:rPr>
          <w:szCs w:val="18"/>
        </w:rPr>
        <w:t>vaak is de termijn van tien weken overschreden? Hoe vaak is de Raad voor de Kinderbescherming ingeschakeld?</w:t>
      </w:r>
    </w:p>
    <w:p w:rsidRPr="00866CF4" w:rsidR="004D774D" w:rsidP="007A1260" w:rsidRDefault="004D774D" w14:paraId="3EDB1409" w14:textId="77777777">
      <w:pPr>
        <w:suppressAutoHyphens/>
        <w:rPr>
          <w:szCs w:val="18"/>
        </w:rPr>
      </w:pPr>
    </w:p>
    <w:p w:rsidRPr="00866CF4" w:rsidR="004D774D" w:rsidP="007A1260" w:rsidRDefault="007424A7" w14:paraId="759C6E0B" w14:textId="77777777">
      <w:pPr>
        <w:suppressAutoHyphens/>
        <w:rPr>
          <w:szCs w:val="18"/>
        </w:rPr>
      </w:pPr>
      <w:r w:rsidRPr="00866CF4">
        <w:rPr>
          <w:szCs w:val="18"/>
        </w:rPr>
        <w:t>Antwoord op vraag 5</w:t>
      </w:r>
    </w:p>
    <w:p w:rsidRPr="00866CF4" w:rsidR="004D774D" w:rsidP="007A1260" w:rsidRDefault="007424A7" w14:paraId="0D368580" w14:textId="77777777">
      <w:pPr>
        <w:suppressAutoHyphens/>
        <w:rPr>
          <w:szCs w:val="18"/>
        </w:rPr>
      </w:pPr>
      <w:r w:rsidRPr="00866CF4">
        <w:rPr>
          <w:szCs w:val="18"/>
        </w:rPr>
        <w:t>De volgende tabel geeft een overzicht van het aantal afgeronde diensten onderzoek door Veilig Thuis.</w:t>
      </w:r>
    </w:p>
    <w:p w:rsidRPr="00866CF4" w:rsidR="004D774D" w:rsidP="007A1260" w:rsidRDefault="004D774D" w14:paraId="7FAC2962" w14:textId="77777777">
      <w:pPr>
        <w:suppressAutoHyphens/>
        <w:spacing w:line="240" w:lineRule="auto"/>
        <w:rPr>
          <w:szCs w:val="18"/>
        </w:rPr>
      </w:pPr>
    </w:p>
    <w:p w:rsidRPr="00866CF4" w:rsidR="00866CF4" w:rsidP="007A1260" w:rsidRDefault="00866CF4" w14:paraId="0ABC830D" w14:textId="77777777">
      <w:pPr>
        <w:suppressAutoHyphens/>
        <w:spacing w:line="240" w:lineRule="auto"/>
        <w:rPr>
          <w:szCs w:val="18"/>
        </w:rPr>
      </w:pPr>
    </w:p>
    <w:p w:rsidRPr="00866CF4" w:rsidR="00866CF4" w:rsidP="007A1260" w:rsidRDefault="00866CF4" w14:paraId="7CFC334E" w14:textId="77777777">
      <w:pPr>
        <w:suppressAutoHyphens/>
        <w:spacing w:line="240" w:lineRule="auto"/>
        <w:rPr>
          <w:szCs w:val="18"/>
        </w:rPr>
      </w:pPr>
    </w:p>
    <w:tbl>
      <w:tblPr>
        <w:tblStyle w:val="Tabelraster"/>
        <w:tblW w:w="0" w:type="auto"/>
        <w:tblLook w:val="04A0" w:firstRow="1" w:lastRow="0" w:firstColumn="1" w:lastColumn="0" w:noHBand="0" w:noVBand="1"/>
      </w:tblPr>
      <w:tblGrid>
        <w:gridCol w:w="1527"/>
        <w:gridCol w:w="3010"/>
        <w:gridCol w:w="2987"/>
      </w:tblGrid>
      <w:tr w:rsidRPr="00866CF4" w:rsidR="00ED6FB9" w:rsidTr="004D774D" w14:paraId="2062715B" w14:textId="77777777">
        <w:tc>
          <w:tcPr>
            <w:tcW w:w="152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72493044" w14:textId="77777777">
            <w:pPr>
              <w:suppressAutoHyphens/>
              <w:rPr>
                <w:szCs w:val="18"/>
              </w:rPr>
            </w:pPr>
            <w:r w:rsidRPr="00866CF4">
              <w:rPr>
                <w:szCs w:val="18"/>
              </w:rPr>
              <w:lastRenderedPageBreak/>
              <w:t>Jaar</w:t>
            </w:r>
          </w:p>
        </w:tc>
        <w:tc>
          <w:tcPr>
            <w:tcW w:w="3010"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7CCDA77F" w14:textId="77777777">
            <w:pPr>
              <w:suppressAutoHyphens/>
              <w:rPr>
                <w:szCs w:val="18"/>
              </w:rPr>
            </w:pPr>
            <w:r w:rsidRPr="00866CF4">
              <w:rPr>
                <w:szCs w:val="18"/>
              </w:rPr>
              <w:t>Aantal afgeronde diensten onderzoek totaal (alle vormen van huiselijk geweld inclusief kindermishandeling)</w:t>
            </w:r>
          </w:p>
        </w:tc>
        <w:tc>
          <w:tcPr>
            <w:tcW w:w="298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789FAAA5" w14:textId="77777777">
            <w:pPr>
              <w:suppressAutoHyphens/>
              <w:rPr>
                <w:szCs w:val="18"/>
              </w:rPr>
            </w:pPr>
            <w:r w:rsidRPr="00866CF4">
              <w:rPr>
                <w:szCs w:val="18"/>
              </w:rPr>
              <w:t>Aantal afgeronde diensten onderzoek specifiek bij een vermoeden van kindermishandeling</w:t>
            </w:r>
          </w:p>
        </w:tc>
      </w:tr>
      <w:tr w:rsidRPr="00866CF4" w:rsidR="00ED6FB9" w:rsidTr="004D774D" w14:paraId="08A776B8" w14:textId="77777777">
        <w:tc>
          <w:tcPr>
            <w:tcW w:w="152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7BA37BCF" w14:textId="77777777">
            <w:pPr>
              <w:suppressAutoHyphens/>
              <w:rPr>
                <w:szCs w:val="18"/>
              </w:rPr>
            </w:pPr>
            <w:r w:rsidRPr="00866CF4">
              <w:rPr>
                <w:szCs w:val="18"/>
              </w:rPr>
              <w:t>2019</w:t>
            </w:r>
          </w:p>
        </w:tc>
        <w:tc>
          <w:tcPr>
            <w:tcW w:w="3010"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49D1A68A" w14:textId="77777777">
            <w:pPr>
              <w:suppressAutoHyphens/>
              <w:rPr>
                <w:szCs w:val="18"/>
              </w:rPr>
            </w:pPr>
            <w:r w:rsidRPr="00866CF4">
              <w:rPr>
                <w:szCs w:val="18"/>
              </w:rPr>
              <w:t>6.100</w:t>
            </w:r>
          </w:p>
        </w:tc>
        <w:tc>
          <w:tcPr>
            <w:tcW w:w="298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0AEEDD2B" w14:textId="77777777">
            <w:pPr>
              <w:suppressAutoHyphens/>
              <w:rPr>
                <w:szCs w:val="18"/>
              </w:rPr>
            </w:pPr>
            <w:r w:rsidRPr="00866CF4">
              <w:rPr>
                <w:szCs w:val="18"/>
              </w:rPr>
              <w:t>2.440</w:t>
            </w:r>
          </w:p>
        </w:tc>
      </w:tr>
      <w:tr w:rsidRPr="00866CF4" w:rsidR="00ED6FB9" w:rsidTr="004D774D" w14:paraId="3031FF8B" w14:textId="77777777">
        <w:tc>
          <w:tcPr>
            <w:tcW w:w="152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1B8217E2" w14:textId="77777777">
            <w:pPr>
              <w:suppressAutoHyphens/>
              <w:rPr>
                <w:szCs w:val="18"/>
              </w:rPr>
            </w:pPr>
            <w:r w:rsidRPr="00866CF4">
              <w:rPr>
                <w:szCs w:val="18"/>
              </w:rPr>
              <w:t>2020</w:t>
            </w:r>
          </w:p>
        </w:tc>
        <w:tc>
          <w:tcPr>
            <w:tcW w:w="3010"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68DB04ED" w14:textId="77777777">
            <w:pPr>
              <w:suppressAutoHyphens/>
              <w:rPr>
                <w:szCs w:val="18"/>
              </w:rPr>
            </w:pPr>
            <w:r w:rsidRPr="00866CF4">
              <w:rPr>
                <w:szCs w:val="18"/>
              </w:rPr>
              <w:t>7.305</w:t>
            </w:r>
          </w:p>
        </w:tc>
        <w:tc>
          <w:tcPr>
            <w:tcW w:w="298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3558F168" w14:textId="77777777">
            <w:pPr>
              <w:suppressAutoHyphens/>
              <w:rPr>
                <w:szCs w:val="18"/>
              </w:rPr>
            </w:pPr>
            <w:r w:rsidRPr="00866CF4">
              <w:rPr>
                <w:szCs w:val="18"/>
              </w:rPr>
              <w:t>3.735</w:t>
            </w:r>
          </w:p>
        </w:tc>
      </w:tr>
      <w:tr w:rsidRPr="00866CF4" w:rsidR="00ED6FB9" w:rsidTr="004D774D" w14:paraId="63A854F8" w14:textId="77777777">
        <w:tc>
          <w:tcPr>
            <w:tcW w:w="152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09254C65" w14:textId="77777777">
            <w:pPr>
              <w:suppressAutoHyphens/>
              <w:rPr>
                <w:szCs w:val="18"/>
              </w:rPr>
            </w:pPr>
            <w:r w:rsidRPr="00866CF4">
              <w:rPr>
                <w:szCs w:val="18"/>
              </w:rPr>
              <w:t>2021</w:t>
            </w:r>
          </w:p>
        </w:tc>
        <w:tc>
          <w:tcPr>
            <w:tcW w:w="3010"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76F06A72" w14:textId="77777777">
            <w:pPr>
              <w:suppressAutoHyphens/>
              <w:rPr>
                <w:szCs w:val="18"/>
              </w:rPr>
            </w:pPr>
            <w:r w:rsidRPr="00866CF4">
              <w:rPr>
                <w:szCs w:val="18"/>
              </w:rPr>
              <w:t>7.615</w:t>
            </w:r>
          </w:p>
        </w:tc>
        <w:tc>
          <w:tcPr>
            <w:tcW w:w="298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00309A9E" w14:textId="77777777">
            <w:pPr>
              <w:suppressAutoHyphens/>
              <w:rPr>
                <w:szCs w:val="18"/>
              </w:rPr>
            </w:pPr>
            <w:r w:rsidRPr="00866CF4">
              <w:rPr>
                <w:szCs w:val="18"/>
              </w:rPr>
              <w:t>4.025</w:t>
            </w:r>
          </w:p>
        </w:tc>
      </w:tr>
      <w:tr w:rsidRPr="00866CF4" w:rsidR="00ED6FB9" w:rsidTr="004D774D" w14:paraId="707F10E9" w14:textId="77777777">
        <w:tc>
          <w:tcPr>
            <w:tcW w:w="152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4BD0A96D" w14:textId="77777777">
            <w:pPr>
              <w:suppressAutoHyphens/>
              <w:rPr>
                <w:szCs w:val="18"/>
              </w:rPr>
            </w:pPr>
            <w:r w:rsidRPr="00866CF4">
              <w:rPr>
                <w:szCs w:val="18"/>
              </w:rPr>
              <w:t>2022</w:t>
            </w:r>
          </w:p>
        </w:tc>
        <w:tc>
          <w:tcPr>
            <w:tcW w:w="3010"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1F00A213" w14:textId="77777777">
            <w:pPr>
              <w:suppressAutoHyphens/>
              <w:rPr>
                <w:szCs w:val="18"/>
              </w:rPr>
            </w:pPr>
            <w:r w:rsidRPr="00866CF4">
              <w:rPr>
                <w:szCs w:val="18"/>
              </w:rPr>
              <w:t>7.585</w:t>
            </w:r>
          </w:p>
        </w:tc>
        <w:tc>
          <w:tcPr>
            <w:tcW w:w="298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765686D2" w14:textId="77777777">
            <w:pPr>
              <w:suppressAutoHyphens/>
              <w:rPr>
                <w:szCs w:val="18"/>
              </w:rPr>
            </w:pPr>
            <w:r w:rsidRPr="00866CF4">
              <w:rPr>
                <w:szCs w:val="18"/>
              </w:rPr>
              <w:t>4.145</w:t>
            </w:r>
          </w:p>
        </w:tc>
      </w:tr>
      <w:tr w:rsidRPr="00866CF4" w:rsidR="00ED6FB9" w:rsidTr="004D774D" w14:paraId="7BFFDD62" w14:textId="77777777">
        <w:tc>
          <w:tcPr>
            <w:tcW w:w="152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55B8A6C4" w14:textId="77777777">
            <w:pPr>
              <w:suppressAutoHyphens/>
              <w:rPr>
                <w:szCs w:val="18"/>
              </w:rPr>
            </w:pPr>
            <w:r w:rsidRPr="00866CF4">
              <w:rPr>
                <w:szCs w:val="18"/>
              </w:rPr>
              <w:t>2023</w:t>
            </w:r>
          </w:p>
        </w:tc>
        <w:tc>
          <w:tcPr>
            <w:tcW w:w="3010"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27E28B3D" w14:textId="77777777">
            <w:pPr>
              <w:suppressAutoHyphens/>
              <w:rPr>
                <w:szCs w:val="18"/>
              </w:rPr>
            </w:pPr>
            <w:r w:rsidRPr="00866CF4">
              <w:rPr>
                <w:szCs w:val="18"/>
              </w:rPr>
              <w:t>7.530</w:t>
            </w:r>
          </w:p>
        </w:tc>
        <w:tc>
          <w:tcPr>
            <w:tcW w:w="298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39047B6D" w14:textId="77777777">
            <w:pPr>
              <w:suppressAutoHyphens/>
              <w:rPr>
                <w:szCs w:val="18"/>
              </w:rPr>
            </w:pPr>
            <w:r w:rsidRPr="00866CF4">
              <w:rPr>
                <w:szCs w:val="18"/>
              </w:rPr>
              <w:t>4.335</w:t>
            </w:r>
          </w:p>
        </w:tc>
      </w:tr>
      <w:tr w:rsidRPr="00866CF4" w:rsidR="00ED6FB9" w:rsidTr="004D774D" w14:paraId="77EC30F7" w14:textId="77777777">
        <w:tc>
          <w:tcPr>
            <w:tcW w:w="152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21DD022C" w14:textId="77777777">
            <w:pPr>
              <w:suppressAutoHyphens/>
              <w:rPr>
                <w:szCs w:val="18"/>
              </w:rPr>
            </w:pPr>
            <w:r w:rsidRPr="00866CF4">
              <w:rPr>
                <w:szCs w:val="18"/>
              </w:rPr>
              <w:t>2024</w:t>
            </w:r>
          </w:p>
        </w:tc>
        <w:tc>
          <w:tcPr>
            <w:tcW w:w="3010"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36A91858" w14:textId="77777777">
            <w:pPr>
              <w:suppressAutoHyphens/>
              <w:rPr>
                <w:szCs w:val="18"/>
              </w:rPr>
            </w:pPr>
            <w:r w:rsidRPr="00866CF4">
              <w:rPr>
                <w:szCs w:val="18"/>
              </w:rPr>
              <w:t>7.720</w:t>
            </w:r>
          </w:p>
        </w:tc>
        <w:tc>
          <w:tcPr>
            <w:tcW w:w="298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1017B0F4" w14:textId="77777777">
            <w:pPr>
              <w:suppressAutoHyphens/>
              <w:rPr>
                <w:szCs w:val="18"/>
              </w:rPr>
            </w:pPr>
            <w:r w:rsidRPr="00866CF4">
              <w:rPr>
                <w:szCs w:val="18"/>
              </w:rPr>
              <w:t>4.610</w:t>
            </w:r>
          </w:p>
        </w:tc>
      </w:tr>
      <w:tr w:rsidRPr="00866CF4" w:rsidR="00ED6FB9" w:rsidTr="004D774D" w14:paraId="5D7F97B1" w14:textId="77777777">
        <w:tc>
          <w:tcPr>
            <w:tcW w:w="152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3B1F7A01" w14:textId="77777777">
            <w:pPr>
              <w:suppressAutoHyphens/>
              <w:rPr>
                <w:szCs w:val="18"/>
              </w:rPr>
            </w:pPr>
            <w:r w:rsidRPr="00866CF4">
              <w:rPr>
                <w:szCs w:val="18"/>
              </w:rPr>
              <w:t>2025</w:t>
            </w:r>
          </w:p>
        </w:tc>
        <w:tc>
          <w:tcPr>
            <w:tcW w:w="3010"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41983F05" w14:textId="77777777">
            <w:pPr>
              <w:suppressAutoHyphens/>
              <w:rPr>
                <w:szCs w:val="18"/>
              </w:rPr>
            </w:pPr>
            <w:r w:rsidRPr="00866CF4">
              <w:rPr>
                <w:szCs w:val="18"/>
              </w:rPr>
              <w:t>7.435</w:t>
            </w:r>
          </w:p>
        </w:tc>
        <w:tc>
          <w:tcPr>
            <w:tcW w:w="298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08B687AC" w14:textId="77777777">
            <w:pPr>
              <w:suppressAutoHyphens/>
              <w:rPr>
                <w:szCs w:val="18"/>
              </w:rPr>
            </w:pPr>
            <w:r w:rsidRPr="00866CF4">
              <w:rPr>
                <w:szCs w:val="18"/>
              </w:rPr>
              <w:t>4.405</w:t>
            </w:r>
          </w:p>
        </w:tc>
      </w:tr>
      <w:tr w:rsidRPr="00866CF4" w:rsidR="00ED6FB9" w:rsidTr="004D774D" w14:paraId="66C13EC9" w14:textId="77777777">
        <w:tc>
          <w:tcPr>
            <w:tcW w:w="152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02EB42B6" w14:textId="77777777">
            <w:pPr>
              <w:suppressAutoHyphens/>
              <w:rPr>
                <w:szCs w:val="18"/>
              </w:rPr>
            </w:pPr>
            <w:r w:rsidRPr="00866CF4">
              <w:rPr>
                <w:szCs w:val="18"/>
              </w:rPr>
              <w:t>Totaal</w:t>
            </w:r>
          </w:p>
        </w:tc>
        <w:tc>
          <w:tcPr>
            <w:tcW w:w="3010"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166AF8B1" w14:textId="77777777">
            <w:pPr>
              <w:suppressAutoHyphens/>
              <w:rPr>
                <w:szCs w:val="18"/>
              </w:rPr>
            </w:pPr>
            <w:r w:rsidRPr="00866CF4">
              <w:rPr>
                <w:szCs w:val="18"/>
              </w:rPr>
              <w:t>51.290</w:t>
            </w:r>
          </w:p>
        </w:tc>
        <w:tc>
          <w:tcPr>
            <w:tcW w:w="2987"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20D3571A" w14:textId="77777777">
            <w:pPr>
              <w:suppressAutoHyphens/>
              <w:rPr>
                <w:szCs w:val="18"/>
              </w:rPr>
            </w:pPr>
            <w:r w:rsidRPr="00866CF4">
              <w:rPr>
                <w:szCs w:val="18"/>
              </w:rPr>
              <w:t>27.695</w:t>
            </w:r>
          </w:p>
        </w:tc>
      </w:tr>
    </w:tbl>
    <w:p w:rsidRPr="00866CF4" w:rsidR="004D774D" w:rsidP="007A1260" w:rsidRDefault="004D774D" w14:paraId="1E9283A8" w14:textId="77777777">
      <w:pPr>
        <w:suppressAutoHyphens/>
        <w:rPr>
          <w:szCs w:val="18"/>
        </w:rPr>
      </w:pPr>
    </w:p>
    <w:p w:rsidRPr="00866CF4" w:rsidR="004D774D" w:rsidP="007A1260" w:rsidRDefault="007424A7" w14:paraId="75D18750" w14:textId="77777777">
      <w:pPr>
        <w:suppressAutoHyphens/>
        <w:rPr>
          <w:szCs w:val="18"/>
        </w:rPr>
      </w:pPr>
      <w:r w:rsidRPr="00866CF4">
        <w:rPr>
          <w:szCs w:val="18"/>
        </w:rPr>
        <w:t xml:space="preserve">Ook voor de termijn van 10 weken voor het afronden van een onderzoek geldt dat naleving niet centraal wordt geregistreerd, waardoor helaas niet exact bekend is hoe vaak de termijn van tien weken wordt overschreden. Ik vind het belangrijk dat er meer uniformiteit en daarmee ook een beter landelijk overzicht komt, en werk daarom samen met het Landelijk Netwerk Veilig Thuis hard aan het meer gelijk maken van werkprocessen en data.  </w:t>
      </w:r>
    </w:p>
    <w:p w:rsidRPr="00866CF4" w:rsidR="004D774D" w:rsidP="007A1260" w:rsidRDefault="004D774D" w14:paraId="02410C9D" w14:textId="77777777">
      <w:pPr>
        <w:suppressAutoHyphens/>
        <w:rPr>
          <w:szCs w:val="18"/>
        </w:rPr>
      </w:pPr>
    </w:p>
    <w:p w:rsidRPr="00866CF4" w:rsidR="004D774D" w:rsidP="007A1260" w:rsidRDefault="007424A7" w14:paraId="148DA2F4" w14:textId="77777777">
      <w:pPr>
        <w:suppressAutoHyphens/>
        <w:rPr>
          <w:szCs w:val="18"/>
        </w:rPr>
      </w:pPr>
      <w:r w:rsidRPr="00866CF4">
        <w:rPr>
          <w:szCs w:val="18"/>
        </w:rPr>
        <w:t>In de tabel hieronder het gevraagde overzicht van het aantal keer dat Veilig Thuis de Raad voor de Kinderbescherming heeft ingeschakeld:</w:t>
      </w:r>
    </w:p>
    <w:tbl>
      <w:tblPr>
        <w:tblStyle w:val="Tabelraster"/>
        <w:tblW w:w="0" w:type="auto"/>
        <w:tblLook w:val="04A0" w:firstRow="1" w:lastRow="0" w:firstColumn="1" w:lastColumn="0" w:noHBand="0" w:noVBand="1"/>
      </w:tblPr>
      <w:tblGrid>
        <w:gridCol w:w="1838"/>
        <w:gridCol w:w="3402"/>
      </w:tblGrid>
      <w:tr w:rsidRPr="00866CF4" w:rsidR="00ED6FB9" w:rsidTr="006E10D6" w14:paraId="336EFE1E" w14:textId="77777777">
        <w:tc>
          <w:tcPr>
            <w:tcW w:w="1838"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18B11BCC" w14:textId="77777777">
            <w:pPr>
              <w:suppressAutoHyphens/>
              <w:rPr>
                <w:szCs w:val="18"/>
              </w:rPr>
            </w:pPr>
            <w:r w:rsidRPr="00866CF4">
              <w:rPr>
                <w:szCs w:val="18"/>
              </w:rPr>
              <w:t>Jaar</w:t>
            </w:r>
          </w:p>
        </w:tc>
        <w:tc>
          <w:tcPr>
            <w:tcW w:w="3402"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5D843195" w14:textId="77777777">
            <w:pPr>
              <w:suppressAutoHyphens/>
              <w:rPr>
                <w:szCs w:val="18"/>
              </w:rPr>
            </w:pPr>
            <w:r w:rsidRPr="00866CF4">
              <w:rPr>
                <w:szCs w:val="18"/>
              </w:rPr>
              <w:t>Aantal afgeronde casussen met overdracht naar de Raad voor de Kinderbescherming</w:t>
            </w:r>
          </w:p>
        </w:tc>
      </w:tr>
      <w:tr w:rsidRPr="00866CF4" w:rsidR="00ED6FB9" w:rsidTr="006E10D6" w14:paraId="10570AF7" w14:textId="77777777">
        <w:tc>
          <w:tcPr>
            <w:tcW w:w="1838"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44178855" w14:textId="77777777">
            <w:pPr>
              <w:suppressAutoHyphens/>
              <w:rPr>
                <w:szCs w:val="18"/>
              </w:rPr>
            </w:pPr>
            <w:r w:rsidRPr="00866CF4">
              <w:rPr>
                <w:szCs w:val="18"/>
              </w:rPr>
              <w:t>2019</w:t>
            </w:r>
          </w:p>
        </w:tc>
        <w:tc>
          <w:tcPr>
            <w:tcW w:w="3402"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55D61100" w14:textId="77777777">
            <w:pPr>
              <w:suppressAutoHyphens/>
              <w:rPr>
                <w:szCs w:val="18"/>
              </w:rPr>
            </w:pPr>
            <w:r w:rsidRPr="00866CF4">
              <w:rPr>
                <w:szCs w:val="18"/>
              </w:rPr>
              <w:t>355</w:t>
            </w:r>
          </w:p>
        </w:tc>
      </w:tr>
      <w:tr w:rsidRPr="00866CF4" w:rsidR="00ED6FB9" w:rsidTr="006E10D6" w14:paraId="11D290F4" w14:textId="77777777">
        <w:trPr>
          <w:trHeight w:val="70"/>
        </w:trPr>
        <w:tc>
          <w:tcPr>
            <w:tcW w:w="1838"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764C50A9" w14:textId="77777777">
            <w:pPr>
              <w:suppressAutoHyphens/>
              <w:rPr>
                <w:szCs w:val="18"/>
              </w:rPr>
            </w:pPr>
            <w:r w:rsidRPr="00866CF4">
              <w:rPr>
                <w:szCs w:val="18"/>
              </w:rPr>
              <w:t>2020</w:t>
            </w:r>
          </w:p>
        </w:tc>
        <w:tc>
          <w:tcPr>
            <w:tcW w:w="3402"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68BF66AB" w14:textId="77777777">
            <w:pPr>
              <w:suppressAutoHyphens/>
              <w:rPr>
                <w:szCs w:val="18"/>
              </w:rPr>
            </w:pPr>
            <w:r w:rsidRPr="00866CF4">
              <w:rPr>
                <w:szCs w:val="18"/>
              </w:rPr>
              <w:t>520</w:t>
            </w:r>
          </w:p>
        </w:tc>
      </w:tr>
      <w:tr w:rsidRPr="00866CF4" w:rsidR="00ED6FB9" w:rsidTr="006E10D6" w14:paraId="4D09ABBC" w14:textId="77777777">
        <w:tc>
          <w:tcPr>
            <w:tcW w:w="1838"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560FAA85" w14:textId="77777777">
            <w:pPr>
              <w:suppressAutoHyphens/>
              <w:rPr>
                <w:szCs w:val="18"/>
              </w:rPr>
            </w:pPr>
            <w:r w:rsidRPr="00866CF4">
              <w:rPr>
                <w:szCs w:val="18"/>
              </w:rPr>
              <w:t>2021</w:t>
            </w:r>
          </w:p>
        </w:tc>
        <w:tc>
          <w:tcPr>
            <w:tcW w:w="3402"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320D8DE7" w14:textId="77777777">
            <w:pPr>
              <w:suppressAutoHyphens/>
              <w:rPr>
                <w:szCs w:val="18"/>
              </w:rPr>
            </w:pPr>
            <w:r w:rsidRPr="00866CF4">
              <w:rPr>
                <w:szCs w:val="18"/>
              </w:rPr>
              <w:t>620</w:t>
            </w:r>
          </w:p>
        </w:tc>
      </w:tr>
      <w:tr w:rsidRPr="00866CF4" w:rsidR="00ED6FB9" w:rsidTr="006E10D6" w14:paraId="546241CE" w14:textId="77777777">
        <w:tc>
          <w:tcPr>
            <w:tcW w:w="1838"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070E3CD1" w14:textId="77777777">
            <w:pPr>
              <w:suppressAutoHyphens/>
              <w:rPr>
                <w:szCs w:val="18"/>
              </w:rPr>
            </w:pPr>
            <w:r w:rsidRPr="00866CF4">
              <w:rPr>
                <w:szCs w:val="18"/>
              </w:rPr>
              <w:t>2022</w:t>
            </w:r>
          </w:p>
        </w:tc>
        <w:tc>
          <w:tcPr>
            <w:tcW w:w="3402"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483FD885" w14:textId="77777777">
            <w:pPr>
              <w:suppressAutoHyphens/>
              <w:rPr>
                <w:szCs w:val="18"/>
              </w:rPr>
            </w:pPr>
            <w:r w:rsidRPr="00866CF4">
              <w:rPr>
                <w:szCs w:val="18"/>
              </w:rPr>
              <w:t>565</w:t>
            </w:r>
          </w:p>
        </w:tc>
      </w:tr>
      <w:tr w:rsidRPr="00866CF4" w:rsidR="00ED6FB9" w:rsidTr="006E10D6" w14:paraId="47BEA0D8" w14:textId="77777777">
        <w:tc>
          <w:tcPr>
            <w:tcW w:w="1838"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58834D5B" w14:textId="77777777">
            <w:pPr>
              <w:suppressAutoHyphens/>
              <w:rPr>
                <w:szCs w:val="18"/>
              </w:rPr>
            </w:pPr>
            <w:r w:rsidRPr="00866CF4">
              <w:rPr>
                <w:szCs w:val="18"/>
              </w:rPr>
              <w:t>2023</w:t>
            </w:r>
          </w:p>
        </w:tc>
        <w:tc>
          <w:tcPr>
            <w:tcW w:w="3402"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403B8DE0" w14:textId="77777777">
            <w:pPr>
              <w:suppressAutoHyphens/>
              <w:rPr>
                <w:szCs w:val="18"/>
              </w:rPr>
            </w:pPr>
            <w:r w:rsidRPr="00866CF4">
              <w:rPr>
                <w:szCs w:val="18"/>
              </w:rPr>
              <w:t>595</w:t>
            </w:r>
          </w:p>
        </w:tc>
      </w:tr>
      <w:tr w:rsidRPr="00866CF4" w:rsidR="00ED6FB9" w:rsidTr="006E10D6" w14:paraId="061C4F8E" w14:textId="77777777">
        <w:tc>
          <w:tcPr>
            <w:tcW w:w="1838"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772D4978" w14:textId="77777777">
            <w:pPr>
              <w:suppressAutoHyphens/>
              <w:rPr>
                <w:szCs w:val="18"/>
              </w:rPr>
            </w:pPr>
            <w:r w:rsidRPr="00866CF4">
              <w:rPr>
                <w:szCs w:val="18"/>
              </w:rPr>
              <w:t>2024</w:t>
            </w:r>
          </w:p>
        </w:tc>
        <w:tc>
          <w:tcPr>
            <w:tcW w:w="3402"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1F6879FB" w14:textId="77777777">
            <w:pPr>
              <w:suppressAutoHyphens/>
              <w:rPr>
                <w:szCs w:val="18"/>
              </w:rPr>
            </w:pPr>
            <w:r w:rsidRPr="00866CF4">
              <w:rPr>
                <w:szCs w:val="18"/>
              </w:rPr>
              <w:t>630</w:t>
            </w:r>
          </w:p>
        </w:tc>
      </w:tr>
      <w:tr w:rsidRPr="00866CF4" w:rsidR="00ED6FB9" w:rsidTr="006E10D6" w14:paraId="14CAFAAB" w14:textId="77777777">
        <w:tc>
          <w:tcPr>
            <w:tcW w:w="1838"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0724A500" w14:textId="77777777">
            <w:pPr>
              <w:suppressAutoHyphens/>
              <w:rPr>
                <w:szCs w:val="18"/>
              </w:rPr>
            </w:pPr>
            <w:r w:rsidRPr="00866CF4">
              <w:rPr>
                <w:szCs w:val="18"/>
              </w:rPr>
              <w:t>2025</w:t>
            </w:r>
          </w:p>
        </w:tc>
        <w:tc>
          <w:tcPr>
            <w:tcW w:w="3402"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23DA9D23" w14:textId="77777777">
            <w:pPr>
              <w:suppressAutoHyphens/>
              <w:rPr>
                <w:szCs w:val="18"/>
              </w:rPr>
            </w:pPr>
            <w:r w:rsidRPr="00866CF4">
              <w:rPr>
                <w:szCs w:val="18"/>
              </w:rPr>
              <w:t>490</w:t>
            </w:r>
          </w:p>
        </w:tc>
      </w:tr>
      <w:tr w:rsidRPr="00866CF4" w:rsidR="00ED6FB9" w:rsidTr="006E10D6" w14:paraId="10AF3A24" w14:textId="77777777">
        <w:tc>
          <w:tcPr>
            <w:tcW w:w="1838"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49FF3961" w14:textId="77777777">
            <w:pPr>
              <w:suppressAutoHyphens/>
              <w:rPr>
                <w:szCs w:val="18"/>
              </w:rPr>
            </w:pPr>
            <w:r w:rsidRPr="00866CF4">
              <w:rPr>
                <w:szCs w:val="18"/>
              </w:rPr>
              <w:t xml:space="preserve">Totaal </w:t>
            </w:r>
          </w:p>
        </w:tc>
        <w:tc>
          <w:tcPr>
            <w:tcW w:w="3402" w:type="dxa"/>
            <w:tcBorders>
              <w:top w:val="single" w:color="auto" w:sz="4" w:space="0"/>
              <w:left w:val="single" w:color="auto" w:sz="4" w:space="0"/>
              <w:bottom w:val="single" w:color="auto" w:sz="4" w:space="0"/>
              <w:right w:val="single" w:color="auto" w:sz="4" w:space="0"/>
            </w:tcBorders>
            <w:hideMark/>
          </w:tcPr>
          <w:p w:rsidRPr="00866CF4" w:rsidR="004D774D" w:rsidP="007A1260" w:rsidRDefault="007424A7" w14:paraId="5F490E1C" w14:textId="77777777">
            <w:pPr>
              <w:suppressAutoHyphens/>
              <w:rPr>
                <w:szCs w:val="18"/>
              </w:rPr>
            </w:pPr>
            <w:r w:rsidRPr="00866CF4">
              <w:rPr>
                <w:szCs w:val="18"/>
              </w:rPr>
              <w:t>3.775</w:t>
            </w:r>
          </w:p>
        </w:tc>
      </w:tr>
    </w:tbl>
    <w:p w:rsidRPr="00866CF4" w:rsidR="003D1082" w:rsidP="007A1260" w:rsidRDefault="003D1082" w14:paraId="2D56351F" w14:textId="77777777">
      <w:pPr>
        <w:suppressAutoHyphens/>
        <w:autoSpaceDE w:val="0"/>
        <w:autoSpaceDN w:val="0"/>
        <w:adjustRightInd w:val="0"/>
        <w:spacing w:line="240" w:lineRule="auto"/>
        <w:rPr>
          <w:rFonts w:eastAsia="DejaVuSerifCondensed" w:cs="DejaVuSerifCondensed"/>
          <w:szCs w:val="18"/>
        </w:rPr>
      </w:pPr>
    </w:p>
    <w:p w:rsidRPr="00866CF4" w:rsidR="004D774D" w:rsidP="007A1260" w:rsidRDefault="007424A7" w14:paraId="5F40A905" w14:textId="77777777">
      <w:pPr>
        <w:suppressAutoHyphens/>
        <w:rPr>
          <w:szCs w:val="18"/>
        </w:rPr>
      </w:pPr>
      <w:r w:rsidRPr="00866CF4">
        <w:rPr>
          <w:szCs w:val="18"/>
        </w:rPr>
        <w:t>Vraag 6</w:t>
      </w:r>
    </w:p>
    <w:p w:rsidRPr="00866CF4" w:rsidR="004D774D" w:rsidP="007A1260" w:rsidRDefault="007424A7" w14:paraId="4EA11EF3" w14:textId="77777777">
      <w:pPr>
        <w:suppressAutoHyphens/>
        <w:rPr>
          <w:szCs w:val="18"/>
        </w:rPr>
      </w:pPr>
      <w:r w:rsidRPr="00866CF4">
        <w:rPr>
          <w:szCs w:val="18"/>
        </w:rPr>
        <w:t xml:space="preserve">Hoe lang </w:t>
      </w:r>
      <w:r w:rsidRPr="00866CF4">
        <w:rPr>
          <w:szCs w:val="18"/>
        </w:rPr>
        <w:t>moeten kinderen en gezinnen gemiddeld wachten op hulp van Veilig Thuis? Kunt u dit ook aangeven vanaf 2019? Hoeveel kinderen zitten er nu in een situatie die onveilig is?</w:t>
      </w:r>
    </w:p>
    <w:p w:rsidRPr="00866CF4" w:rsidR="004D774D" w:rsidP="007A1260" w:rsidRDefault="004D774D" w14:paraId="162D2CF7" w14:textId="77777777">
      <w:pPr>
        <w:suppressAutoHyphens/>
        <w:rPr>
          <w:szCs w:val="18"/>
        </w:rPr>
      </w:pPr>
    </w:p>
    <w:p w:rsidRPr="00866CF4" w:rsidR="004D774D" w:rsidP="007A1260" w:rsidRDefault="007424A7" w14:paraId="5E22CDA8" w14:textId="77777777">
      <w:pPr>
        <w:suppressAutoHyphens/>
        <w:rPr>
          <w:szCs w:val="18"/>
        </w:rPr>
      </w:pPr>
      <w:r w:rsidRPr="00866CF4">
        <w:rPr>
          <w:szCs w:val="18"/>
        </w:rPr>
        <w:t>Antwoord op vraag 6</w:t>
      </w:r>
    </w:p>
    <w:p w:rsidRPr="00866CF4" w:rsidR="00A61C64" w:rsidP="007A1260" w:rsidRDefault="007424A7" w14:paraId="78387C45" w14:textId="77777777">
      <w:pPr>
        <w:suppressAutoHyphens/>
        <w:rPr>
          <w:szCs w:val="18"/>
        </w:rPr>
      </w:pPr>
      <w:r w:rsidRPr="00866CF4">
        <w:rPr>
          <w:szCs w:val="18"/>
        </w:rPr>
        <w:t>Zoals hierboven toegelicht, is er wel inzicht in cijfers over het aantal meldingen en adviesvragen bij Veilig Thuis, maar niet in concrete gegevens over wachttijden en wachtlijsten. Daardoor kan er geen antwoord worden geven op de vraag wat de gemiddelde wachttijd voor gezinnen is na een melding. Tegelijkertijd vind ik het belangrijk dat dit beeld er in de toekomst wel komt. Daarom werk ik met het Landelijk Netwerk Veilig Thuis aan uniformiteit in de registratie van deze gegevens.</w:t>
      </w:r>
    </w:p>
    <w:p w:rsidRPr="00866CF4" w:rsidR="004D774D" w:rsidP="007A1260" w:rsidRDefault="007424A7" w14:paraId="2A0465E5" w14:textId="77777777">
      <w:pPr>
        <w:suppressAutoHyphens/>
        <w:rPr>
          <w:szCs w:val="18"/>
        </w:rPr>
      </w:pPr>
      <w:r w:rsidRPr="00866CF4">
        <w:rPr>
          <w:szCs w:val="18"/>
        </w:rPr>
        <w:t>Evenmin is bekend hoeveel kinderen zich op dit moment in een onveilige situatie bevinden. Ook de cijfers van Veilig Thuis bieden hier geen uitsluitsel: zij geven uitsluitend een beeld van het aantal huishoudens waarover jaarlijks een melding wordt gedaan, niet van de totale omvang van kinderen in onveiligheid.</w:t>
      </w:r>
    </w:p>
    <w:p w:rsidRPr="00866CF4" w:rsidR="004D774D" w:rsidP="007A1260" w:rsidRDefault="007424A7" w14:paraId="05C5BB5E" w14:textId="77777777">
      <w:pPr>
        <w:suppressAutoHyphens/>
        <w:spacing w:line="240" w:lineRule="auto"/>
        <w:rPr>
          <w:szCs w:val="18"/>
        </w:rPr>
      </w:pPr>
      <w:r w:rsidRPr="00866CF4">
        <w:rPr>
          <w:szCs w:val="18"/>
        </w:rPr>
        <w:lastRenderedPageBreak/>
        <w:t>Vraag 7</w:t>
      </w:r>
    </w:p>
    <w:p w:rsidRPr="00866CF4" w:rsidR="004D774D" w:rsidP="007A1260" w:rsidRDefault="007424A7" w14:paraId="0DB1A8F8" w14:textId="77777777">
      <w:pPr>
        <w:suppressAutoHyphens/>
        <w:rPr>
          <w:szCs w:val="18"/>
        </w:rPr>
      </w:pPr>
      <w:r w:rsidRPr="00866CF4">
        <w:rPr>
          <w:szCs w:val="18"/>
        </w:rPr>
        <w:t xml:space="preserve">Hoe reflecteert u op </w:t>
      </w:r>
      <w:r w:rsidRPr="00866CF4">
        <w:rPr>
          <w:szCs w:val="18"/>
        </w:rPr>
        <w:t>het feit dat regelmatig de termijnen voor enerzijds de veiligheidsbeoordeling en anderzijds het onderzoek erna worden overschreden?</w:t>
      </w:r>
    </w:p>
    <w:p w:rsidRPr="00866CF4" w:rsidR="004D774D" w:rsidP="007A1260" w:rsidRDefault="004D774D" w14:paraId="73ABDED3" w14:textId="77777777">
      <w:pPr>
        <w:suppressAutoHyphens/>
        <w:rPr>
          <w:szCs w:val="18"/>
        </w:rPr>
      </w:pPr>
    </w:p>
    <w:p w:rsidRPr="00866CF4" w:rsidR="004D774D" w:rsidP="007A1260" w:rsidRDefault="007424A7" w14:paraId="23902F5A" w14:textId="77777777">
      <w:pPr>
        <w:suppressAutoHyphens/>
        <w:rPr>
          <w:szCs w:val="18"/>
        </w:rPr>
      </w:pPr>
      <w:r w:rsidRPr="00866CF4">
        <w:rPr>
          <w:szCs w:val="18"/>
        </w:rPr>
        <w:t>Antwoord op vraag 7</w:t>
      </w:r>
    </w:p>
    <w:p w:rsidRPr="00866CF4" w:rsidR="004D774D" w:rsidP="007A1260" w:rsidRDefault="007424A7" w14:paraId="6D755C58" w14:textId="77777777">
      <w:pPr>
        <w:suppressAutoHyphens/>
        <w:rPr>
          <w:szCs w:val="18"/>
        </w:rPr>
      </w:pPr>
      <w:r w:rsidRPr="00866CF4">
        <w:rPr>
          <w:szCs w:val="18"/>
        </w:rPr>
        <w:t>Het is duidelijk dat Veilig Thuis onder grote druk staat en dat dit helaas leidt tot het overschrijden van de wettelijke termijnen. Ondanks de vele initiatieven die de afgelopen jaren zijn ondernomen, is het niet gelukt de wachtlijsten weg te werken. Dit is zorgelijk.</w:t>
      </w:r>
    </w:p>
    <w:p w:rsidRPr="00866CF4" w:rsidR="004D774D" w:rsidP="007A1260" w:rsidRDefault="004D774D" w14:paraId="4A649534" w14:textId="77777777">
      <w:pPr>
        <w:suppressAutoHyphens/>
        <w:rPr>
          <w:szCs w:val="18"/>
        </w:rPr>
      </w:pPr>
    </w:p>
    <w:p w:rsidRPr="00866CF4" w:rsidR="004D774D" w:rsidP="007A1260" w:rsidRDefault="007424A7" w14:paraId="0FBCC1D6" w14:textId="77777777">
      <w:pPr>
        <w:suppressAutoHyphens/>
        <w:rPr>
          <w:szCs w:val="18"/>
        </w:rPr>
      </w:pPr>
      <w:r w:rsidRPr="00866CF4">
        <w:rPr>
          <w:szCs w:val="18"/>
        </w:rPr>
        <w:t>Hierbij is het goed om te vermelden dat</w:t>
      </w:r>
      <w:r w:rsidRPr="00866CF4" w:rsidR="00F8137B">
        <w:rPr>
          <w:szCs w:val="18"/>
        </w:rPr>
        <w:t>, zoals ook in dit NOS-artikel staat,</w:t>
      </w:r>
      <w:r w:rsidRPr="00866CF4">
        <w:rPr>
          <w:szCs w:val="18"/>
        </w:rPr>
        <w:t xml:space="preserve"> los van een eventuele wachtlijst bij een melding altijd direct een triage wordt uitgevoerd en dat bij signalen van directe ernstige onveiligheid altijd meteen wordt gehandeld.</w:t>
      </w:r>
    </w:p>
    <w:p w:rsidRPr="00866CF4" w:rsidR="004D774D" w:rsidP="007A1260" w:rsidRDefault="004D774D" w14:paraId="5764EF54" w14:textId="77777777">
      <w:pPr>
        <w:suppressAutoHyphens/>
        <w:rPr>
          <w:szCs w:val="18"/>
        </w:rPr>
      </w:pPr>
    </w:p>
    <w:p w:rsidRPr="00866CF4" w:rsidR="004D774D" w:rsidP="007A1260" w:rsidRDefault="007424A7" w14:paraId="563E5962" w14:textId="77777777">
      <w:pPr>
        <w:suppressAutoHyphens/>
        <w:rPr>
          <w:szCs w:val="18"/>
        </w:rPr>
      </w:pPr>
      <w:r w:rsidRPr="00866CF4">
        <w:rPr>
          <w:szCs w:val="18"/>
        </w:rPr>
        <w:t xml:space="preserve">Daarbij is het belangrijk te blijven beseffen dat dit niet alleen een probleem is van Veilig Thuis zelf, maar van de keten als geheel. Met het Toekomstscenario kind- en gezinsbescherming wordt gewerkt aan een stelselwijziging die ook de structurele knelpunten in de keten moet aanpakken: </w:t>
      </w:r>
      <w:r w:rsidRPr="00866CF4" w:rsidR="00541CC1">
        <w:rPr>
          <w:szCs w:val="18"/>
        </w:rPr>
        <w:t>e</w:t>
      </w:r>
      <w:r w:rsidRPr="00866CF4">
        <w:rPr>
          <w:szCs w:val="18"/>
        </w:rPr>
        <w:t>en stelsel dat eenvoudiger moet worden, met minder overdrachten van gezinnen en huishoudens.</w:t>
      </w:r>
    </w:p>
    <w:p w:rsidRPr="00866CF4" w:rsidR="004D774D" w:rsidP="007A1260" w:rsidRDefault="007424A7" w14:paraId="30F7E5B6" w14:textId="77777777">
      <w:pPr>
        <w:suppressAutoHyphens/>
        <w:rPr>
          <w:szCs w:val="18"/>
        </w:rPr>
      </w:pPr>
      <w:r w:rsidRPr="00866CF4">
        <w:rPr>
          <w:szCs w:val="18"/>
        </w:rPr>
        <w:t>Tegelijkertijd blijven we zoeken naar manieren om de wachtlijsten ook op kortere termijn terug te dringen. Daarvoor is het van belang een beter landelijk beeld te krijgen van de omvang en oorzaken van de problematiek. Uniformiteit tussen de 25 Veilig Thuis-organisaties is daarbij een cruciale voorwaarde, net als verdere verbetering van de werkprocessen waar dat mogelijk is. Samen met het Landelijk Netwerk Veilig Thuis, de VNG, het ministerie van JenV en de IGJ onderzoeken we hoe we de wettelijke basis en bi</w:t>
      </w:r>
      <w:r w:rsidRPr="00866CF4">
        <w:rPr>
          <w:szCs w:val="18"/>
        </w:rPr>
        <w:t xml:space="preserve">jpassende kwaliteitseisen kunnen aanscherpen om tot meer uniformiteit te komen. </w:t>
      </w:r>
    </w:p>
    <w:p w:rsidRPr="00866CF4" w:rsidR="004D774D" w:rsidP="007A1260" w:rsidRDefault="004D774D" w14:paraId="31343A2E" w14:textId="77777777">
      <w:pPr>
        <w:suppressAutoHyphens/>
        <w:rPr>
          <w:szCs w:val="18"/>
        </w:rPr>
      </w:pPr>
    </w:p>
    <w:p w:rsidRPr="00866CF4" w:rsidR="004D774D" w:rsidP="007A1260" w:rsidRDefault="007424A7" w14:paraId="3BA8BFFE" w14:textId="77777777">
      <w:pPr>
        <w:suppressAutoHyphens/>
        <w:rPr>
          <w:szCs w:val="18"/>
        </w:rPr>
      </w:pPr>
      <w:r w:rsidRPr="00866CF4">
        <w:rPr>
          <w:szCs w:val="18"/>
        </w:rPr>
        <w:t>Vraag 8</w:t>
      </w:r>
    </w:p>
    <w:p w:rsidRPr="00866CF4" w:rsidR="004D774D" w:rsidP="007A1260" w:rsidRDefault="007424A7" w14:paraId="53DA3F7A" w14:textId="77777777">
      <w:pPr>
        <w:suppressAutoHyphens/>
        <w:rPr>
          <w:szCs w:val="18"/>
        </w:rPr>
      </w:pPr>
      <w:r w:rsidRPr="00866CF4">
        <w:rPr>
          <w:szCs w:val="18"/>
        </w:rPr>
        <w:t>Herkent u de constatering van de heer Feiner van de Vereniging Sociale Advocatuur Nederland die stelt dat Veilig Thuis moeite heeft “om het kaf van het koren te scheiden: wanneer is er echt sprake van ernstige vermoedens en wanneer niet”? Zo ja, welke concrete maatregelen gaat u nemen om verbetering te realiseren? Zo nee, waarom niet?</w:t>
      </w:r>
    </w:p>
    <w:p w:rsidRPr="00866CF4" w:rsidR="004D774D" w:rsidP="007A1260" w:rsidRDefault="004D774D" w14:paraId="76C1FABE" w14:textId="77777777">
      <w:pPr>
        <w:suppressAutoHyphens/>
        <w:rPr>
          <w:szCs w:val="18"/>
        </w:rPr>
      </w:pPr>
    </w:p>
    <w:p w:rsidRPr="00866CF4" w:rsidR="004D774D" w:rsidP="007A1260" w:rsidRDefault="007424A7" w14:paraId="0ABD398C" w14:textId="77777777">
      <w:pPr>
        <w:suppressAutoHyphens/>
        <w:rPr>
          <w:szCs w:val="18"/>
        </w:rPr>
      </w:pPr>
      <w:r w:rsidRPr="00866CF4">
        <w:rPr>
          <w:szCs w:val="18"/>
        </w:rPr>
        <w:t>Antwoord op vraag 8</w:t>
      </w:r>
    </w:p>
    <w:p w:rsidRPr="00866CF4" w:rsidR="004D774D" w:rsidP="007A1260" w:rsidRDefault="007424A7" w14:paraId="18556057" w14:textId="77777777">
      <w:pPr>
        <w:suppressAutoHyphens/>
        <w:rPr>
          <w:szCs w:val="18"/>
        </w:rPr>
      </w:pPr>
      <w:r w:rsidRPr="00866CF4">
        <w:rPr>
          <w:szCs w:val="18"/>
        </w:rPr>
        <w:t>Het beoordelen van signalen en het inschatten van veiligheidsrisico's behoren tot de kerntaken van Veilig Thuis. Zoals ook in het antwoord op vraag 7 is benoemd, worden ondanks de bestaande wachtlijsten alle meldingen binnen 24 uur op urgentie beoordeeld door daartoe opgeleide professionals. Op basis van de inhoud van de melding wordt onderscheid gemaakt tussen situaties waarin sprake is van acute of ernstige onveiligheid en situaties waarin een andere vorm van vervolg, ondersteuning of monitoring meer pass</w:t>
      </w:r>
      <w:r w:rsidRPr="00866CF4">
        <w:rPr>
          <w:szCs w:val="18"/>
        </w:rPr>
        <w:t>end is.</w:t>
      </w:r>
      <w:r w:rsidRPr="00866CF4" w:rsidR="00F8137B">
        <w:rPr>
          <w:szCs w:val="18"/>
        </w:rPr>
        <w:t xml:space="preserve"> Hierbij moet Veilig Thuis afgaan op de informatie die zij krijgt.</w:t>
      </w:r>
      <w:r w:rsidRPr="00866CF4">
        <w:rPr>
          <w:szCs w:val="18"/>
        </w:rPr>
        <w:t xml:space="preserve"> Samenwerking van Veilig Thuis met overige ketenpartners is dan cruciaal om het beeld van mogelijke onveiligheid scherper te krijgen en gezamenlijk tot een passend vervolg van ondersteuning, hulp en/of bescherming te komen. </w:t>
      </w:r>
      <w:r w:rsidRPr="00866CF4" w:rsidR="00541CC1">
        <w:rPr>
          <w:szCs w:val="18"/>
        </w:rPr>
        <w:t>Deze gezamenlijke opgave vraagt ook om bredere oplossingen binnen het stelsel, waaronder een betere samenwerking tussen lokale teams en veiligheidspartners, zoals uitgewerkt in het Toekomstscenario.</w:t>
      </w:r>
    </w:p>
    <w:p w:rsidRPr="00866CF4" w:rsidR="00866CF4" w:rsidP="007A1260" w:rsidRDefault="00866CF4" w14:paraId="1E5DB117" w14:textId="77777777">
      <w:pPr>
        <w:suppressAutoHyphens/>
        <w:spacing w:line="240" w:lineRule="auto"/>
        <w:rPr>
          <w:szCs w:val="18"/>
        </w:rPr>
      </w:pPr>
    </w:p>
    <w:p w:rsidRPr="00866CF4" w:rsidR="00866CF4" w:rsidP="007A1260" w:rsidRDefault="00866CF4" w14:paraId="0B5F7DC6" w14:textId="77777777">
      <w:pPr>
        <w:suppressAutoHyphens/>
        <w:spacing w:line="240" w:lineRule="auto"/>
        <w:rPr>
          <w:szCs w:val="18"/>
        </w:rPr>
      </w:pPr>
    </w:p>
    <w:p w:rsidRPr="00866CF4" w:rsidR="004D774D" w:rsidP="007A1260" w:rsidRDefault="007424A7" w14:paraId="6968D42B" w14:textId="77777777">
      <w:pPr>
        <w:suppressAutoHyphens/>
        <w:spacing w:line="240" w:lineRule="auto"/>
        <w:rPr>
          <w:szCs w:val="18"/>
        </w:rPr>
      </w:pPr>
      <w:r w:rsidRPr="00866CF4">
        <w:rPr>
          <w:szCs w:val="18"/>
        </w:rPr>
        <w:lastRenderedPageBreak/>
        <w:t>Vraag 9</w:t>
      </w:r>
    </w:p>
    <w:p w:rsidRPr="00866CF4" w:rsidR="004D774D" w:rsidP="007A1260" w:rsidRDefault="007424A7" w14:paraId="75A05B25" w14:textId="77777777">
      <w:pPr>
        <w:suppressAutoHyphens/>
        <w:rPr>
          <w:szCs w:val="18"/>
        </w:rPr>
      </w:pPr>
      <w:r w:rsidRPr="00866CF4">
        <w:rPr>
          <w:szCs w:val="18"/>
        </w:rPr>
        <w:t xml:space="preserve">Wat kunnen ouders doen </w:t>
      </w:r>
      <w:r w:rsidRPr="00866CF4">
        <w:rPr>
          <w:szCs w:val="18"/>
        </w:rPr>
        <w:t>wanneer er ernstige vermoedens zijn van mishandeling van hun kind door hun (ex-)partner of onveiligheid en zij het gevoel hebben dat dit niet serieus wordt genomen door betrokken instanties, of zij wachten op een onderzoek?</w:t>
      </w:r>
    </w:p>
    <w:p w:rsidRPr="00866CF4" w:rsidR="004D774D" w:rsidP="007A1260" w:rsidRDefault="004D774D" w14:paraId="23D59F5E" w14:textId="77777777">
      <w:pPr>
        <w:suppressAutoHyphens/>
        <w:rPr>
          <w:szCs w:val="18"/>
        </w:rPr>
      </w:pPr>
    </w:p>
    <w:p w:rsidRPr="00866CF4" w:rsidR="004D774D" w:rsidP="007A1260" w:rsidRDefault="007424A7" w14:paraId="554F959D" w14:textId="77777777">
      <w:pPr>
        <w:suppressAutoHyphens/>
        <w:rPr>
          <w:szCs w:val="18"/>
        </w:rPr>
      </w:pPr>
      <w:r w:rsidRPr="00866CF4">
        <w:rPr>
          <w:szCs w:val="18"/>
        </w:rPr>
        <w:t>Antwoord op vraag 9</w:t>
      </w:r>
    </w:p>
    <w:p w:rsidRPr="00866CF4" w:rsidR="004D774D" w:rsidP="007A1260" w:rsidRDefault="007424A7" w14:paraId="692B9847" w14:textId="77777777">
      <w:pPr>
        <w:suppressAutoHyphens/>
        <w:rPr>
          <w:szCs w:val="18"/>
        </w:rPr>
      </w:pPr>
      <w:r w:rsidRPr="00866CF4">
        <w:rPr>
          <w:szCs w:val="18"/>
        </w:rPr>
        <w:t>Ouders die wachten op een vervolgactie van Veilig Thuis kunnen altijd contact opnemen als zij het gevoel hebben dat de situatie niet langer kan wachten of dat er iets is veranderd. Zoals eerder aangegeven beoordeelt Veilig Thuis elke nieuwe melding opnieuw op acute onveiligheid.</w:t>
      </w:r>
    </w:p>
    <w:p w:rsidRPr="00866CF4" w:rsidR="004D774D" w:rsidP="007A1260" w:rsidRDefault="004D774D" w14:paraId="487DB961" w14:textId="77777777">
      <w:pPr>
        <w:suppressAutoHyphens/>
        <w:rPr>
          <w:szCs w:val="18"/>
        </w:rPr>
      </w:pPr>
    </w:p>
    <w:p w:rsidRPr="00866CF4" w:rsidR="004D774D" w:rsidP="007A1260" w:rsidRDefault="007424A7" w14:paraId="1A3D930F" w14:textId="77777777">
      <w:pPr>
        <w:suppressAutoHyphens/>
        <w:rPr>
          <w:szCs w:val="18"/>
        </w:rPr>
      </w:pPr>
      <w:r w:rsidRPr="00866CF4">
        <w:rPr>
          <w:szCs w:val="18"/>
        </w:rPr>
        <w:t>Vraag 10</w:t>
      </w:r>
    </w:p>
    <w:p w:rsidRPr="00866CF4" w:rsidR="004D774D" w:rsidP="007A1260" w:rsidRDefault="007424A7" w14:paraId="473F719A" w14:textId="77777777">
      <w:pPr>
        <w:suppressAutoHyphens/>
        <w:rPr>
          <w:szCs w:val="18"/>
        </w:rPr>
      </w:pPr>
      <w:r w:rsidRPr="00866CF4">
        <w:rPr>
          <w:szCs w:val="18"/>
        </w:rPr>
        <w:t>Herkent u het beeld dat Veilig Thuis nog onvoldoende regelmatig de Raad voor de Kinderbescherming inschakelt? Zo nee, waarom niet? Zo ja, welke gevolgen heeft dit volgens u en ziet u mogelijkheden om dit alsnog te stimuleren?</w:t>
      </w:r>
    </w:p>
    <w:p w:rsidRPr="00866CF4" w:rsidR="004D774D" w:rsidP="007A1260" w:rsidRDefault="004D774D" w14:paraId="67F601E7" w14:textId="77777777">
      <w:pPr>
        <w:suppressAutoHyphens/>
        <w:rPr>
          <w:szCs w:val="18"/>
        </w:rPr>
      </w:pPr>
    </w:p>
    <w:p w:rsidRPr="00866CF4" w:rsidR="004D774D" w:rsidP="007A1260" w:rsidRDefault="007424A7" w14:paraId="63B3D667" w14:textId="77777777">
      <w:pPr>
        <w:suppressAutoHyphens/>
        <w:rPr>
          <w:szCs w:val="18"/>
        </w:rPr>
      </w:pPr>
      <w:r w:rsidRPr="00866CF4">
        <w:rPr>
          <w:szCs w:val="18"/>
        </w:rPr>
        <w:t>Antwoord op vraag 10</w:t>
      </w:r>
    </w:p>
    <w:p w:rsidRPr="00866CF4" w:rsidR="00541CC1" w:rsidP="007A1260" w:rsidRDefault="007424A7" w14:paraId="0535254F" w14:textId="77777777">
      <w:pPr>
        <w:suppressAutoHyphens/>
        <w:rPr>
          <w:szCs w:val="18"/>
        </w:rPr>
      </w:pPr>
      <w:r w:rsidRPr="00866CF4">
        <w:rPr>
          <w:szCs w:val="18"/>
        </w:rPr>
        <w:t xml:space="preserve">Een verzoek tot onderzoek bij de Raad voor de Kinderbescherming vereist een zorgvuldig proces in afstemming met betrokken organisaties en gemeenten. Bij ernstige gevallen vind ik het van belang dat Veilig Thuis of een andere betrokken organisatie de Raad voor de Kinderbescherming zo spoedig mogelijk inschakelt. Dit vraagt ook om een goede gezamenlijke analyse om de aard en ernst van een situatie goed te kunnen inschatten, iets wat vanuit het Toekomstscenario verder wordt versterkt. </w:t>
      </w:r>
    </w:p>
    <w:p w:rsidRPr="00866CF4" w:rsidR="004D774D" w:rsidP="007A1260" w:rsidRDefault="007424A7" w14:paraId="62E4ECC9" w14:textId="77777777">
      <w:pPr>
        <w:suppressAutoHyphens/>
        <w:rPr>
          <w:szCs w:val="18"/>
        </w:rPr>
      </w:pPr>
      <w:r w:rsidRPr="00866CF4">
        <w:rPr>
          <w:szCs w:val="18"/>
        </w:rPr>
        <w:t xml:space="preserve">Waar dat mogelijk en verantwoord is, streven we tegelijkertijd naar passende oplossingen binnen het vrijwillige kader. In die gevallen is het vooral belangrijk dat het gezin </w:t>
      </w:r>
      <w:r w:rsidRPr="00866CF4" w:rsidR="00541CC1">
        <w:rPr>
          <w:szCs w:val="18"/>
        </w:rPr>
        <w:t>vanuit</w:t>
      </w:r>
      <w:r w:rsidRPr="00866CF4">
        <w:rPr>
          <w:szCs w:val="18"/>
        </w:rPr>
        <w:t xml:space="preserve"> de juiste expertise</w:t>
      </w:r>
      <w:r w:rsidRPr="00866CF4" w:rsidR="00541CC1">
        <w:rPr>
          <w:szCs w:val="18"/>
        </w:rPr>
        <w:t xml:space="preserve"> bij de professionals</w:t>
      </w:r>
      <w:r w:rsidRPr="00866CF4">
        <w:rPr>
          <w:szCs w:val="18"/>
        </w:rPr>
        <w:t xml:space="preserve"> tijdig de ondersteuning krijgt die het nodig heeft.</w:t>
      </w:r>
    </w:p>
    <w:p w:rsidRPr="00866CF4" w:rsidR="00541CC1" w:rsidP="007A1260" w:rsidRDefault="007424A7" w14:paraId="035CD7DB" w14:textId="77777777">
      <w:pPr>
        <w:suppressAutoHyphens/>
        <w:rPr>
          <w:szCs w:val="18"/>
        </w:rPr>
      </w:pPr>
      <w:r w:rsidRPr="00866CF4">
        <w:rPr>
          <w:szCs w:val="18"/>
        </w:rPr>
        <w:t xml:space="preserve">Overigens is het aandeel van Veilig Thuis-meldingen in de totale instroom bij de Raad voor de Kinderbescherming al jarenlang ongeveer 17 procent.  </w:t>
      </w:r>
    </w:p>
    <w:p w:rsidRPr="00866CF4" w:rsidR="003D1082" w:rsidP="007A1260" w:rsidRDefault="003D1082" w14:paraId="1BD19133" w14:textId="77777777">
      <w:pPr>
        <w:suppressAutoHyphens/>
        <w:autoSpaceDE w:val="0"/>
        <w:autoSpaceDN w:val="0"/>
        <w:adjustRightInd w:val="0"/>
        <w:spacing w:line="240" w:lineRule="auto"/>
        <w:rPr>
          <w:rFonts w:eastAsia="DejaVuSerifCondensed" w:cs="DejaVuSerifCondensed"/>
          <w:szCs w:val="18"/>
        </w:rPr>
      </w:pPr>
    </w:p>
    <w:p w:rsidRPr="00866CF4" w:rsidR="004D774D" w:rsidP="007A1260" w:rsidRDefault="007424A7" w14:paraId="51BC248C" w14:textId="77777777">
      <w:pPr>
        <w:suppressAutoHyphens/>
        <w:rPr>
          <w:szCs w:val="18"/>
        </w:rPr>
      </w:pPr>
      <w:r w:rsidRPr="00866CF4">
        <w:rPr>
          <w:szCs w:val="18"/>
        </w:rPr>
        <w:t>Vraag 11</w:t>
      </w:r>
    </w:p>
    <w:p w:rsidRPr="00866CF4" w:rsidR="004D774D" w:rsidP="007A1260" w:rsidRDefault="007424A7" w14:paraId="39D2F297" w14:textId="77777777">
      <w:pPr>
        <w:suppressAutoHyphens/>
        <w:rPr>
          <w:szCs w:val="18"/>
        </w:rPr>
      </w:pPr>
      <w:r w:rsidRPr="00866CF4">
        <w:rPr>
          <w:szCs w:val="18"/>
        </w:rPr>
        <w:t>Welke concrete verbeterpunten zijn er gerealiseerd na het debat van 4 maart 2025 over ‘het onderzoek naar de pleegzorg van een mishandeld meisje in Vlaardingen’ om de positie van kinderen zelf te verbeteren en naar hen te luisteren bij situaties van mogelijk misbruik? Bent u van mening dat Nederland momenteel voldoet aan het Internationale Verdrag inzake de Rechten van het Kind?</w:t>
      </w:r>
    </w:p>
    <w:p w:rsidRPr="00866CF4" w:rsidR="004D774D" w:rsidP="007A1260" w:rsidRDefault="004D774D" w14:paraId="6CB15BA0" w14:textId="77777777">
      <w:pPr>
        <w:suppressAutoHyphens/>
        <w:rPr>
          <w:szCs w:val="18"/>
        </w:rPr>
      </w:pPr>
    </w:p>
    <w:p w:rsidRPr="00866CF4" w:rsidR="004D774D" w:rsidP="007A1260" w:rsidRDefault="007424A7" w14:paraId="6B1501FB" w14:textId="77777777">
      <w:pPr>
        <w:suppressAutoHyphens/>
        <w:rPr>
          <w:szCs w:val="18"/>
        </w:rPr>
      </w:pPr>
      <w:r w:rsidRPr="00866CF4">
        <w:rPr>
          <w:szCs w:val="18"/>
        </w:rPr>
        <w:t>Antwoord op vraag 11</w:t>
      </w:r>
    </w:p>
    <w:p w:rsidRPr="00866CF4" w:rsidR="00866CF4" w:rsidP="007A1260" w:rsidRDefault="007424A7" w14:paraId="1FF9F9F0" w14:textId="77777777">
      <w:pPr>
        <w:suppressAutoHyphens/>
        <w:rPr>
          <w:szCs w:val="18"/>
        </w:rPr>
      </w:pPr>
      <w:r w:rsidRPr="00866CF4">
        <w:rPr>
          <w:szCs w:val="18"/>
        </w:rPr>
        <w:t>Nederland heeft zich gecommitteerd aan het Kinderrechtenverdrag. Dat betekent dat wij als kabinet een positieve verplichting hebben om kinderen in staat te stellen zich optimaal en veilig te ontwikkelen. Dat vraagt van alle betrokkenen voortdurende inzet en aandacht. De situatie van het zwaar mishandelde meisje dat verbleef in een pleeggezin in Vlaardingen liet pijnlijk zien dat het niet altijd en overal lukt om de meest kwetsbare kinderen te beschermen. Een van de kernbepalingen uit het Kinderrechtenverdra</w:t>
      </w:r>
      <w:r w:rsidRPr="00866CF4">
        <w:rPr>
          <w:szCs w:val="18"/>
        </w:rPr>
        <w:t>g is dat kinderen het recht hebben om hun mening te geven over alle zaken die hen aangaan.</w:t>
      </w:r>
      <w:r w:rsidRPr="00866CF4">
        <w:rPr>
          <w:szCs w:val="18"/>
          <w:vertAlign w:val="superscript"/>
        </w:rPr>
        <w:footnoteReference w:id="1"/>
      </w:r>
      <w:r w:rsidRPr="00866CF4">
        <w:rPr>
          <w:szCs w:val="18"/>
        </w:rPr>
        <w:t xml:space="preserve"> Daarom zijn sinds het </w:t>
      </w:r>
    </w:p>
    <w:p w:rsidRPr="00866CF4" w:rsidR="004D774D" w:rsidP="007A1260" w:rsidRDefault="007424A7" w14:paraId="53F63A7D" w14:textId="77777777">
      <w:pPr>
        <w:suppressAutoHyphens/>
        <w:rPr>
          <w:szCs w:val="18"/>
        </w:rPr>
      </w:pPr>
      <w:r w:rsidRPr="00866CF4">
        <w:rPr>
          <w:szCs w:val="18"/>
        </w:rPr>
        <w:lastRenderedPageBreak/>
        <w:t>debat van 4 maart 2025 meerdere verbeterpunten gerealiseerd binnen de pleegzorg, jeugdbescherming en Veilig Thuis om de stem van kinderen te versterken.</w:t>
      </w:r>
    </w:p>
    <w:p w:rsidRPr="00866CF4" w:rsidR="004D774D" w:rsidP="007A1260" w:rsidRDefault="004D774D" w14:paraId="282EA022" w14:textId="77777777">
      <w:pPr>
        <w:suppressAutoHyphens/>
        <w:rPr>
          <w:szCs w:val="18"/>
        </w:rPr>
      </w:pPr>
    </w:p>
    <w:p w:rsidRPr="00866CF4" w:rsidR="004D774D" w:rsidP="007A1260" w:rsidRDefault="007424A7" w14:paraId="1FC20036" w14:textId="77777777">
      <w:pPr>
        <w:suppressAutoHyphens/>
        <w:rPr>
          <w:szCs w:val="18"/>
        </w:rPr>
      </w:pPr>
      <w:r w:rsidRPr="00866CF4">
        <w:rPr>
          <w:szCs w:val="18"/>
        </w:rPr>
        <w:t>Allereerst wordt binnen de Richtlijn Pleegzorg de focus meer gelegd op formele en informele vertrouwenspersonen, in aanvulling op het betekenisvol 1-op-1 contact tussen de professional en het pleegkind. Eveneens heb ik, in lijn met de motie Westerveld</w:t>
      </w:r>
      <w:r w:rsidRPr="00866CF4">
        <w:rPr>
          <w:szCs w:val="18"/>
          <w:vertAlign w:val="superscript"/>
        </w:rPr>
        <w:footnoteReference w:id="2"/>
      </w:r>
      <w:r w:rsidRPr="00866CF4">
        <w:rPr>
          <w:szCs w:val="18"/>
        </w:rPr>
        <w:t xml:space="preserve">, opdracht gegeven aan Jeugdstem om samen met ervaringsdeskundige jongeren uit de pleegzorg, de NVP en de Alliantie Informele Steun een informatiepakket te maken voor pleegkinderen zodat zij weten dat zij recht hebben op de hulp van vertrouwenspersonen en informele steunfiguren. Dit informatiepakket bestaat onder andere uit het ‘Ken-je-rechten-boekje’ specifiek voor pleegkinderen, informatievideo’s en podcastafleveringen. Jeugdstem </w:t>
      </w:r>
      <w:r w:rsidRPr="00866CF4" w:rsidR="008B5E54">
        <w:rPr>
          <w:szCs w:val="18"/>
        </w:rPr>
        <w:t>zal</w:t>
      </w:r>
      <w:r w:rsidRPr="00866CF4">
        <w:rPr>
          <w:szCs w:val="18"/>
        </w:rPr>
        <w:t xml:space="preserve"> ook </w:t>
      </w:r>
      <w:r w:rsidRPr="00866CF4" w:rsidR="008B5E54">
        <w:rPr>
          <w:szCs w:val="18"/>
        </w:rPr>
        <w:t>informatie beschikbaar maken</w:t>
      </w:r>
      <w:r w:rsidRPr="00866CF4">
        <w:rPr>
          <w:szCs w:val="18"/>
        </w:rPr>
        <w:t xml:space="preserve"> voor pleegzorgbegeleiders</w:t>
      </w:r>
      <w:r w:rsidRPr="00866CF4" w:rsidR="008B5E54">
        <w:rPr>
          <w:szCs w:val="18"/>
        </w:rPr>
        <w:t>,</w:t>
      </w:r>
      <w:r w:rsidRPr="00866CF4">
        <w:rPr>
          <w:szCs w:val="18"/>
        </w:rPr>
        <w:t xml:space="preserve"> zodat deze o</w:t>
      </w:r>
      <w:r w:rsidRPr="00866CF4">
        <w:rPr>
          <w:szCs w:val="18"/>
        </w:rPr>
        <w:t xml:space="preserve">ok over de juiste informatie beschikken. Jeugdstem verwacht </w:t>
      </w:r>
      <w:r w:rsidRPr="00866CF4" w:rsidR="008B5E54">
        <w:rPr>
          <w:szCs w:val="18"/>
        </w:rPr>
        <w:t>in</w:t>
      </w:r>
      <w:r w:rsidRPr="00866CF4">
        <w:rPr>
          <w:szCs w:val="18"/>
        </w:rPr>
        <w:t xml:space="preserve"> september het informatie</w:t>
      </w:r>
      <w:r w:rsidRPr="00866CF4" w:rsidR="008B5E54">
        <w:rPr>
          <w:szCs w:val="18"/>
        </w:rPr>
        <w:t>pakket voor pleegkinderen</w:t>
      </w:r>
      <w:r w:rsidRPr="00866CF4">
        <w:rPr>
          <w:szCs w:val="18"/>
        </w:rPr>
        <w:t xml:space="preserve"> gereed te hebben.  </w:t>
      </w:r>
    </w:p>
    <w:p w:rsidRPr="00866CF4" w:rsidR="004D774D" w:rsidP="007A1260" w:rsidRDefault="004D774D" w14:paraId="708ED282" w14:textId="77777777">
      <w:pPr>
        <w:suppressAutoHyphens/>
        <w:rPr>
          <w:szCs w:val="18"/>
        </w:rPr>
      </w:pPr>
    </w:p>
    <w:p w:rsidRPr="00866CF4" w:rsidR="004D774D" w:rsidP="007A1260" w:rsidRDefault="007424A7" w14:paraId="322EBC97" w14:textId="77777777">
      <w:pPr>
        <w:suppressAutoHyphens/>
        <w:rPr>
          <w:szCs w:val="18"/>
        </w:rPr>
      </w:pPr>
      <w:r w:rsidRPr="00866CF4">
        <w:rPr>
          <w:szCs w:val="18"/>
        </w:rPr>
        <w:t xml:space="preserve">Daarnaast heeft de Raad voor de Kinderbescherming in 2025 </w:t>
      </w:r>
      <w:r w:rsidRPr="00866CF4" w:rsidR="008C795B">
        <w:rPr>
          <w:szCs w:val="18"/>
        </w:rPr>
        <w:t>de positie van het kind versterkt</w:t>
      </w:r>
      <w:r w:rsidRPr="00866CF4">
        <w:rPr>
          <w:szCs w:val="18"/>
        </w:rPr>
        <w:t xml:space="preserve">, onder andere door het verbeteren van het kindgesprek, het inzetten van een ervaringsdeskundigen en het aanscherpen van de handreiking ‘Praten met kinderen over seksueel misbruik’. </w:t>
      </w:r>
    </w:p>
    <w:p w:rsidRPr="00866CF4" w:rsidR="00866CF4" w:rsidP="007A1260" w:rsidRDefault="00866CF4" w14:paraId="4605ADF8" w14:textId="77777777">
      <w:pPr>
        <w:suppressAutoHyphens/>
        <w:rPr>
          <w:szCs w:val="18"/>
        </w:rPr>
      </w:pPr>
    </w:p>
    <w:p w:rsidRPr="00866CF4" w:rsidR="004D774D" w:rsidP="007A1260" w:rsidRDefault="007A1260" w14:paraId="62EFD703" w14:textId="56635499">
      <w:pPr>
        <w:suppressAutoHyphens/>
        <w:rPr>
          <w:szCs w:val="18"/>
        </w:rPr>
      </w:pPr>
      <w:r w:rsidRPr="007A1260">
        <w:rPr>
          <w:szCs w:val="18"/>
        </w:rPr>
        <w:t>De Gecertificeerde Instellingen hebben naar aanleiding van het inspectierapport van 25 september 2025</w:t>
      </w:r>
      <w:r w:rsidRPr="00866CF4">
        <w:rPr>
          <w:szCs w:val="18"/>
        </w:rPr>
        <w:t xml:space="preserve"> een plan van aanpak opgesteld waarin onder andere </w:t>
      </w:r>
      <w:r w:rsidRPr="00866CF4" w:rsidR="008C795B">
        <w:rPr>
          <w:szCs w:val="18"/>
        </w:rPr>
        <w:t>gewerkt wordt aan de gezamenlijke uitgangspunten</w:t>
      </w:r>
      <w:r w:rsidRPr="00866CF4">
        <w:rPr>
          <w:szCs w:val="18"/>
        </w:rPr>
        <w:t xml:space="preserve"> voor betekenisvolle face-to-face contacten. </w:t>
      </w:r>
      <w:r w:rsidRPr="00866CF4" w:rsidR="008C795B">
        <w:rPr>
          <w:szCs w:val="18"/>
        </w:rPr>
        <w:t xml:space="preserve">Daarbij wordt zoveel mogelijk aangesloten bij de werkwijze die in het kader van het Toekomstscenario is ontwikkeld. </w:t>
      </w:r>
      <w:r w:rsidRPr="00866CF4">
        <w:rPr>
          <w:szCs w:val="18"/>
        </w:rPr>
        <w:t xml:space="preserve">Voorts is </w:t>
      </w:r>
      <w:r w:rsidRPr="00866CF4" w:rsidR="008C795B">
        <w:rPr>
          <w:szCs w:val="18"/>
        </w:rPr>
        <w:t xml:space="preserve">de afgelopen jaren </w:t>
      </w:r>
      <w:r w:rsidRPr="00866CF4">
        <w:rPr>
          <w:szCs w:val="18"/>
        </w:rPr>
        <w:t xml:space="preserve">met het landelijk tarief de workload van de jeugdbeschermer verlaagd met bijna 30%. Dit geeft meer ruimte voor betekenisvol contact </w:t>
      </w:r>
      <w:r w:rsidRPr="00866CF4" w:rsidR="008C795B">
        <w:rPr>
          <w:szCs w:val="18"/>
        </w:rPr>
        <w:t>van</w:t>
      </w:r>
      <w:r w:rsidRPr="00866CF4">
        <w:rPr>
          <w:szCs w:val="18"/>
        </w:rPr>
        <w:t xml:space="preserve"> de jeugdbeschermer met het kind en het gezin. Specifiek voor de William Schrikker Stichting geldt dat naar aanleiding van de ernstige mishandeling in Vlaardingen maatregelen zijn genomen om het zicht op veiligheid van het kind te verbeteren, bijvoorbeeld door ieder kwartaal een toets uit te voeren op de actualiteit van kind-alleen-gesprekken.</w:t>
      </w:r>
    </w:p>
    <w:p w:rsidRPr="00866CF4" w:rsidR="004D774D" w:rsidP="007A1260" w:rsidRDefault="004D774D" w14:paraId="261878B7" w14:textId="77777777">
      <w:pPr>
        <w:suppressAutoHyphens/>
        <w:rPr>
          <w:szCs w:val="18"/>
        </w:rPr>
      </w:pPr>
    </w:p>
    <w:p w:rsidRPr="00866CF4" w:rsidR="004D774D" w:rsidP="007A1260" w:rsidRDefault="007424A7" w14:paraId="13DBCA2B" w14:textId="77777777">
      <w:pPr>
        <w:suppressAutoHyphens/>
        <w:rPr>
          <w:szCs w:val="18"/>
        </w:rPr>
      </w:pPr>
      <w:r w:rsidRPr="00866CF4">
        <w:rPr>
          <w:szCs w:val="18"/>
        </w:rPr>
        <w:t>Vanuit Veilig Thuis is er al een protocol voor het handelen bij disclosure, dat is wanneer een kind zelf aangeeft mishandeld te worden. Disclosure valt in alle gevallen onder vermoedens van acuut en/of ernstig structureel huiselijk geweld. Bij een melding bij Veilig Thuis waar sprake is van disclosure moet altijd een vertrouwensarts worden betrokken en moet een ‘top tot teen’-onderzoek plaatsvinden.</w:t>
      </w:r>
    </w:p>
    <w:p w:rsidRPr="00866CF4" w:rsidR="004D774D" w:rsidP="007A1260" w:rsidRDefault="004D774D" w14:paraId="71E7843F" w14:textId="77777777">
      <w:pPr>
        <w:suppressAutoHyphens/>
        <w:rPr>
          <w:szCs w:val="18"/>
        </w:rPr>
      </w:pPr>
    </w:p>
    <w:p w:rsidRPr="00866CF4" w:rsidR="004D774D" w:rsidP="007A1260" w:rsidRDefault="007424A7" w14:paraId="59C960AB" w14:textId="77777777">
      <w:pPr>
        <w:suppressAutoHyphens/>
        <w:rPr>
          <w:szCs w:val="18"/>
        </w:rPr>
      </w:pPr>
      <w:r w:rsidRPr="00866CF4">
        <w:rPr>
          <w:szCs w:val="18"/>
        </w:rPr>
        <w:t>De vreselijke gebeurtenis in Vlaardingen liet pijnlijk zien dat bij een deel van de professionals nog te weinig bekend was over disclosure en de afgesproken handelingsperspectieven. Daarom heeft Veilig Thuis vooral geïnvesteerd in het creëren van bewustwording rondom disclosure, zowel door rechtstreekse voorlichting aan professionals als door veel aandacht hierover op het nieuwe digitaal platform (o.a. met AI-chatbots). Ook is er brede aandacht voor de adviesfunctie voor professionals en heeft verbetering p</w:t>
      </w:r>
      <w:r w:rsidRPr="00866CF4">
        <w:rPr>
          <w:szCs w:val="18"/>
        </w:rPr>
        <w:t xml:space="preserve">laatsgevonden van meldings-en informatiesystemen. Daarnaast vindt voorlichting plaats op scholen </w:t>
      </w:r>
      <w:r w:rsidRPr="00866CF4">
        <w:rPr>
          <w:szCs w:val="18"/>
        </w:rPr>
        <w:lastRenderedPageBreak/>
        <w:t>over de radarfunctie van Veilig Thuis en via digitale kanalen. Tot slot verbetert Veilig Thuis zelf ook de gespreksvoering met kinderen door de medewerkers te trainen in systematische gespreksvoering met kinderen bij vermoedens van huiselijk geweld en kindermishandeling (NICHD-methode).</w:t>
      </w:r>
    </w:p>
    <w:p w:rsidRPr="00866CF4" w:rsidR="004D774D" w:rsidP="007A1260" w:rsidRDefault="004D774D" w14:paraId="1D8E5CA9" w14:textId="77777777">
      <w:pPr>
        <w:suppressAutoHyphens/>
        <w:rPr>
          <w:szCs w:val="18"/>
        </w:rPr>
      </w:pPr>
    </w:p>
    <w:p w:rsidRPr="00866CF4" w:rsidR="004D774D" w:rsidP="007A1260" w:rsidRDefault="007424A7" w14:paraId="79857F61" w14:textId="77777777">
      <w:pPr>
        <w:suppressAutoHyphens/>
        <w:spacing w:line="240" w:lineRule="auto"/>
        <w:rPr>
          <w:szCs w:val="18"/>
        </w:rPr>
      </w:pPr>
      <w:r w:rsidRPr="00866CF4">
        <w:rPr>
          <w:szCs w:val="18"/>
        </w:rPr>
        <w:t>Vraag 12</w:t>
      </w:r>
    </w:p>
    <w:p w:rsidRPr="00866CF4" w:rsidR="004D774D" w:rsidP="007A1260" w:rsidRDefault="007424A7" w14:paraId="1174B117" w14:textId="77777777">
      <w:pPr>
        <w:suppressAutoHyphens/>
        <w:rPr>
          <w:szCs w:val="18"/>
        </w:rPr>
      </w:pPr>
      <w:r w:rsidRPr="00866CF4">
        <w:rPr>
          <w:szCs w:val="18"/>
        </w:rPr>
        <w:t>Welke concrete verbeterpunten zijn er gerealiseerd na het debat van 4 maart 2025 om het toezicht te verbeteren? Hoe reflecteert u op het feit dat er momenteel nog steeds geen onafhankelijk toezicht is op het handelen van Veilig Thuis?</w:t>
      </w:r>
    </w:p>
    <w:p w:rsidRPr="00866CF4" w:rsidR="004D774D" w:rsidP="007A1260" w:rsidRDefault="004D774D" w14:paraId="44BA74C8" w14:textId="77777777">
      <w:pPr>
        <w:suppressAutoHyphens/>
        <w:rPr>
          <w:szCs w:val="18"/>
        </w:rPr>
      </w:pPr>
    </w:p>
    <w:p w:rsidRPr="00866CF4" w:rsidR="004D774D" w:rsidP="007A1260" w:rsidRDefault="007424A7" w14:paraId="401EE3B0" w14:textId="77777777">
      <w:pPr>
        <w:suppressAutoHyphens/>
        <w:rPr>
          <w:szCs w:val="18"/>
        </w:rPr>
      </w:pPr>
      <w:r w:rsidRPr="00866CF4">
        <w:rPr>
          <w:szCs w:val="18"/>
        </w:rPr>
        <w:t>Antwoord op vraag 12</w:t>
      </w:r>
    </w:p>
    <w:p w:rsidRPr="00866CF4" w:rsidR="004D774D" w:rsidP="007A1260" w:rsidRDefault="007424A7" w14:paraId="7C11B844" w14:textId="77777777">
      <w:pPr>
        <w:suppressAutoHyphens/>
        <w:rPr>
          <w:szCs w:val="18"/>
        </w:rPr>
      </w:pPr>
      <w:r w:rsidRPr="00866CF4">
        <w:rPr>
          <w:szCs w:val="18"/>
        </w:rPr>
        <w:t xml:space="preserve">Op het handelen van Veilig Thuis wordt onafhankelijk toezicht gehouden door de IGJ. Dit toezicht is zowel risicogestuurd als thematisch van aard. Het meest recente gepubliceerde onderzoek naar de wachtlijsten stamt uit oktober 2024. Momenteel rondt de inspectie een nieuwe uitvraag hierover af; de uitkomsten worden naar verwachting na de zomer van 2026 gedeeld. </w:t>
      </w:r>
    </w:p>
    <w:p w:rsidRPr="00866CF4" w:rsidR="004D774D" w:rsidP="007A1260" w:rsidRDefault="004D774D" w14:paraId="4ED70708" w14:textId="77777777">
      <w:pPr>
        <w:suppressAutoHyphens/>
        <w:rPr>
          <w:szCs w:val="18"/>
        </w:rPr>
      </w:pPr>
    </w:p>
    <w:p w:rsidRPr="00866CF4" w:rsidR="004D774D" w:rsidP="007A1260" w:rsidRDefault="007424A7" w14:paraId="2A35A156" w14:textId="77777777">
      <w:pPr>
        <w:suppressAutoHyphens/>
        <w:rPr>
          <w:szCs w:val="18"/>
        </w:rPr>
      </w:pPr>
      <w:r w:rsidRPr="00866CF4">
        <w:rPr>
          <w:szCs w:val="18"/>
        </w:rPr>
        <w:t>De IGJ toetst of Veilig Thuis voldoet aan de geldende normen en verplichtingen op vier terreinen: veiligheid, de mate waarin gezinnen en huishoudens centraal worden gesteld, de deskundigheid van professionals en goed bestuur. Hiervoor heeft zij in januari 2025 ook een geactualiseerd toetsingskader opgesteld.</w:t>
      </w:r>
    </w:p>
    <w:p w:rsidRPr="00866CF4" w:rsidR="004D774D" w:rsidP="007A1260" w:rsidRDefault="004D774D" w14:paraId="667B3B81" w14:textId="77777777">
      <w:pPr>
        <w:suppressAutoHyphens/>
        <w:rPr>
          <w:szCs w:val="18"/>
        </w:rPr>
      </w:pPr>
    </w:p>
    <w:p w:rsidRPr="00866CF4" w:rsidR="004D774D" w:rsidP="007A1260" w:rsidRDefault="007424A7" w14:paraId="20A6A6D9" w14:textId="77777777">
      <w:pPr>
        <w:suppressAutoHyphens/>
        <w:rPr>
          <w:szCs w:val="18"/>
        </w:rPr>
      </w:pPr>
      <w:r w:rsidRPr="00866CF4">
        <w:rPr>
          <w:szCs w:val="18"/>
        </w:rPr>
        <w:t>Daarnaast geldt voor Veilig Thuis een meldplicht bij de IGJ wanneer zich calamiteiten of incidenten voordoen in zaken waarbij zij betrokken is. De IGJ beoordeelt vervolgens onafhankelijk of nader onderzoek nodig is.</w:t>
      </w:r>
    </w:p>
    <w:p w:rsidRPr="00866CF4" w:rsidR="004D774D" w:rsidP="007A1260" w:rsidRDefault="004D774D" w14:paraId="345B8449" w14:textId="77777777">
      <w:pPr>
        <w:suppressAutoHyphens/>
        <w:rPr>
          <w:szCs w:val="18"/>
        </w:rPr>
      </w:pPr>
    </w:p>
    <w:p w:rsidRPr="00866CF4" w:rsidR="004D774D" w:rsidP="007A1260" w:rsidRDefault="007424A7" w14:paraId="35EEB9DD" w14:textId="77777777">
      <w:pPr>
        <w:suppressAutoHyphens/>
        <w:rPr>
          <w:szCs w:val="18"/>
        </w:rPr>
      </w:pPr>
      <w:r w:rsidRPr="00866CF4">
        <w:rPr>
          <w:szCs w:val="18"/>
        </w:rPr>
        <w:t>Vraag 13</w:t>
      </w:r>
    </w:p>
    <w:p w:rsidRPr="00866CF4" w:rsidR="004D774D" w:rsidP="007A1260" w:rsidRDefault="007424A7" w14:paraId="225D28DB" w14:textId="77777777">
      <w:pPr>
        <w:suppressAutoHyphens/>
        <w:rPr>
          <w:szCs w:val="18"/>
        </w:rPr>
      </w:pPr>
      <w:r w:rsidRPr="00866CF4">
        <w:rPr>
          <w:szCs w:val="18"/>
        </w:rPr>
        <w:t>Welke concrete verbeterpunten zijn er gerealiseerd na het debat van 4 maart 2025 om de werkwijze van organisaties te verbeteren en jeugdzorg en jeugdbescherming beter op elkaar aan te laten sluiten? Wordt er gewerkt aan wetsvoorstellen? Wat is de planning?</w:t>
      </w:r>
    </w:p>
    <w:p w:rsidRPr="00866CF4" w:rsidR="004D774D" w:rsidP="007A1260" w:rsidRDefault="004D774D" w14:paraId="6AF51DAB" w14:textId="77777777">
      <w:pPr>
        <w:suppressAutoHyphens/>
        <w:rPr>
          <w:szCs w:val="18"/>
        </w:rPr>
      </w:pPr>
    </w:p>
    <w:p w:rsidRPr="00866CF4" w:rsidR="004D774D" w:rsidP="007A1260" w:rsidRDefault="007424A7" w14:paraId="5880073B" w14:textId="77777777">
      <w:pPr>
        <w:suppressAutoHyphens/>
        <w:rPr>
          <w:szCs w:val="18"/>
        </w:rPr>
      </w:pPr>
      <w:r w:rsidRPr="00866CF4">
        <w:rPr>
          <w:szCs w:val="18"/>
        </w:rPr>
        <w:t>Antwoord op vraag 13</w:t>
      </w:r>
    </w:p>
    <w:p w:rsidRPr="00866CF4" w:rsidR="004D774D" w:rsidP="007A1260" w:rsidRDefault="007424A7" w14:paraId="42A241AB" w14:textId="77777777">
      <w:pPr>
        <w:suppressAutoHyphens/>
        <w:rPr>
          <w:szCs w:val="18"/>
        </w:rPr>
      </w:pPr>
      <w:r w:rsidRPr="00866CF4">
        <w:rPr>
          <w:szCs w:val="18"/>
        </w:rPr>
        <w:t>Naar aanleiding van de gebeurtenissen in Vlaardingen, het toezicht van de IGJ en het debat van 4 maart 2025 zijn pleegzorgorganisaties en gecertificeerde instellingen gezamenlijk aan de slag gegaan met het verbeteren van de samenwerking. De ministeries van JenV en VWS hebben Jeugdzorg Nederland, als koepel voor pleegzorg en jeugdbescherming, de opdracht gegeven om de Handreiking samenwerkingsafspraken Jeugdbescherming-Pleegzorgaanbieder uit 2016 te actualiseren. Vanuit Jeugdzorg Nederland zijn hiervoor proj</w:t>
      </w:r>
      <w:r w:rsidRPr="00866CF4">
        <w:rPr>
          <w:szCs w:val="18"/>
        </w:rPr>
        <w:t>ectleiders aangetrokken. In dit traject zijn onder andere de volgende onderwerpen meegenomen: versnellen van verklarend analyseren, gegevensuitwisseling tussen professionals, samenwerkingsafspraken met gezinshuizen en optimaal betekenisvol contact met het kind. De planning voor het vaststellen van deze hernieuwde samenwerkingsafspraken is najaar 2026. Aanvullend op deze samenwerkingsafspraken zijn er geen wetsvoorstellen in voorbereiding.</w:t>
      </w:r>
    </w:p>
    <w:p w:rsidRPr="00866CF4" w:rsidR="003D1082" w:rsidP="007A1260" w:rsidRDefault="003D1082" w14:paraId="65BE11CA" w14:textId="77777777">
      <w:pPr>
        <w:suppressAutoHyphens/>
        <w:autoSpaceDE w:val="0"/>
        <w:autoSpaceDN w:val="0"/>
        <w:adjustRightInd w:val="0"/>
        <w:spacing w:line="240" w:lineRule="auto"/>
        <w:rPr>
          <w:rFonts w:eastAsia="DejaVuSerifCondensed" w:cs="DejaVuSerifCondensed"/>
          <w:szCs w:val="18"/>
        </w:rPr>
      </w:pPr>
    </w:p>
    <w:p w:rsidRPr="00866CF4" w:rsidR="004D774D" w:rsidP="007A1260" w:rsidRDefault="007424A7" w14:paraId="47BD55F6" w14:textId="77777777">
      <w:pPr>
        <w:suppressAutoHyphens/>
        <w:rPr>
          <w:szCs w:val="18"/>
        </w:rPr>
      </w:pPr>
      <w:r w:rsidRPr="00866CF4">
        <w:rPr>
          <w:szCs w:val="18"/>
        </w:rPr>
        <w:t>Vraag 14</w:t>
      </w:r>
    </w:p>
    <w:p w:rsidRPr="00866CF4" w:rsidR="004D774D" w:rsidP="007A1260" w:rsidRDefault="007424A7" w14:paraId="4597A791" w14:textId="77777777">
      <w:pPr>
        <w:suppressAutoHyphens/>
        <w:rPr>
          <w:szCs w:val="18"/>
        </w:rPr>
      </w:pPr>
      <w:r w:rsidRPr="00866CF4">
        <w:rPr>
          <w:szCs w:val="18"/>
        </w:rPr>
        <w:t>Welke concrete verbeterpunten zijn er gerealiseerd na het debat van 4 maart 2025 om scholen en andere betrokkenen een betere terugkoppeling te geven als zij melding doen bij Veilig Thuis van vermoedens over kindermishandeling?</w:t>
      </w:r>
    </w:p>
    <w:p w:rsidRPr="00866CF4" w:rsidR="004D774D" w:rsidP="007A1260" w:rsidRDefault="007424A7" w14:paraId="66044069" w14:textId="77777777">
      <w:pPr>
        <w:suppressAutoHyphens/>
        <w:rPr>
          <w:szCs w:val="18"/>
        </w:rPr>
      </w:pPr>
      <w:r w:rsidRPr="00866CF4">
        <w:rPr>
          <w:szCs w:val="18"/>
        </w:rPr>
        <w:lastRenderedPageBreak/>
        <w:t>Antwoord op vraag 14</w:t>
      </w:r>
    </w:p>
    <w:p w:rsidRPr="00866CF4" w:rsidR="004D774D" w:rsidP="007A1260" w:rsidRDefault="007424A7" w14:paraId="4C27FB13" w14:textId="77777777">
      <w:pPr>
        <w:suppressAutoHyphens/>
        <w:rPr>
          <w:szCs w:val="18"/>
        </w:rPr>
      </w:pPr>
      <w:r w:rsidRPr="00866CF4">
        <w:rPr>
          <w:szCs w:val="18"/>
        </w:rPr>
        <w:t>In regio’s zijn stappen gezet om de verbinding tussen school en onderwijs te versterken. Onder meer door het aanstellen van vaste contactpersonen voor onderwijspartners. Deze contactpersonen zijn goed bereikbaar en gemakkelijk te vinden voor scholen, beantwoorden vragen vanuit het onderwijs en vertalen signalen en verbeterpunten intern door binnen Veilig Thuis. Overigens is in het Handelingsprotocol van Veilig Thuis opgenomen dat scholen vanuit Veilig Thuis altijd de informatie krijgen die noodzakelijk is v</w:t>
      </w:r>
      <w:r w:rsidRPr="00866CF4">
        <w:rPr>
          <w:szCs w:val="18"/>
        </w:rPr>
        <w:t>oor een goede uitoefening van hun taken en bevoegdheden. Ook krijgt de school altijd een terugkoppeling.</w:t>
      </w:r>
    </w:p>
    <w:p w:rsidRPr="00866CF4" w:rsidR="004D774D" w:rsidP="007A1260" w:rsidRDefault="004D774D" w14:paraId="34D7D634" w14:textId="77777777">
      <w:pPr>
        <w:suppressAutoHyphens/>
        <w:rPr>
          <w:szCs w:val="18"/>
        </w:rPr>
      </w:pPr>
    </w:p>
    <w:p w:rsidRPr="00866CF4" w:rsidR="004D774D" w:rsidP="007A1260" w:rsidRDefault="007424A7" w14:paraId="57415B9C" w14:textId="77777777">
      <w:pPr>
        <w:suppressAutoHyphens/>
        <w:rPr>
          <w:szCs w:val="18"/>
        </w:rPr>
      </w:pPr>
      <w:r w:rsidRPr="00866CF4">
        <w:rPr>
          <w:szCs w:val="18"/>
        </w:rPr>
        <w:t>Vraag 15</w:t>
      </w:r>
    </w:p>
    <w:p w:rsidRPr="00866CF4" w:rsidR="004D774D" w:rsidP="007A1260" w:rsidRDefault="007424A7" w14:paraId="01645DE5" w14:textId="77777777">
      <w:pPr>
        <w:suppressAutoHyphens/>
        <w:rPr>
          <w:szCs w:val="18"/>
        </w:rPr>
      </w:pPr>
      <w:r w:rsidRPr="00866CF4">
        <w:rPr>
          <w:szCs w:val="18"/>
        </w:rPr>
        <w:t>Op welke manier is de screening van pleegouders verbeterd na het debat van 4 maart 2025? En op welke manier de ondersteuning van pleegouders?</w:t>
      </w:r>
    </w:p>
    <w:p w:rsidRPr="00866CF4" w:rsidR="004D774D" w:rsidP="007A1260" w:rsidRDefault="004D774D" w14:paraId="0272D517" w14:textId="77777777">
      <w:pPr>
        <w:suppressAutoHyphens/>
        <w:rPr>
          <w:szCs w:val="18"/>
        </w:rPr>
      </w:pPr>
    </w:p>
    <w:p w:rsidRPr="00866CF4" w:rsidR="004D774D" w:rsidP="007A1260" w:rsidRDefault="007424A7" w14:paraId="0A657DFF" w14:textId="77777777">
      <w:pPr>
        <w:suppressAutoHyphens/>
        <w:rPr>
          <w:szCs w:val="18"/>
        </w:rPr>
      </w:pPr>
      <w:r w:rsidRPr="00866CF4">
        <w:rPr>
          <w:szCs w:val="18"/>
        </w:rPr>
        <w:t>Antwoord op vraag 15</w:t>
      </w:r>
      <w:r w:rsidRPr="00866CF4">
        <w:rPr>
          <w:szCs w:val="18"/>
        </w:rPr>
        <w:br/>
        <w:t xml:space="preserve">Een goede screening van pleegouders is belangrijk. Hiervoor moet een zorgvuldige procedure doorlopen worden, bestaande uit voorbereiding en beoordeling van de geschiktheid van pleegouders door de pleegzorgaanbieders, aangevuld met een justitiële screening door de Raad voor de Kinderbescherming. </w:t>
      </w:r>
    </w:p>
    <w:p w:rsidRPr="00866CF4" w:rsidR="004D774D" w:rsidP="007A1260" w:rsidRDefault="004D774D" w14:paraId="729F45CF" w14:textId="77777777">
      <w:pPr>
        <w:suppressAutoHyphens/>
        <w:rPr>
          <w:szCs w:val="18"/>
        </w:rPr>
      </w:pPr>
    </w:p>
    <w:p w:rsidRPr="00866CF4" w:rsidR="004D774D" w:rsidP="007A1260" w:rsidRDefault="007424A7" w14:paraId="6346012B" w14:textId="77777777">
      <w:pPr>
        <w:suppressAutoHyphens/>
        <w:rPr>
          <w:szCs w:val="18"/>
        </w:rPr>
      </w:pPr>
      <w:r w:rsidRPr="00866CF4">
        <w:rPr>
          <w:szCs w:val="18"/>
        </w:rPr>
        <w:t xml:space="preserve">De IGJ heeft in het thematisch toezicht naar de pleegzorg onder meer gekeken naar de screening en heeft op dit gebied geen aanbevelingen gedaan. </w:t>
      </w:r>
    </w:p>
    <w:p w:rsidRPr="00866CF4" w:rsidR="004D774D" w:rsidP="007A1260" w:rsidRDefault="004D774D" w14:paraId="0FA7AFCE" w14:textId="77777777">
      <w:pPr>
        <w:suppressAutoHyphens/>
        <w:rPr>
          <w:szCs w:val="18"/>
        </w:rPr>
      </w:pPr>
    </w:p>
    <w:p w:rsidRPr="00866CF4" w:rsidR="004D774D" w:rsidP="007A1260" w:rsidRDefault="007424A7" w14:paraId="2F103BDE" w14:textId="77777777">
      <w:pPr>
        <w:suppressAutoHyphens/>
        <w:rPr>
          <w:szCs w:val="18"/>
        </w:rPr>
      </w:pPr>
      <w:r w:rsidRPr="00866CF4">
        <w:rPr>
          <w:szCs w:val="18"/>
        </w:rPr>
        <w:t xml:space="preserve">Desalniettemin hebben pleegzorgaanbieders het Kwaliteitskader Voorbereiding en Screening vervroegd geëvalueerd. Binnen deze evaluatie wordt kritisch gekeken naar het opvragen van referenten, informatie-uitwisseling tussen pleegzorgaanbieders onderling en screening en voorbereiding van netwerkpleegouders. </w:t>
      </w:r>
      <w:r w:rsidRPr="00866CF4" w:rsidR="00F11993">
        <w:rPr>
          <w:szCs w:val="18"/>
        </w:rPr>
        <w:t>Het</w:t>
      </w:r>
      <w:r w:rsidRPr="00866CF4">
        <w:rPr>
          <w:szCs w:val="18"/>
        </w:rPr>
        <w:t xml:space="preserve"> nieuwe Kwaliteitskader </w:t>
      </w:r>
      <w:r w:rsidRPr="00866CF4" w:rsidR="00F11993">
        <w:rPr>
          <w:szCs w:val="18"/>
        </w:rPr>
        <w:t>is eind vorige maand</w:t>
      </w:r>
      <w:r w:rsidRPr="00866CF4">
        <w:rPr>
          <w:szCs w:val="18"/>
        </w:rPr>
        <w:t xml:space="preserve"> bestuurlijk vastgesteld. </w:t>
      </w:r>
    </w:p>
    <w:p w:rsidRPr="00866CF4" w:rsidR="004D774D" w:rsidP="007A1260" w:rsidRDefault="004D774D" w14:paraId="1CD578CF" w14:textId="77777777">
      <w:pPr>
        <w:suppressAutoHyphens/>
        <w:rPr>
          <w:szCs w:val="18"/>
        </w:rPr>
      </w:pPr>
    </w:p>
    <w:p w:rsidRPr="00866CF4" w:rsidR="004D774D" w:rsidP="007A1260" w:rsidRDefault="007424A7" w14:paraId="448869C7" w14:textId="77777777">
      <w:pPr>
        <w:suppressAutoHyphens/>
        <w:rPr>
          <w:szCs w:val="18"/>
        </w:rPr>
      </w:pPr>
      <w:r w:rsidRPr="00866CF4">
        <w:rPr>
          <w:szCs w:val="18"/>
        </w:rPr>
        <w:t>Ten aanzien van de justitiële screening (Verklaring van Geen Bezwaar) die de Raad voor de Kinderbescherming op verzoek van de pleegzorgaanbieder uitvoert, past de RvdK sinds de herziening van zijn handreiking in februari 2025 consequent het vier-ogen-principe toe bij besluitvorming over (her</w:t>
      </w:r>
      <w:r w:rsidRPr="00866CF4" w:rsidR="00160A85">
        <w:rPr>
          <w:szCs w:val="18"/>
        </w:rPr>
        <w:t>-</w:t>
      </w:r>
      <w:r w:rsidRPr="00866CF4">
        <w:rPr>
          <w:szCs w:val="18"/>
        </w:rPr>
        <w:t>)screeningen van pleeggezinnen. Ter versterking van de zorgvuldigheid raadpleegt de RvdK op vaste momenten in het justitiële (her</w:t>
      </w:r>
      <w:r w:rsidRPr="00866CF4" w:rsidR="00160A85">
        <w:rPr>
          <w:szCs w:val="18"/>
        </w:rPr>
        <w:t>-</w:t>
      </w:r>
      <w:r w:rsidRPr="00866CF4">
        <w:rPr>
          <w:szCs w:val="18"/>
        </w:rPr>
        <w:t>)screeningstraject de Gecertificeerde Instelling en de pleegzorgaanbieder op het moment dat er zorgen zijn. Indien het onderzoek daar aanleiding toe geeft kunnen er meer informanten worden geraadpleegd.</w:t>
      </w:r>
      <w:r w:rsidRPr="00866CF4">
        <w:rPr>
          <w:szCs w:val="18"/>
        </w:rPr>
        <w:br/>
      </w:r>
    </w:p>
    <w:p w:rsidRPr="00866CF4" w:rsidR="004D774D" w:rsidP="007A1260" w:rsidRDefault="007424A7" w14:paraId="404EC332" w14:textId="77777777">
      <w:pPr>
        <w:suppressAutoHyphens/>
        <w:rPr>
          <w:szCs w:val="18"/>
        </w:rPr>
      </w:pPr>
      <w:r w:rsidRPr="00866CF4">
        <w:rPr>
          <w:szCs w:val="18"/>
        </w:rPr>
        <w:t xml:space="preserve">Naast een goede screening is vooral goede ondersteuning en begeleiding van pleegouders belangrijk, zodat eventuele zorgen over de opvoedsituatie tijdig in beeld komen. De ondersteuning en begeleiding van pleegouders gebeurt primair door de pleegzorgwerkers en begeleiding vanuit de aanbieders. De komende periode geven de pleegzorgaanbieders uitvoering aan hun verbeteragenda, waar het versterken van de begeleiding van pleegouders een kernonderdeel van is. </w:t>
      </w:r>
    </w:p>
    <w:p w:rsidRPr="00866CF4" w:rsidR="004D774D" w:rsidP="007A1260" w:rsidRDefault="004D774D" w14:paraId="28A32F14" w14:textId="77777777">
      <w:pPr>
        <w:suppressAutoHyphens/>
        <w:rPr>
          <w:szCs w:val="18"/>
        </w:rPr>
      </w:pPr>
    </w:p>
    <w:p w:rsidRPr="00866CF4" w:rsidR="00866CF4" w:rsidP="007A1260" w:rsidRDefault="007424A7" w14:paraId="1751EAE9" w14:textId="77777777">
      <w:pPr>
        <w:suppressAutoHyphens/>
        <w:rPr>
          <w:szCs w:val="18"/>
        </w:rPr>
      </w:pPr>
      <w:r w:rsidRPr="00866CF4">
        <w:rPr>
          <w:szCs w:val="18"/>
        </w:rPr>
        <w:t xml:space="preserve">Verder is het van belang dat pleegouders ergens terecht kunnen met vragen en klachten, als zij er niet uitkomen met de pleegzorgbegeleiding. Hiervoor geef ik subsidie aan de Nederlandse Vereniging </w:t>
      </w:r>
      <w:r w:rsidRPr="00866CF4" w:rsidR="00227D54">
        <w:rPr>
          <w:szCs w:val="18"/>
        </w:rPr>
        <w:t>voor Pleeggezinnen</w:t>
      </w:r>
      <w:r w:rsidRPr="00866CF4">
        <w:rPr>
          <w:szCs w:val="18"/>
        </w:rPr>
        <w:t xml:space="preserve"> en Jeugdstem. Zij kunnen pleegouders ondersteunen. Aanvullend heb ik maatregelen genomen voor </w:t>
      </w:r>
    </w:p>
    <w:p w:rsidRPr="00866CF4" w:rsidR="004D774D" w:rsidP="007A1260" w:rsidRDefault="007424A7" w14:paraId="3CAD9B8D" w14:textId="77777777">
      <w:pPr>
        <w:suppressAutoHyphens/>
        <w:rPr>
          <w:szCs w:val="18"/>
        </w:rPr>
      </w:pPr>
      <w:r w:rsidRPr="00866CF4">
        <w:rPr>
          <w:szCs w:val="18"/>
        </w:rPr>
        <w:lastRenderedPageBreak/>
        <w:t>het beter ondersteunen van pleeggezinnen zoals het financieel mogelijk maken van kinderopvang voor pleegkinderen en het uitbreiden van de bijzondere kostenvergoeding in het vrijwillig kader.</w:t>
      </w:r>
    </w:p>
    <w:p w:rsidRPr="00866CF4" w:rsidR="004D774D" w:rsidP="007A1260" w:rsidRDefault="004D774D" w14:paraId="6B353ED2" w14:textId="77777777">
      <w:pPr>
        <w:suppressAutoHyphens/>
        <w:rPr>
          <w:szCs w:val="18"/>
        </w:rPr>
      </w:pPr>
    </w:p>
    <w:p w:rsidRPr="00866CF4" w:rsidR="004D774D" w:rsidP="007A1260" w:rsidRDefault="007424A7" w14:paraId="74B7ECE1" w14:textId="77777777">
      <w:pPr>
        <w:suppressAutoHyphens/>
        <w:spacing w:line="240" w:lineRule="auto"/>
        <w:rPr>
          <w:szCs w:val="18"/>
        </w:rPr>
      </w:pPr>
      <w:r w:rsidRPr="00866CF4">
        <w:rPr>
          <w:szCs w:val="18"/>
        </w:rPr>
        <w:t>Vraag 16</w:t>
      </w:r>
    </w:p>
    <w:p w:rsidRPr="00866CF4" w:rsidR="004D774D" w:rsidP="007A1260" w:rsidRDefault="007424A7" w14:paraId="4F0777D6" w14:textId="77777777">
      <w:pPr>
        <w:suppressAutoHyphens/>
        <w:rPr>
          <w:szCs w:val="18"/>
        </w:rPr>
      </w:pPr>
      <w:r w:rsidRPr="00866CF4">
        <w:rPr>
          <w:szCs w:val="18"/>
        </w:rPr>
        <w:t xml:space="preserve">Hoe kan het dat de aantallen kinderen die herkend worden als slachtoffer van kindermishandeling stijgt, maar de financiering van het LECK niet meegroeit? Wat heeft u concreet gedaan met de aangenomen motie Krul-Westerveld waarin wordt gevraagd de expertise van het LECK te borgen (Kamerstuk 31015, nr. 299)? </w:t>
      </w:r>
    </w:p>
    <w:p w:rsidRPr="00866CF4" w:rsidR="004D774D" w:rsidP="007A1260" w:rsidRDefault="004D774D" w14:paraId="6C8D2F92" w14:textId="77777777">
      <w:pPr>
        <w:suppressAutoHyphens/>
        <w:rPr>
          <w:szCs w:val="18"/>
        </w:rPr>
      </w:pPr>
    </w:p>
    <w:p w:rsidRPr="00866CF4" w:rsidR="004D774D" w:rsidP="007A1260" w:rsidRDefault="007424A7" w14:paraId="7F66E447" w14:textId="77777777">
      <w:pPr>
        <w:suppressAutoHyphens/>
        <w:rPr>
          <w:szCs w:val="18"/>
        </w:rPr>
      </w:pPr>
      <w:r w:rsidRPr="00866CF4">
        <w:rPr>
          <w:szCs w:val="18"/>
        </w:rPr>
        <w:t>Antwoord op vraag 16</w:t>
      </w:r>
    </w:p>
    <w:p w:rsidRPr="00866CF4" w:rsidR="004D774D" w:rsidP="007A1260" w:rsidRDefault="007424A7" w14:paraId="29507BE5" w14:textId="77777777">
      <w:pPr>
        <w:suppressAutoHyphens/>
        <w:rPr>
          <w:szCs w:val="18"/>
        </w:rPr>
      </w:pPr>
      <w:r w:rsidRPr="00866CF4">
        <w:rPr>
          <w:szCs w:val="18"/>
        </w:rPr>
        <w:t>Het LECK heeft als primaire taak artsen te adviseren bij vermoedens van kindermishandeling. Dit advies is gebaseerd op medische informatie en fotomateriaal en richt zich op de vraag of geconstateerd letsel past bij de beschreven toedracht, of dat er aanwijzingen zijn voor mogelijke kindermishandeling. Voor een zorgvuldige beoordeling is het daarbij van belang dat het LECK beschikt over kwalitatief goede informatie.</w:t>
      </w:r>
    </w:p>
    <w:p w:rsidRPr="00866CF4" w:rsidR="004D774D" w:rsidP="007A1260" w:rsidRDefault="004D774D" w14:paraId="0FADBCA9" w14:textId="77777777">
      <w:pPr>
        <w:suppressAutoHyphens/>
        <w:rPr>
          <w:szCs w:val="18"/>
        </w:rPr>
      </w:pPr>
    </w:p>
    <w:p w:rsidRPr="00866CF4" w:rsidR="004D774D" w:rsidP="007A1260" w:rsidRDefault="007424A7" w14:paraId="172B6947" w14:textId="77777777">
      <w:pPr>
        <w:suppressAutoHyphens/>
        <w:rPr>
          <w:szCs w:val="18"/>
        </w:rPr>
      </w:pPr>
      <w:r w:rsidRPr="00866CF4">
        <w:rPr>
          <w:szCs w:val="18"/>
        </w:rPr>
        <w:t>Via de meldcode huiselijk geweld en kindermishandeling zijn er verschillende routes waarlangs deze expertise kan worden ingezet. Zo kan Veilig Thuis medische professionals adviseren eerst een consult bij het LECK aan te vragen voordat een melding wordt gedaan. Daarnaast kunnen Veilig Thuis en vertrouwensartsen bij een vermoeden van lichamelijke mishandeling of seksueel misbruik advies of onderzoek laten uitvoeren door een forensisch arts.</w:t>
      </w:r>
    </w:p>
    <w:p w:rsidRPr="00866CF4" w:rsidR="004D774D" w:rsidP="007A1260" w:rsidRDefault="007424A7" w14:paraId="77728003" w14:textId="77777777">
      <w:pPr>
        <w:suppressAutoHyphens/>
        <w:rPr>
          <w:szCs w:val="18"/>
        </w:rPr>
      </w:pPr>
      <w:r w:rsidRPr="00866CF4">
        <w:rPr>
          <w:szCs w:val="18"/>
        </w:rPr>
        <w:t>Het aantal adviezen van het LECK is de afgelopen jaren toegenomen, en ook de financiering is in die periode substantieel gegroeid. Ik vind het belangrijk dat de expertise van het LECK behouden blijft en toegankelijk is voor de professionals die daarop zijn aangewezen. In lijn met de aangenomen motie Krul-Westerveld ben ik daarom met het LECK en andere betrokken partijen in gesprek over hoe deze expertise duurzaam kan worden geborgd. Daarnaast verken ik hoe de samenwerking en afstemming tussen gecertificeerd</w:t>
      </w:r>
      <w:r w:rsidRPr="00866CF4">
        <w:rPr>
          <w:szCs w:val="18"/>
        </w:rPr>
        <w:t>e instellingen, Veilig Thuis, forensische expertiseorganisaties en het LECK in breder verband verder versterkt kunnen worden.</w:t>
      </w:r>
    </w:p>
    <w:p w:rsidRPr="00866CF4" w:rsidR="003D1082" w:rsidP="007A1260" w:rsidRDefault="003D1082" w14:paraId="7EA5EE45" w14:textId="77777777">
      <w:pPr>
        <w:suppressAutoHyphens/>
        <w:autoSpaceDE w:val="0"/>
        <w:autoSpaceDN w:val="0"/>
        <w:adjustRightInd w:val="0"/>
        <w:spacing w:line="240" w:lineRule="auto"/>
        <w:rPr>
          <w:rFonts w:eastAsia="DejaVuSerifCondensed" w:cs="DejaVuSerifCondensed"/>
          <w:szCs w:val="18"/>
        </w:rPr>
      </w:pPr>
    </w:p>
    <w:p w:rsidRPr="00866CF4" w:rsidR="004D774D" w:rsidP="007A1260" w:rsidRDefault="007424A7" w14:paraId="3EB2BE95" w14:textId="77777777">
      <w:pPr>
        <w:suppressAutoHyphens/>
        <w:rPr>
          <w:szCs w:val="18"/>
        </w:rPr>
      </w:pPr>
      <w:r w:rsidRPr="00866CF4">
        <w:rPr>
          <w:szCs w:val="18"/>
        </w:rPr>
        <w:t>Vraag 17</w:t>
      </w:r>
    </w:p>
    <w:p w:rsidRPr="00866CF4" w:rsidR="004D774D" w:rsidP="007A1260" w:rsidRDefault="007424A7" w14:paraId="6A463B29" w14:textId="77777777">
      <w:pPr>
        <w:suppressAutoHyphens/>
        <w:rPr>
          <w:szCs w:val="18"/>
        </w:rPr>
      </w:pPr>
      <w:r w:rsidRPr="00866CF4">
        <w:rPr>
          <w:szCs w:val="18"/>
        </w:rPr>
        <w:t>Hoe reflecteert u, gezien de forse problemen in het stelsel, op het gebrek aan financiële middelen voor het Toekomstscenario Kind- en gezinsbescherming en het uitblijven van gerichte, structurele investeringen in de jeugdbescherming?</w:t>
      </w:r>
    </w:p>
    <w:p w:rsidRPr="00866CF4" w:rsidR="004D774D" w:rsidP="007A1260" w:rsidRDefault="004D774D" w14:paraId="2358765A" w14:textId="77777777">
      <w:pPr>
        <w:suppressAutoHyphens/>
        <w:rPr>
          <w:szCs w:val="18"/>
        </w:rPr>
      </w:pPr>
    </w:p>
    <w:p w:rsidRPr="00866CF4" w:rsidR="004D774D" w:rsidP="007A1260" w:rsidRDefault="007424A7" w14:paraId="13C12819" w14:textId="77777777">
      <w:pPr>
        <w:suppressAutoHyphens/>
        <w:rPr>
          <w:szCs w:val="18"/>
        </w:rPr>
      </w:pPr>
      <w:r w:rsidRPr="00866CF4">
        <w:rPr>
          <w:szCs w:val="18"/>
        </w:rPr>
        <w:t>Antwoord op vraag 17</w:t>
      </w:r>
    </w:p>
    <w:p w:rsidRPr="00866CF4" w:rsidR="004D774D" w:rsidP="007A1260" w:rsidRDefault="007424A7" w14:paraId="742C12E8" w14:textId="77777777">
      <w:pPr>
        <w:suppressAutoHyphens/>
        <w:rPr>
          <w:szCs w:val="18"/>
        </w:rPr>
      </w:pPr>
      <w:r w:rsidRPr="00866CF4">
        <w:rPr>
          <w:szCs w:val="18"/>
        </w:rPr>
        <w:t>Ik herken de ernst van de problemen binnen het stelsel. Met de betrokken partners voer ik overleg over de aanpak daarvan, vooralsnog binnen het bestaande financiële kader en met de extra POK-middelen die regio's hebben ontvangen: €18 miljoen in 2026 en €17 miljoen in 2027. Over de veranderstrategie van het Toekomstscenario zal ik uw Kamer in juli informeren.</w:t>
      </w:r>
    </w:p>
    <w:p w:rsidRPr="00866CF4" w:rsidR="004D774D" w:rsidP="007A1260" w:rsidRDefault="004D774D" w14:paraId="59DE4797" w14:textId="77777777">
      <w:pPr>
        <w:suppressAutoHyphens/>
        <w:rPr>
          <w:szCs w:val="18"/>
        </w:rPr>
      </w:pPr>
    </w:p>
    <w:p w:rsidRPr="00866CF4" w:rsidR="00866CF4" w:rsidP="007A1260" w:rsidRDefault="00866CF4" w14:paraId="3F6D48B1" w14:textId="77777777">
      <w:pPr>
        <w:suppressAutoHyphens/>
        <w:rPr>
          <w:szCs w:val="18"/>
        </w:rPr>
      </w:pPr>
    </w:p>
    <w:p w:rsidRPr="00866CF4" w:rsidR="00866CF4" w:rsidP="007A1260" w:rsidRDefault="00866CF4" w14:paraId="5E8A8A29" w14:textId="77777777">
      <w:pPr>
        <w:suppressAutoHyphens/>
        <w:rPr>
          <w:szCs w:val="18"/>
        </w:rPr>
      </w:pPr>
    </w:p>
    <w:p w:rsidRPr="00866CF4" w:rsidR="004D774D" w:rsidP="007A1260" w:rsidRDefault="007424A7" w14:paraId="03E33B43" w14:textId="77777777">
      <w:pPr>
        <w:suppressAutoHyphens/>
        <w:rPr>
          <w:szCs w:val="18"/>
        </w:rPr>
      </w:pPr>
      <w:r w:rsidRPr="00866CF4">
        <w:rPr>
          <w:szCs w:val="18"/>
        </w:rPr>
        <w:t>1) NOS, 19 mei 2026, Meldingen kindermishandeling blijven te lang liggen bij Veilig Thuis, nog steeds (https://nos.nl/artikel/2614974-meldingen-kindermishandeling-blijven-te-lang-liggen-bij-veilig-thuisnog-</w:t>
      </w:r>
    </w:p>
    <w:p w:rsidRPr="00866CF4" w:rsidR="00830EC3" w:rsidP="007A1260" w:rsidRDefault="007424A7" w14:paraId="3F653030" w14:textId="77777777">
      <w:pPr>
        <w:suppressAutoHyphens/>
        <w:rPr>
          <w:szCs w:val="18"/>
        </w:rPr>
      </w:pPr>
      <w:r w:rsidRPr="00866CF4">
        <w:rPr>
          <w:szCs w:val="18"/>
        </w:rPr>
        <w:t>steeds).</w:t>
      </w:r>
    </w:p>
    <w:sectPr w:rsidRPr="00866CF4" w:rsidR="00830EC3"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1AD8" w14:textId="77777777" w:rsidR="00DC423C" w:rsidRDefault="00DC423C">
      <w:pPr>
        <w:spacing w:line="240" w:lineRule="auto"/>
      </w:pPr>
      <w:r>
        <w:separator/>
      </w:r>
    </w:p>
  </w:endnote>
  <w:endnote w:type="continuationSeparator" w:id="0">
    <w:p w14:paraId="06E4A890" w14:textId="77777777" w:rsidR="00DC423C" w:rsidRDefault="00DC4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2A0B" w14:textId="77777777" w:rsidR="00D11661" w:rsidRDefault="007424A7">
    <w:pPr>
      <w:pStyle w:val="Voettekst"/>
    </w:pPr>
    <w:r>
      <w:rPr>
        <w:noProof/>
      </w:rPr>
      <mc:AlternateContent>
        <mc:Choice Requires="wps">
          <w:drawing>
            <wp:anchor distT="0" distB="0" distL="114300" distR="114300" simplePos="0" relativeHeight="251655168" behindDoc="0" locked="0" layoutInCell="1" allowOverlap="1" wp14:anchorId="5FD401D6" wp14:editId="63574CB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3F754" w14:textId="77777777" w:rsidR="00D11661" w:rsidRDefault="007424A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D401D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C33F754" w14:textId="77777777" w:rsidR="00D11661" w:rsidRDefault="007424A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09BB" w14:textId="77777777" w:rsidR="00D11661" w:rsidRDefault="007424A7">
    <w:pPr>
      <w:pStyle w:val="Voettekst"/>
    </w:pPr>
    <w:r>
      <w:rPr>
        <w:noProof/>
      </w:rPr>
      <mc:AlternateContent>
        <mc:Choice Requires="wps">
          <w:drawing>
            <wp:anchor distT="0" distB="0" distL="114300" distR="114300" simplePos="0" relativeHeight="251660288" behindDoc="0" locked="0" layoutInCell="1" allowOverlap="1" wp14:anchorId="272666B1" wp14:editId="073E4AD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B2BB6" w14:textId="77777777" w:rsidR="00D11661" w:rsidRDefault="007424A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2666B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89B2BB6" w14:textId="77777777" w:rsidR="00D11661" w:rsidRDefault="007424A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79C3" w14:textId="77777777" w:rsidR="00F860AE" w:rsidRDefault="007424A7">
    <w:pPr>
      <w:pStyle w:val="Voettekst"/>
    </w:pPr>
    <w:r>
      <w:rPr>
        <w:noProof/>
      </w:rPr>
      <mc:AlternateContent>
        <mc:Choice Requires="wps">
          <w:drawing>
            <wp:anchor distT="0" distB="0" distL="114300" distR="114300" simplePos="0" relativeHeight="251657216" behindDoc="0" locked="0" layoutInCell="1" allowOverlap="1" wp14:anchorId="7BCA49A9" wp14:editId="1A78C8A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494FF" w14:textId="77777777" w:rsidR="00D11661" w:rsidRDefault="007424A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BCA49A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7F494FF" w14:textId="77777777" w:rsidR="00D11661" w:rsidRDefault="007424A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04AD" w14:textId="77777777" w:rsidR="00DC423C" w:rsidRDefault="00DC423C">
      <w:pPr>
        <w:spacing w:line="240" w:lineRule="auto"/>
      </w:pPr>
      <w:r>
        <w:separator/>
      </w:r>
    </w:p>
  </w:footnote>
  <w:footnote w:type="continuationSeparator" w:id="0">
    <w:p w14:paraId="3CFF1D46" w14:textId="77777777" w:rsidR="00DC423C" w:rsidRDefault="00DC423C">
      <w:pPr>
        <w:spacing w:line="240" w:lineRule="auto"/>
      </w:pPr>
      <w:r>
        <w:continuationSeparator/>
      </w:r>
    </w:p>
  </w:footnote>
  <w:footnote w:id="1">
    <w:p w14:paraId="26B5F2F4" w14:textId="77777777" w:rsidR="004D774D" w:rsidRDefault="007424A7" w:rsidP="004D774D">
      <w:pPr>
        <w:pStyle w:val="Voetnoottekst"/>
      </w:pPr>
      <w:r w:rsidRPr="006300CF">
        <w:rPr>
          <w:rStyle w:val="Voetnootmarkering"/>
          <w:sz w:val="16"/>
          <w:szCs w:val="16"/>
        </w:rPr>
        <w:footnoteRef/>
      </w:r>
      <w:r w:rsidRPr="006300CF">
        <w:rPr>
          <w:sz w:val="16"/>
          <w:szCs w:val="16"/>
        </w:rPr>
        <w:t xml:space="preserve"> Artikel 12 IVRK. </w:t>
      </w:r>
    </w:p>
  </w:footnote>
  <w:footnote w:id="2">
    <w:p w14:paraId="2D363709" w14:textId="77777777" w:rsidR="004D774D" w:rsidRDefault="007424A7" w:rsidP="004D774D">
      <w:pPr>
        <w:pStyle w:val="Voetnoottekst"/>
      </w:pPr>
      <w:r>
        <w:rPr>
          <w:rStyle w:val="Voetnootmarkering"/>
        </w:rPr>
        <w:footnoteRef/>
      </w:r>
      <w:r>
        <w:t xml:space="preserve"> </w:t>
      </w:r>
      <w:r w:rsidRPr="00E72B49">
        <w:rPr>
          <w:sz w:val="16"/>
          <w:szCs w:val="16"/>
        </w:rPr>
        <w:t>Kamerstukken II 2024-2025, 31 015, nr. 290.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B4D6" w14:textId="77777777" w:rsidR="00F860AE" w:rsidRDefault="007424A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89C4BAD" wp14:editId="5F1000F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8216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9C4BA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688216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1F44" w14:textId="77777777" w:rsidR="00F860AE" w:rsidRDefault="007424A7">
    <w:pPr>
      <w:pStyle w:val="Koptekst"/>
    </w:pPr>
    <w:r>
      <w:rPr>
        <w:noProof/>
      </w:rPr>
      <w:drawing>
        <wp:anchor distT="0" distB="0" distL="114300" distR="114300" simplePos="0" relativeHeight="251658240" behindDoc="0" locked="0" layoutInCell="1" allowOverlap="1" wp14:anchorId="0401EAC3" wp14:editId="5897E4F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B5B53" w14:textId="77777777" w:rsidR="00F860AE" w:rsidRDefault="007424A7">
    <w:pPr>
      <w:pStyle w:val="Koptekst"/>
    </w:pPr>
    <w:r w:rsidRPr="002A273F">
      <w:rPr>
        <w:noProof/>
      </w:rPr>
      <mc:AlternateContent>
        <mc:Choice Requires="wps">
          <w:drawing>
            <wp:anchor distT="0" distB="0" distL="114300" distR="114300" simplePos="0" relativeHeight="251659264" behindDoc="0" locked="0" layoutInCell="1" allowOverlap="1" wp14:anchorId="56371B43" wp14:editId="1B1DC32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2241B" w14:textId="77777777" w:rsidR="00F860AE" w:rsidRDefault="007424A7" w:rsidP="00A97BB8">
                          <w:pPr>
                            <w:pStyle w:val="Afzendgegevens"/>
                          </w:pPr>
                          <w:r>
                            <w:t>Bezoekadres:</w:t>
                          </w:r>
                        </w:p>
                        <w:p w14:paraId="204FC8CC" w14:textId="77777777" w:rsidR="00F860AE" w:rsidRDefault="007424A7" w:rsidP="00A97BB8">
                          <w:pPr>
                            <w:pStyle w:val="Afzendgegevens"/>
                          </w:pPr>
                          <w:r>
                            <w:t>Parnassusplein 5</w:t>
                          </w:r>
                        </w:p>
                        <w:p w14:paraId="2FD6FB4C" w14:textId="77777777" w:rsidR="00F860AE" w:rsidRDefault="007424A7" w:rsidP="00A97BB8">
                          <w:pPr>
                            <w:pStyle w:val="Afzendgegevens"/>
                          </w:pPr>
                          <w:r>
                            <w:t>251</w:t>
                          </w:r>
                          <w:r w:rsidR="00375EAB">
                            <w:t>1</w:t>
                          </w:r>
                          <w:r>
                            <w:t xml:space="preserve"> </w:t>
                          </w:r>
                          <w:r w:rsidR="00375EAB">
                            <w:t>VX</w:t>
                          </w:r>
                          <w:r>
                            <w:t xml:space="preserve"> </w:t>
                          </w:r>
                          <w:r w:rsidR="009A0B66">
                            <w:t xml:space="preserve"> </w:t>
                          </w:r>
                          <w:r w:rsidR="00375EAB">
                            <w:t>Den Haag</w:t>
                          </w:r>
                        </w:p>
                        <w:p w14:paraId="65736D7F" w14:textId="77777777" w:rsidR="00F860AE" w:rsidRDefault="007424A7" w:rsidP="00A97BB8">
                          <w:pPr>
                            <w:pStyle w:val="Afzendgegevens"/>
                            <w:tabs>
                              <w:tab w:val="left" w:pos="170"/>
                            </w:tabs>
                          </w:pPr>
                          <w:r>
                            <w:t>T</w:t>
                          </w:r>
                          <w:r>
                            <w:tab/>
                            <w:t>070 340 79 11</w:t>
                          </w:r>
                        </w:p>
                        <w:p w14:paraId="183C87A4" w14:textId="77777777" w:rsidR="00F860AE" w:rsidRDefault="007424A7" w:rsidP="00A97BB8">
                          <w:pPr>
                            <w:pStyle w:val="Afzendgegevens"/>
                            <w:tabs>
                              <w:tab w:val="left" w:pos="170"/>
                            </w:tabs>
                          </w:pPr>
                          <w:r>
                            <w:t>F</w:t>
                          </w:r>
                          <w:r>
                            <w:tab/>
                            <w:t>070 340 78 34</w:t>
                          </w:r>
                        </w:p>
                        <w:p w14:paraId="652C64A2" w14:textId="77777777" w:rsidR="00F860AE" w:rsidRDefault="007424A7" w:rsidP="00A97BB8">
                          <w:pPr>
                            <w:pStyle w:val="Afzendgegevens"/>
                          </w:pPr>
                          <w:r>
                            <w:t>www.</w:t>
                          </w:r>
                          <w:r w:rsidR="00C2746E">
                            <w:t>rijksoverheid</w:t>
                          </w:r>
                          <w:r>
                            <w:t>.nl</w:t>
                          </w:r>
                        </w:p>
                        <w:p w14:paraId="731D94AF" w14:textId="77777777" w:rsidR="00F860AE" w:rsidRDefault="00F860AE" w:rsidP="00A97BB8">
                          <w:pPr>
                            <w:pStyle w:val="Afzendgegevenswitregel2"/>
                          </w:pPr>
                        </w:p>
                        <w:p w14:paraId="50DDE4C0" w14:textId="77777777" w:rsidR="00F860AE" w:rsidRDefault="007424A7" w:rsidP="00A97BB8">
                          <w:pPr>
                            <w:pStyle w:val="Afzendgegevenskopjes"/>
                          </w:pPr>
                          <w:r>
                            <w:t>Ons kenmerk</w:t>
                          </w:r>
                        </w:p>
                        <w:p w14:paraId="6B9D783B" w14:textId="77777777" w:rsidR="00D74EDF" w:rsidRPr="00420166" w:rsidRDefault="007424A7" w:rsidP="00D74EDF">
                          <w:pPr>
                            <w:pStyle w:val="Huisstijl-Referentiegegevens"/>
                          </w:pPr>
                          <w:r>
                            <w:t>4393356-1099348-J</w:t>
                          </w:r>
                        </w:p>
                        <w:p w14:paraId="131A7183" w14:textId="77777777" w:rsidR="00F860AE" w:rsidRDefault="00F860AE" w:rsidP="00A97BB8">
                          <w:pPr>
                            <w:pStyle w:val="Afzendgegevenswitregel1"/>
                          </w:pPr>
                        </w:p>
                        <w:p w14:paraId="78816EA7" w14:textId="77777777" w:rsidR="00F860AE" w:rsidRDefault="007424A7" w:rsidP="00A97BB8">
                          <w:pPr>
                            <w:pStyle w:val="Afzendgegevenskopjes"/>
                          </w:pPr>
                          <w:r>
                            <w:t>Bijlagen</w:t>
                          </w:r>
                        </w:p>
                        <w:p w14:paraId="187EE220" w14:textId="77777777" w:rsidR="00F860AE" w:rsidRDefault="007424A7" w:rsidP="00A97BB8">
                          <w:pPr>
                            <w:pStyle w:val="Afzendgegevens"/>
                          </w:pPr>
                          <w:bookmarkStart w:id="4" w:name="bmkBijlagen"/>
                          <w:bookmarkEnd w:id="4"/>
                          <w:r>
                            <w:t>1</w:t>
                          </w:r>
                        </w:p>
                        <w:p w14:paraId="56B59700" w14:textId="77777777" w:rsidR="00F860AE" w:rsidRDefault="00F860AE" w:rsidP="00A97BB8">
                          <w:pPr>
                            <w:pStyle w:val="Afzendgegevenswitregel1"/>
                          </w:pPr>
                        </w:p>
                        <w:p w14:paraId="0F6ECFBE" w14:textId="77777777" w:rsidR="00F860AE" w:rsidRDefault="007424A7" w:rsidP="00A97BB8">
                          <w:pPr>
                            <w:pStyle w:val="Afzendgegevenskopjes"/>
                          </w:pPr>
                          <w:r>
                            <w:t xml:space="preserve">Datum </w:t>
                          </w:r>
                          <w:r>
                            <w:t>document</w:t>
                          </w:r>
                        </w:p>
                        <w:p w14:paraId="29245F5A" w14:textId="77777777" w:rsidR="00D74EDF" w:rsidRPr="00D74EDF" w:rsidRDefault="007424A7" w:rsidP="00D74EDF">
                          <w:pPr>
                            <w:spacing w:line="180" w:lineRule="atLeast"/>
                            <w:rPr>
                              <w:rFonts w:eastAsia="SimSun"/>
                              <w:sz w:val="13"/>
                            </w:rPr>
                          </w:pPr>
                          <w:bookmarkStart w:id="5" w:name="bmkUwBrief"/>
                          <w:bookmarkEnd w:id="5"/>
                          <w:r>
                            <w:rPr>
                              <w:rFonts w:eastAsia="SimSun"/>
                              <w:sz w:val="13"/>
                              <w:szCs w:val="13"/>
                            </w:rPr>
                            <w:t>26 mei 2026</w:t>
                          </w:r>
                        </w:p>
                        <w:p w14:paraId="736AC36D" w14:textId="77777777" w:rsidR="00F860AE" w:rsidRDefault="00F860AE" w:rsidP="00A97BB8">
                          <w:pPr>
                            <w:pStyle w:val="Afzendgegevenswitregel1"/>
                          </w:pPr>
                        </w:p>
                        <w:p w14:paraId="61D83497" w14:textId="77777777" w:rsidR="00F860AE" w:rsidRPr="00C45528" w:rsidRDefault="007424A7"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6371B4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DA2241B" w14:textId="77777777" w:rsidR="00F860AE" w:rsidRDefault="007424A7" w:rsidP="00A97BB8">
                    <w:pPr>
                      <w:pStyle w:val="Afzendgegevens"/>
                    </w:pPr>
                    <w:r>
                      <w:t>Bezoekadres:</w:t>
                    </w:r>
                  </w:p>
                  <w:p w14:paraId="204FC8CC" w14:textId="77777777" w:rsidR="00F860AE" w:rsidRDefault="007424A7" w:rsidP="00A97BB8">
                    <w:pPr>
                      <w:pStyle w:val="Afzendgegevens"/>
                    </w:pPr>
                    <w:r>
                      <w:t>Parnassusplein 5</w:t>
                    </w:r>
                  </w:p>
                  <w:p w14:paraId="2FD6FB4C" w14:textId="77777777" w:rsidR="00F860AE" w:rsidRDefault="007424A7" w:rsidP="00A97BB8">
                    <w:pPr>
                      <w:pStyle w:val="Afzendgegevens"/>
                    </w:pPr>
                    <w:r>
                      <w:t>251</w:t>
                    </w:r>
                    <w:r w:rsidR="00375EAB">
                      <w:t>1</w:t>
                    </w:r>
                    <w:r>
                      <w:t xml:space="preserve"> </w:t>
                    </w:r>
                    <w:r w:rsidR="00375EAB">
                      <w:t>VX</w:t>
                    </w:r>
                    <w:r>
                      <w:t xml:space="preserve"> </w:t>
                    </w:r>
                    <w:r w:rsidR="009A0B66">
                      <w:t xml:space="preserve"> </w:t>
                    </w:r>
                    <w:r w:rsidR="00375EAB">
                      <w:t>Den Haag</w:t>
                    </w:r>
                  </w:p>
                  <w:p w14:paraId="65736D7F" w14:textId="77777777" w:rsidR="00F860AE" w:rsidRDefault="007424A7" w:rsidP="00A97BB8">
                    <w:pPr>
                      <w:pStyle w:val="Afzendgegevens"/>
                      <w:tabs>
                        <w:tab w:val="left" w:pos="170"/>
                      </w:tabs>
                    </w:pPr>
                    <w:r>
                      <w:t>T</w:t>
                    </w:r>
                    <w:r>
                      <w:tab/>
                      <w:t>070 340 79 11</w:t>
                    </w:r>
                  </w:p>
                  <w:p w14:paraId="183C87A4" w14:textId="77777777" w:rsidR="00F860AE" w:rsidRDefault="007424A7" w:rsidP="00A97BB8">
                    <w:pPr>
                      <w:pStyle w:val="Afzendgegevens"/>
                      <w:tabs>
                        <w:tab w:val="left" w:pos="170"/>
                      </w:tabs>
                    </w:pPr>
                    <w:r>
                      <w:t>F</w:t>
                    </w:r>
                    <w:r>
                      <w:tab/>
                      <w:t>070 340 78 34</w:t>
                    </w:r>
                  </w:p>
                  <w:p w14:paraId="652C64A2" w14:textId="77777777" w:rsidR="00F860AE" w:rsidRDefault="007424A7" w:rsidP="00A97BB8">
                    <w:pPr>
                      <w:pStyle w:val="Afzendgegevens"/>
                    </w:pPr>
                    <w:r>
                      <w:t>www.</w:t>
                    </w:r>
                    <w:r w:rsidR="00C2746E">
                      <w:t>rijksoverheid</w:t>
                    </w:r>
                    <w:r>
                      <w:t>.nl</w:t>
                    </w:r>
                  </w:p>
                  <w:p w14:paraId="731D94AF" w14:textId="77777777" w:rsidR="00F860AE" w:rsidRDefault="00F860AE" w:rsidP="00A97BB8">
                    <w:pPr>
                      <w:pStyle w:val="Afzendgegevenswitregel2"/>
                    </w:pPr>
                  </w:p>
                  <w:p w14:paraId="50DDE4C0" w14:textId="77777777" w:rsidR="00F860AE" w:rsidRDefault="007424A7" w:rsidP="00A97BB8">
                    <w:pPr>
                      <w:pStyle w:val="Afzendgegevenskopjes"/>
                    </w:pPr>
                    <w:r>
                      <w:t>Ons kenmerk</w:t>
                    </w:r>
                  </w:p>
                  <w:p w14:paraId="6B9D783B" w14:textId="77777777" w:rsidR="00D74EDF" w:rsidRPr="00420166" w:rsidRDefault="007424A7" w:rsidP="00D74EDF">
                    <w:pPr>
                      <w:pStyle w:val="Huisstijl-Referentiegegevens"/>
                    </w:pPr>
                    <w:r>
                      <w:t>4393356-1099348-J</w:t>
                    </w:r>
                  </w:p>
                  <w:p w14:paraId="131A7183" w14:textId="77777777" w:rsidR="00F860AE" w:rsidRDefault="00F860AE" w:rsidP="00A97BB8">
                    <w:pPr>
                      <w:pStyle w:val="Afzendgegevenswitregel1"/>
                    </w:pPr>
                  </w:p>
                  <w:p w14:paraId="78816EA7" w14:textId="77777777" w:rsidR="00F860AE" w:rsidRDefault="007424A7" w:rsidP="00A97BB8">
                    <w:pPr>
                      <w:pStyle w:val="Afzendgegevenskopjes"/>
                    </w:pPr>
                    <w:r>
                      <w:t>Bijlagen</w:t>
                    </w:r>
                  </w:p>
                  <w:p w14:paraId="187EE220" w14:textId="77777777" w:rsidR="00F860AE" w:rsidRDefault="007424A7" w:rsidP="00A97BB8">
                    <w:pPr>
                      <w:pStyle w:val="Afzendgegevens"/>
                    </w:pPr>
                    <w:bookmarkStart w:id="6" w:name="bmkBijlagen"/>
                    <w:bookmarkEnd w:id="6"/>
                    <w:r>
                      <w:t>1</w:t>
                    </w:r>
                  </w:p>
                  <w:p w14:paraId="56B59700" w14:textId="77777777" w:rsidR="00F860AE" w:rsidRDefault="00F860AE" w:rsidP="00A97BB8">
                    <w:pPr>
                      <w:pStyle w:val="Afzendgegevenswitregel1"/>
                    </w:pPr>
                  </w:p>
                  <w:p w14:paraId="0F6ECFBE" w14:textId="77777777" w:rsidR="00F860AE" w:rsidRDefault="007424A7" w:rsidP="00A97BB8">
                    <w:pPr>
                      <w:pStyle w:val="Afzendgegevenskopjes"/>
                    </w:pPr>
                    <w:r>
                      <w:t xml:space="preserve">Datum </w:t>
                    </w:r>
                    <w:r>
                      <w:t>document</w:t>
                    </w:r>
                  </w:p>
                  <w:p w14:paraId="29245F5A" w14:textId="77777777" w:rsidR="00D74EDF" w:rsidRPr="00D74EDF" w:rsidRDefault="007424A7" w:rsidP="00D74EDF">
                    <w:pPr>
                      <w:spacing w:line="180" w:lineRule="atLeast"/>
                      <w:rPr>
                        <w:rFonts w:eastAsia="SimSun"/>
                        <w:sz w:val="13"/>
                      </w:rPr>
                    </w:pPr>
                    <w:bookmarkStart w:id="7" w:name="bmkUwBrief"/>
                    <w:bookmarkEnd w:id="7"/>
                    <w:r>
                      <w:rPr>
                        <w:rFonts w:eastAsia="SimSun"/>
                        <w:sz w:val="13"/>
                        <w:szCs w:val="13"/>
                      </w:rPr>
                      <w:t>26 mei 2026</w:t>
                    </w:r>
                  </w:p>
                  <w:p w14:paraId="736AC36D" w14:textId="77777777" w:rsidR="00F860AE" w:rsidRDefault="00F860AE" w:rsidP="00A97BB8">
                    <w:pPr>
                      <w:pStyle w:val="Afzendgegevenswitregel1"/>
                    </w:pPr>
                  </w:p>
                  <w:p w14:paraId="61D83497" w14:textId="77777777" w:rsidR="00F860AE" w:rsidRPr="00C45528" w:rsidRDefault="007424A7"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65EC" w14:textId="77777777" w:rsidR="00F860AE" w:rsidRDefault="00F860AE">
    <w:pPr>
      <w:pStyle w:val="Koptekst"/>
    </w:pPr>
  </w:p>
  <w:p w14:paraId="3289E9A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0D34"/>
    <w:rsid w:val="00001D03"/>
    <w:rsid w:val="00003093"/>
    <w:rsid w:val="00024097"/>
    <w:rsid w:val="0003701D"/>
    <w:rsid w:val="0004156C"/>
    <w:rsid w:val="00044264"/>
    <w:rsid w:val="000443E7"/>
    <w:rsid w:val="000526B9"/>
    <w:rsid w:val="00067C7F"/>
    <w:rsid w:val="000905C8"/>
    <w:rsid w:val="00091E11"/>
    <w:rsid w:val="000C3852"/>
    <w:rsid w:val="000C6771"/>
    <w:rsid w:val="000D3311"/>
    <w:rsid w:val="000D5221"/>
    <w:rsid w:val="000E4C38"/>
    <w:rsid w:val="000F262C"/>
    <w:rsid w:val="000F2F05"/>
    <w:rsid w:val="000F3F37"/>
    <w:rsid w:val="00106D6E"/>
    <w:rsid w:val="00111ABC"/>
    <w:rsid w:val="00111E2C"/>
    <w:rsid w:val="00112CD5"/>
    <w:rsid w:val="00116D96"/>
    <w:rsid w:val="00117AEC"/>
    <w:rsid w:val="001206E2"/>
    <w:rsid w:val="00126768"/>
    <w:rsid w:val="00132B19"/>
    <w:rsid w:val="0015027E"/>
    <w:rsid w:val="00151400"/>
    <w:rsid w:val="00153A29"/>
    <w:rsid w:val="00160A85"/>
    <w:rsid w:val="00166333"/>
    <w:rsid w:val="0017367B"/>
    <w:rsid w:val="00180FCE"/>
    <w:rsid w:val="0018245B"/>
    <w:rsid w:val="00191A6E"/>
    <w:rsid w:val="001B2B8F"/>
    <w:rsid w:val="001C22D9"/>
    <w:rsid w:val="001E37CA"/>
    <w:rsid w:val="001E4AA7"/>
    <w:rsid w:val="001F5E7C"/>
    <w:rsid w:val="00206CA2"/>
    <w:rsid w:val="00211CA7"/>
    <w:rsid w:val="00214C80"/>
    <w:rsid w:val="00227D54"/>
    <w:rsid w:val="002547DE"/>
    <w:rsid w:val="00261464"/>
    <w:rsid w:val="0026437C"/>
    <w:rsid w:val="002772AE"/>
    <w:rsid w:val="0027737A"/>
    <w:rsid w:val="00280458"/>
    <w:rsid w:val="00282965"/>
    <w:rsid w:val="00283FB4"/>
    <w:rsid w:val="002937FB"/>
    <w:rsid w:val="002A273F"/>
    <w:rsid w:val="002A4808"/>
    <w:rsid w:val="002A7945"/>
    <w:rsid w:val="002A7FF7"/>
    <w:rsid w:val="002C0457"/>
    <w:rsid w:val="002C728A"/>
    <w:rsid w:val="002E382F"/>
    <w:rsid w:val="00305A22"/>
    <w:rsid w:val="0031022B"/>
    <w:rsid w:val="00312E83"/>
    <w:rsid w:val="00323A44"/>
    <w:rsid w:val="0032468A"/>
    <w:rsid w:val="00330C81"/>
    <w:rsid w:val="003408F7"/>
    <w:rsid w:val="00342416"/>
    <w:rsid w:val="003565EF"/>
    <w:rsid w:val="00375EAB"/>
    <w:rsid w:val="00394BD1"/>
    <w:rsid w:val="003977E9"/>
    <w:rsid w:val="003A0FCD"/>
    <w:rsid w:val="003A1D79"/>
    <w:rsid w:val="003D1082"/>
    <w:rsid w:val="003F281F"/>
    <w:rsid w:val="00413AB4"/>
    <w:rsid w:val="00420166"/>
    <w:rsid w:val="00421160"/>
    <w:rsid w:val="00440752"/>
    <w:rsid w:val="00443B68"/>
    <w:rsid w:val="004868E0"/>
    <w:rsid w:val="00494227"/>
    <w:rsid w:val="00495427"/>
    <w:rsid w:val="004B5A41"/>
    <w:rsid w:val="004C28CC"/>
    <w:rsid w:val="004D19F5"/>
    <w:rsid w:val="004D3EE4"/>
    <w:rsid w:val="004D774D"/>
    <w:rsid w:val="004F4498"/>
    <w:rsid w:val="004F4C50"/>
    <w:rsid w:val="004F7466"/>
    <w:rsid w:val="00506C21"/>
    <w:rsid w:val="00510314"/>
    <w:rsid w:val="00525092"/>
    <w:rsid w:val="00537EB3"/>
    <w:rsid w:val="00541CC1"/>
    <w:rsid w:val="00547739"/>
    <w:rsid w:val="00553742"/>
    <w:rsid w:val="00557F47"/>
    <w:rsid w:val="00586002"/>
    <w:rsid w:val="005A273B"/>
    <w:rsid w:val="005A668A"/>
    <w:rsid w:val="005C0D64"/>
    <w:rsid w:val="005C4279"/>
    <w:rsid w:val="005C55B1"/>
    <w:rsid w:val="00605234"/>
    <w:rsid w:val="00606F5E"/>
    <w:rsid w:val="00625A17"/>
    <w:rsid w:val="006300CF"/>
    <w:rsid w:val="006339DB"/>
    <w:rsid w:val="00634D71"/>
    <w:rsid w:val="00635330"/>
    <w:rsid w:val="006460C1"/>
    <w:rsid w:val="0065343A"/>
    <w:rsid w:val="00656DE0"/>
    <w:rsid w:val="00664686"/>
    <w:rsid w:val="00670F32"/>
    <w:rsid w:val="00670F96"/>
    <w:rsid w:val="00674CA6"/>
    <w:rsid w:val="00680FCF"/>
    <w:rsid w:val="00693845"/>
    <w:rsid w:val="006C0CC8"/>
    <w:rsid w:val="006D4913"/>
    <w:rsid w:val="006E07B5"/>
    <w:rsid w:val="006E10D6"/>
    <w:rsid w:val="00701A0E"/>
    <w:rsid w:val="00721401"/>
    <w:rsid w:val="00726179"/>
    <w:rsid w:val="007275B8"/>
    <w:rsid w:val="00727E4A"/>
    <w:rsid w:val="007424A7"/>
    <w:rsid w:val="0075008E"/>
    <w:rsid w:val="007539FC"/>
    <w:rsid w:val="00754BBC"/>
    <w:rsid w:val="00756CC5"/>
    <w:rsid w:val="007605B0"/>
    <w:rsid w:val="00773942"/>
    <w:rsid w:val="00794A93"/>
    <w:rsid w:val="007A1260"/>
    <w:rsid w:val="007C0BC6"/>
    <w:rsid w:val="007D2116"/>
    <w:rsid w:val="007D6882"/>
    <w:rsid w:val="007E13A5"/>
    <w:rsid w:val="007F5AEE"/>
    <w:rsid w:val="007F63F2"/>
    <w:rsid w:val="00803A9A"/>
    <w:rsid w:val="00803C7D"/>
    <w:rsid w:val="008232FE"/>
    <w:rsid w:val="0082399F"/>
    <w:rsid w:val="00830EC3"/>
    <w:rsid w:val="00850932"/>
    <w:rsid w:val="008570F5"/>
    <w:rsid w:val="00861D19"/>
    <w:rsid w:val="00866CF4"/>
    <w:rsid w:val="00891202"/>
    <w:rsid w:val="00895C15"/>
    <w:rsid w:val="00897378"/>
    <w:rsid w:val="00897ABA"/>
    <w:rsid w:val="008A42E7"/>
    <w:rsid w:val="008B5E54"/>
    <w:rsid w:val="008C795B"/>
    <w:rsid w:val="008D387D"/>
    <w:rsid w:val="008E5C66"/>
    <w:rsid w:val="008F5C23"/>
    <w:rsid w:val="009071A4"/>
    <w:rsid w:val="00907302"/>
    <w:rsid w:val="00907AC4"/>
    <w:rsid w:val="00935B52"/>
    <w:rsid w:val="009368F6"/>
    <w:rsid w:val="0096086B"/>
    <w:rsid w:val="009608D3"/>
    <w:rsid w:val="009615EB"/>
    <w:rsid w:val="00961D57"/>
    <w:rsid w:val="0096635E"/>
    <w:rsid w:val="0097481D"/>
    <w:rsid w:val="0097510A"/>
    <w:rsid w:val="00994052"/>
    <w:rsid w:val="009945B3"/>
    <w:rsid w:val="009A0B66"/>
    <w:rsid w:val="009B7B79"/>
    <w:rsid w:val="009C1DFC"/>
    <w:rsid w:val="009D1389"/>
    <w:rsid w:val="009E49D6"/>
    <w:rsid w:val="00A00443"/>
    <w:rsid w:val="00A0347D"/>
    <w:rsid w:val="00A10830"/>
    <w:rsid w:val="00A1272F"/>
    <w:rsid w:val="00A1671E"/>
    <w:rsid w:val="00A21CE4"/>
    <w:rsid w:val="00A257D1"/>
    <w:rsid w:val="00A439C2"/>
    <w:rsid w:val="00A46115"/>
    <w:rsid w:val="00A61C64"/>
    <w:rsid w:val="00A75276"/>
    <w:rsid w:val="00A907B9"/>
    <w:rsid w:val="00A97BB8"/>
    <w:rsid w:val="00AB4A9A"/>
    <w:rsid w:val="00AB6116"/>
    <w:rsid w:val="00AC17D5"/>
    <w:rsid w:val="00AC2BFA"/>
    <w:rsid w:val="00AD20D0"/>
    <w:rsid w:val="00AE5E7A"/>
    <w:rsid w:val="00B025F7"/>
    <w:rsid w:val="00B25223"/>
    <w:rsid w:val="00B4064E"/>
    <w:rsid w:val="00B42A63"/>
    <w:rsid w:val="00B43456"/>
    <w:rsid w:val="00B452FA"/>
    <w:rsid w:val="00B54A56"/>
    <w:rsid w:val="00B55170"/>
    <w:rsid w:val="00B566C7"/>
    <w:rsid w:val="00B6471C"/>
    <w:rsid w:val="00B649D8"/>
    <w:rsid w:val="00B65DEA"/>
    <w:rsid w:val="00B83641"/>
    <w:rsid w:val="00B963F2"/>
    <w:rsid w:val="00BA19A7"/>
    <w:rsid w:val="00BC75A2"/>
    <w:rsid w:val="00BE11D3"/>
    <w:rsid w:val="00BE3ABA"/>
    <w:rsid w:val="00BF1DCC"/>
    <w:rsid w:val="00BF1E5F"/>
    <w:rsid w:val="00C2219A"/>
    <w:rsid w:val="00C2746E"/>
    <w:rsid w:val="00C42C38"/>
    <w:rsid w:val="00C45528"/>
    <w:rsid w:val="00C54C21"/>
    <w:rsid w:val="00C742D7"/>
    <w:rsid w:val="00C76AFD"/>
    <w:rsid w:val="00C919F7"/>
    <w:rsid w:val="00C9417E"/>
    <w:rsid w:val="00CA2018"/>
    <w:rsid w:val="00CA481F"/>
    <w:rsid w:val="00CB09AE"/>
    <w:rsid w:val="00CC14A6"/>
    <w:rsid w:val="00CC2EDD"/>
    <w:rsid w:val="00CD7C65"/>
    <w:rsid w:val="00CE0512"/>
    <w:rsid w:val="00CF2030"/>
    <w:rsid w:val="00CF7743"/>
    <w:rsid w:val="00D0069C"/>
    <w:rsid w:val="00D01419"/>
    <w:rsid w:val="00D1126F"/>
    <w:rsid w:val="00D11661"/>
    <w:rsid w:val="00D22737"/>
    <w:rsid w:val="00D324DD"/>
    <w:rsid w:val="00D56D4B"/>
    <w:rsid w:val="00D66608"/>
    <w:rsid w:val="00D74EDF"/>
    <w:rsid w:val="00D81FF9"/>
    <w:rsid w:val="00D82490"/>
    <w:rsid w:val="00D87848"/>
    <w:rsid w:val="00D97A0B"/>
    <w:rsid w:val="00DA6603"/>
    <w:rsid w:val="00DC423C"/>
    <w:rsid w:val="00DC5645"/>
    <w:rsid w:val="00DF5A41"/>
    <w:rsid w:val="00E00E6C"/>
    <w:rsid w:val="00E05BE0"/>
    <w:rsid w:val="00E16C64"/>
    <w:rsid w:val="00E4702D"/>
    <w:rsid w:val="00E57FE4"/>
    <w:rsid w:val="00E703F4"/>
    <w:rsid w:val="00E72B49"/>
    <w:rsid w:val="00E91192"/>
    <w:rsid w:val="00E97B67"/>
    <w:rsid w:val="00EA6D30"/>
    <w:rsid w:val="00EB2F0F"/>
    <w:rsid w:val="00EB49A6"/>
    <w:rsid w:val="00ED6774"/>
    <w:rsid w:val="00ED6FB9"/>
    <w:rsid w:val="00EE6EBB"/>
    <w:rsid w:val="00F01F8C"/>
    <w:rsid w:val="00F06AF8"/>
    <w:rsid w:val="00F11993"/>
    <w:rsid w:val="00F15E15"/>
    <w:rsid w:val="00F20C99"/>
    <w:rsid w:val="00F306B5"/>
    <w:rsid w:val="00F358D8"/>
    <w:rsid w:val="00F36B68"/>
    <w:rsid w:val="00F456AB"/>
    <w:rsid w:val="00F60FF6"/>
    <w:rsid w:val="00F8137B"/>
    <w:rsid w:val="00F860AE"/>
    <w:rsid w:val="00F93113"/>
    <w:rsid w:val="00FA0010"/>
    <w:rsid w:val="00FB3314"/>
    <w:rsid w:val="00FC4A2B"/>
    <w:rsid w:val="00FE60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F3A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uiPriority w:val="39"/>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000D34"/>
    <w:rPr>
      <w:sz w:val="16"/>
      <w:szCs w:val="16"/>
    </w:rPr>
  </w:style>
  <w:style w:type="paragraph" w:styleId="Onderwerpvanopmerking">
    <w:name w:val="annotation subject"/>
    <w:basedOn w:val="Tekstopmerking"/>
    <w:next w:val="Tekstopmerking"/>
    <w:link w:val="OnderwerpvanopmerkingChar"/>
    <w:semiHidden/>
    <w:unhideWhenUsed/>
    <w:rsid w:val="00000D34"/>
    <w:rPr>
      <w:b/>
      <w:bCs/>
      <w:sz w:val="20"/>
    </w:rPr>
  </w:style>
  <w:style w:type="character" w:customStyle="1" w:styleId="TekstopmerkingChar">
    <w:name w:val="Tekst opmerking Char"/>
    <w:basedOn w:val="Standaardalinea-lettertype"/>
    <w:link w:val="Tekstopmerking"/>
    <w:semiHidden/>
    <w:rsid w:val="00000D34"/>
    <w:rPr>
      <w:rFonts w:ascii="Verdana" w:hAnsi="Verdana"/>
      <w:sz w:val="18"/>
    </w:rPr>
  </w:style>
  <w:style w:type="character" w:customStyle="1" w:styleId="OnderwerpvanopmerkingChar">
    <w:name w:val="Onderwerp van opmerking Char"/>
    <w:basedOn w:val="TekstopmerkingChar"/>
    <w:link w:val="Onderwerpvanopmerking"/>
    <w:semiHidden/>
    <w:rsid w:val="00000D34"/>
    <w:rPr>
      <w:rFonts w:ascii="Verdana" w:hAnsi="Verdana"/>
      <w:b/>
      <w:bCs/>
      <w:sz w:val="18"/>
    </w:rPr>
  </w:style>
  <w:style w:type="paragraph" w:styleId="Geenafstand">
    <w:name w:val="No Spacing"/>
    <w:uiPriority w:val="1"/>
    <w:qFormat/>
    <w:rsid w:val="003D1082"/>
    <w:rPr>
      <w:rFonts w:ascii="Verdana" w:hAnsi="Verdana"/>
      <w:sz w:val="18"/>
    </w:rPr>
  </w:style>
  <w:style w:type="character" w:customStyle="1" w:styleId="VoetnoottekstChar">
    <w:name w:val="Voetnoottekst Char"/>
    <w:basedOn w:val="Standaardalinea-lettertype"/>
    <w:link w:val="Voetnoottekst"/>
    <w:uiPriority w:val="99"/>
    <w:semiHidden/>
    <w:rsid w:val="003D1082"/>
    <w:rPr>
      <w:rFonts w:ascii="Verdana" w:hAnsi="Verdana"/>
      <w:sz w:val="18"/>
    </w:rPr>
  </w:style>
  <w:style w:type="character" w:styleId="Voetnootmarkering">
    <w:name w:val="footnote reference"/>
    <w:basedOn w:val="Standaardalinea-lettertype"/>
    <w:uiPriority w:val="99"/>
    <w:unhideWhenUsed/>
    <w:rsid w:val="003D1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3749</ap:Words>
  <ap:Characters>21757</ap:Characters>
  <ap:DocSecurity>0</ap:DocSecurity>
  <ap:Lines>181</ap:Lines>
  <ap:Paragraphs>50</ap:Paragraphs>
  <ap:ScaleCrop>false</ap:ScaleCrop>
  <ap:LinksUpToDate>false</ap:LinksUpToDate>
  <ap:CharactersWithSpaces>25456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2026-07-08T10:34:00.0000000Z</dcterms:created>
  <dcterms:modified xsi:type="dcterms:W3CDTF">2026-07-08T10:34:00.0000000Z</dcterms:modified>
  <dc:creator/>
  <dc:description>------------------------</dc:description>
  <dc:subject/>
  <dc:title/>
  <keywords/>
  <version/>
  <category/>
</coreProperties>
</file>