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410CA" w:rsidRDefault="00D410CA" w14:paraId="3B7952F2" w14:textId="77777777"/>
    <w:p w:rsidR="00636AE5" w:rsidP="00636AE5" w:rsidRDefault="00636AE5" w14:paraId="0C36C761" w14:textId="73F76367">
      <w:r w:rsidRPr="00636AE5">
        <w:t xml:space="preserve">Hierbij zend ik u de antwoorden op de Kamervragen van het lid </w:t>
      </w:r>
      <w:r>
        <w:t xml:space="preserve">Van </w:t>
      </w:r>
      <w:proofErr w:type="spellStart"/>
      <w:r>
        <w:t>Brenk</w:t>
      </w:r>
      <w:proofErr w:type="spellEnd"/>
      <w:r w:rsidRPr="00636AE5">
        <w:t xml:space="preserve"> (</w:t>
      </w:r>
      <w:r>
        <w:t>50PLUS</w:t>
      </w:r>
      <w:r w:rsidRPr="00636AE5">
        <w:t xml:space="preserve">) over </w:t>
      </w:r>
      <w:r>
        <w:t>“het nieuws dat de Europese Commissie een formele klacht heeft gehonoreerd/opgepakt waardoor de grote verplichtstelling mogelijk in strijd is met EU-recht”</w:t>
      </w:r>
      <w:r w:rsidR="00994909">
        <w:t xml:space="preserve"> (2026Z12775)</w:t>
      </w:r>
      <w:r>
        <w:t>.</w:t>
      </w:r>
    </w:p>
    <w:p w:rsidR="00636AE5" w:rsidP="00636AE5" w:rsidRDefault="00636AE5" w14:paraId="007D822C" w14:textId="77777777"/>
    <w:p w:rsidRPr="00636AE5" w:rsidR="00636AE5" w:rsidP="00636AE5" w:rsidRDefault="00636AE5" w14:paraId="58DBC520" w14:textId="77777777"/>
    <w:p w:rsidR="00D410CA" w:rsidRDefault="00636AE5" w14:paraId="3B7952F5" w14:textId="77777777">
      <w:r>
        <w:t xml:space="preserve">De Minister van Sociale Zaken </w:t>
      </w:r>
      <w:r>
        <w:br/>
        <w:t>en Werkgelegenheid,</w:t>
      </w:r>
    </w:p>
    <w:p w:rsidR="00D410CA" w:rsidRDefault="00D410CA" w14:paraId="3B7952F6" w14:textId="77777777"/>
    <w:p w:rsidR="00D410CA" w:rsidRDefault="00D410CA" w14:paraId="3B7952F7" w14:textId="77777777"/>
    <w:p w:rsidR="00D410CA" w:rsidRDefault="00D410CA" w14:paraId="3B7952F8" w14:textId="77777777"/>
    <w:p w:rsidR="00D410CA" w:rsidRDefault="00D410CA" w14:paraId="3B7952F9" w14:textId="77777777"/>
    <w:p w:rsidR="00D410CA" w:rsidRDefault="00D410CA" w14:paraId="3B7952FA" w14:textId="77777777"/>
    <w:p w:rsidR="00D410CA" w:rsidRDefault="00636AE5" w14:paraId="3B7952FB" w14:textId="77777777">
      <w:r>
        <w:t>J.A. Vijlbrief</w:t>
      </w:r>
    </w:p>
    <w:sectPr w:rsidR="00D410C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5" w:h="16837"/>
      <w:pgMar w:top="2948" w:right="2777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795304" w14:textId="77777777" w:rsidR="00636AE5" w:rsidRDefault="00636AE5">
      <w:pPr>
        <w:spacing w:line="240" w:lineRule="auto"/>
      </w:pPr>
      <w:r>
        <w:separator/>
      </w:r>
    </w:p>
  </w:endnote>
  <w:endnote w:type="continuationSeparator" w:id="0">
    <w:p w14:paraId="3B795306" w14:textId="77777777" w:rsidR="00636AE5" w:rsidRDefault="00636AE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Times New Roman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942933" w14:textId="77777777" w:rsidR="00365B99" w:rsidRDefault="00365B99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56274C" w14:textId="77777777" w:rsidR="00365B99" w:rsidRDefault="00365B99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ED8CF9" w14:textId="77777777" w:rsidR="00365B99" w:rsidRDefault="00365B99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795300" w14:textId="77777777" w:rsidR="00636AE5" w:rsidRDefault="00636AE5">
      <w:pPr>
        <w:spacing w:line="240" w:lineRule="auto"/>
      </w:pPr>
      <w:r>
        <w:separator/>
      </w:r>
    </w:p>
  </w:footnote>
  <w:footnote w:type="continuationSeparator" w:id="0">
    <w:p w14:paraId="3B795302" w14:textId="77777777" w:rsidR="00636AE5" w:rsidRDefault="00636AE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AA1841" w14:textId="77777777" w:rsidR="00365B99" w:rsidRDefault="00365B99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7952FC" w14:textId="77777777" w:rsidR="00D410CA" w:rsidRDefault="00636AE5">
    <w:r>
      <w:rPr>
        <w:noProof/>
      </w:rPr>
      <mc:AlternateContent>
        <mc:Choice Requires="wps">
          <w:drawing>
            <wp:anchor distT="0" distB="0" distL="0" distR="0" simplePos="0" relativeHeight="251654144" behindDoc="0" locked="1" layoutInCell="1" allowOverlap="1" wp14:anchorId="3B795300" wp14:editId="3B795301">
              <wp:simplePos x="5921375" y="1979930"/>
              <wp:positionH relativeFrom="page">
                <wp:posOffset>5921375</wp:posOffset>
              </wp:positionH>
              <wp:positionV relativeFrom="paragraph">
                <wp:posOffset>1979930</wp:posOffset>
              </wp:positionV>
              <wp:extent cx="1382395" cy="8009890"/>
              <wp:effectExtent l="0" t="0" r="0" b="0"/>
              <wp:wrapNone/>
              <wp:docPr id="1" name="bd639862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B79532F" w14:textId="77777777" w:rsidR="00D410CA" w:rsidRDefault="00636AE5">
                          <w:pPr>
                            <w:pStyle w:val="Afzendgegevenskopjes"/>
                          </w:pPr>
                          <w:r>
                            <w:t>Directoraat-Generaal Werk</w:t>
                          </w:r>
                        </w:p>
                        <w:p w14:paraId="3B795330" w14:textId="77777777" w:rsidR="00D410CA" w:rsidRDefault="00D410CA">
                          <w:pPr>
                            <w:pStyle w:val="WitregelW2"/>
                          </w:pPr>
                        </w:p>
                        <w:p w14:paraId="3B795331" w14:textId="77777777" w:rsidR="00D410CA" w:rsidRDefault="00636AE5">
                          <w:pPr>
                            <w:pStyle w:val="Referentiegegevenskopjes"/>
                          </w:pPr>
                          <w:r>
                            <w:t>Datum</w:t>
                          </w:r>
                        </w:p>
                        <w:p w14:paraId="336F34DF" w14:textId="64C94851" w:rsidR="00BD657C" w:rsidRDefault="00B51B3B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"iDatum"  \* MERGEFORMAT </w:instrText>
                          </w:r>
                          <w:r>
                            <w:fldChar w:fldCharType="end"/>
                          </w:r>
                        </w:p>
                        <w:p w14:paraId="3B795333" w14:textId="77777777" w:rsidR="00D410CA" w:rsidRDefault="00D410CA">
                          <w:pPr>
                            <w:pStyle w:val="WitregelW1"/>
                          </w:pPr>
                        </w:p>
                        <w:p w14:paraId="3B795334" w14:textId="77777777" w:rsidR="00D410CA" w:rsidRDefault="00636AE5">
                          <w:pPr>
                            <w:pStyle w:val="Referentiegegevenskopjes"/>
                          </w:pPr>
                          <w:r>
                            <w:t>Onze referentie</w:t>
                          </w:r>
                        </w:p>
                        <w:p w14:paraId="4C4C13DF" w14:textId="1D96EB9E" w:rsidR="00BD657C" w:rsidRDefault="00B51B3B">
                          <w:pPr>
                            <w:pStyle w:val="ReferentiegegevensHL"/>
                          </w:pPr>
                          <w:r>
                            <w:fldChar w:fldCharType="begin"/>
                          </w:r>
                          <w:r>
                            <w:instrText xml:space="preserve"> DOCPROPERTY  "iOnsKenmerk"  \* MERGEFORMAT </w:instrText>
                          </w:r>
                          <w:r>
                            <w:fldChar w:fldCharType="separate"/>
                          </w:r>
                          <w:r w:rsidR="00EA722A">
                            <w:t>2026-0000210386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3B795300" id="_x0000_t202" coordsize="21600,21600" o:spt="202" path="m,l,21600r21600,l21600,xe">
              <v:stroke joinstyle="miter"/>
              <v:path gradientshapeok="t" o:connecttype="rect"/>
            </v:shapetype>
            <v:shape id="bd639862-03a6-11ee-8f29-0242ac130005" o:spid="_x0000_s1026" type="#_x0000_t202" style="position:absolute;margin-left:466.25pt;margin-top:155.9pt;width:108.85pt;height:630.7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" filled="f" stroked="f">
              <v:textbox inset="0,0,0,0">
                <w:txbxContent>
                  <w:p w14:paraId="3B79532F" w14:textId="77777777" w:rsidR="00D410CA" w:rsidRDefault="00636AE5">
                    <w:pPr>
                      <w:pStyle w:val="Afzendgegevenskopjes"/>
                    </w:pPr>
                    <w:r>
                      <w:t>Directoraat-Generaal Werk</w:t>
                    </w:r>
                  </w:p>
                  <w:p w14:paraId="3B795330" w14:textId="77777777" w:rsidR="00D410CA" w:rsidRDefault="00D410CA">
                    <w:pPr>
                      <w:pStyle w:val="WitregelW2"/>
                    </w:pPr>
                  </w:p>
                  <w:p w14:paraId="3B795331" w14:textId="77777777" w:rsidR="00D410CA" w:rsidRDefault="00636AE5">
                    <w:pPr>
                      <w:pStyle w:val="Referentiegegevenskopjes"/>
                    </w:pPr>
                    <w:r>
                      <w:t>Datum</w:t>
                    </w:r>
                  </w:p>
                  <w:p w14:paraId="336F34DF" w14:textId="64C94851" w:rsidR="00BD657C" w:rsidRDefault="00B51B3B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"iDatum"  \* MERGEFORMAT </w:instrText>
                    </w:r>
                    <w:r>
                      <w:fldChar w:fldCharType="end"/>
                    </w:r>
                  </w:p>
                  <w:p w14:paraId="3B795333" w14:textId="77777777" w:rsidR="00D410CA" w:rsidRDefault="00D410CA">
                    <w:pPr>
                      <w:pStyle w:val="WitregelW1"/>
                    </w:pPr>
                  </w:p>
                  <w:p w14:paraId="3B795334" w14:textId="77777777" w:rsidR="00D410CA" w:rsidRDefault="00636AE5">
                    <w:pPr>
                      <w:pStyle w:val="Referentiegegevenskopjes"/>
                    </w:pPr>
                    <w:r>
                      <w:t>Onze referentie</w:t>
                    </w:r>
                  </w:p>
                  <w:p w14:paraId="4C4C13DF" w14:textId="1D96EB9E" w:rsidR="00BD657C" w:rsidRDefault="00B51B3B">
                    <w:pPr>
                      <w:pStyle w:val="ReferentiegegevensHL"/>
                    </w:pPr>
                    <w:r>
                      <w:fldChar w:fldCharType="begin"/>
                    </w:r>
                    <w:r>
                      <w:instrText xml:space="preserve"> DOCPROPERTY  "iOnsKenmerk"  \* MERGEFORMAT </w:instrText>
                    </w:r>
                    <w:r>
                      <w:fldChar w:fldCharType="separate"/>
                    </w:r>
                    <w:r w:rsidR="00EA722A">
                      <w:t>2026-0000210386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 wp14:anchorId="3B795302" wp14:editId="3B795303">
              <wp:simplePos x="5921375" y="10223500"/>
              <wp:positionH relativeFrom="page">
                <wp:posOffset>5921375</wp:posOffset>
              </wp:positionH>
              <wp:positionV relativeFrom="paragraph">
                <wp:posOffset>10223500</wp:posOffset>
              </wp:positionV>
              <wp:extent cx="1259840" cy="179705"/>
              <wp:effectExtent l="0" t="0" r="0" b="0"/>
              <wp:wrapNone/>
              <wp:docPr id="2" name="bd639883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BCA9F16" w14:textId="77777777" w:rsidR="00BD657C" w:rsidRDefault="00B51B3B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B795302" id="bd639883-03a6-11ee-8f29-0242ac130005" o:spid="_x0000_s1027" type="#_x0000_t202" style="position:absolute;margin-left:466.25pt;margin-top:805pt;width:99.2pt;height:14.1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" filled="f" stroked="f">
              <v:textbox inset="0,0,0,0">
                <w:txbxContent>
                  <w:p w14:paraId="1BCA9F16" w14:textId="77777777" w:rsidR="00BD657C" w:rsidRDefault="00B51B3B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7952FE" w14:textId="77777777" w:rsidR="00D410CA" w:rsidRDefault="00636AE5">
    <w:pPr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3B795304" wp14:editId="3B795305">
              <wp:simplePos x="4013835" y="0"/>
              <wp:positionH relativeFrom="page">
                <wp:posOffset>4013835</wp:posOffset>
              </wp:positionH>
              <wp:positionV relativeFrom="paragraph">
                <wp:posOffset>0</wp:posOffset>
              </wp:positionV>
              <wp:extent cx="2339975" cy="1583690"/>
              <wp:effectExtent l="0" t="0" r="0" b="0"/>
              <wp:wrapNone/>
              <wp:docPr id="3" name="bd4a8ef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B795310" w14:textId="77777777" w:rsidR="00D410CA" w:rsidRDefault="00636AE5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39975" cy="1582834"/>
                                <wp:effectExtent l="0" t="0" r="0" b="0"/>
                                <wp:docPr id="4" name="Woordmerk" descr="MInisterie van Sociale Zaken en Werkgelegenheid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Woordmerk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3B795304" id="_x0000_t202" coordsize="21600,21600" o:spt="202" path="m,l,21600r21600,l21600,xe">
              <v:stroke joinstyle="miter"/>
              <v:path gradientshapeok="t" o:connecttype="rect"/>
            </v:shapetype>
            <v:shape id="bd4a8ef7-03a6-11ee-8f29-0242ac130005" o:spid="_x0000_s1028" type="#_x0000_t202" style="position:absolute;margin-left:316.05pt;margin-top:0;width:184.25pt;height:124.7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" filled="f" stroked="f">
              <v:textbox inset="0,0,0,0">
                <w:txbxContent>
                  <w:p w14:paraId="3B795310" w14:textId="77777777" w:rsidR="00D410CA" w:rsidRDefault="00636AE5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2339975" cy="1582834"/>
                          <wp:effectExtent l="0" t="0" r="0" b="0"/>
                          <wp:docPr id="4" name="Woordmerk" descr="MInisterie van Sociale Zaken en Werkgelegenheid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Woordmerk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3B795306" wp14:editId="3B795307">
              <wp:simplePos x="5921375" y="1979930"/>
              <wp:positionH relativeFrom="page">
                <wp:posOffset>5921375</wp:posOffset>
              </wp:positionH>
              <wp:positionV relativeFrom="paragraph">
                <wp:posOffset>1979930</wp:posOffset>
              </wp:positionV>
              <wp:extent cx="1382395" cy="8009890"/>
              <wp:effectExtent l="0" t="0" r="0" b="0"/>
              <wp:wrapNone/>
              <wp:docPr id="5" name="bd4a91e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B795312" w14:textId="77777777" w:rsidR="00D410CA" w:rsidRDefault="00D410CA">
                          <w:pPr>
                            <w:pStyle w:val="WitregelW1"/>
                          </w:pPr>
                        </w:p>
                        <w:p w14:paraId="3B795313" w14:textId="77777777" w:rsidR="00D410CA" w:rsidRPr="0033048E" w:rsidRDefault="00636AE5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33048E">
                            <w:rPr>
                              <w:lang w:val="de-DE"/>
                            </w:rPr>
                            <w:t>Postbus 90801</w:t>
                          </w:r>
                        </w:p>
                        <w:p w14:paraId="3B795314" w14:textId="27391D92" w:rsidR="00D410CA" w:rsidRPr="0033048E" w:rsidRDefault="00636AE5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33048E">
                            <w:rPr>
                              <w:lang w:val="de-DE"/>
                            </w:rPr>
                            <w:t xml:space="preserve">2509 </w:t>
                          </w:r>
                          <w:r w:rsidR="00CC0818" w:rsidRPr="0033048E">
                            <w:rPr>
                              <w:lang w:val="de-DE"/>
                            </w:rPr>
                            <w:t>LV Den</w:t>
                          </w:r>
                          <w:r w:rsidRPr="0033048E">
                            <w:rPr>
                              <w:lang w:val="de-DE"/>
                            </w:rPr>
                            <w:t xml:space="preserve"> Haag</w:t>
                          </w:r>
                        </w:p>
                        <w:p w14:paraId="3B795315" w14:textId="77777777" w:rsidR="00D410CA" w:rsidRPr="0033048E" w:rsidRDefault="00636AE5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33048E">
                            <w:rPr>
                              <w:lang w:val="de-DE"/>
                            </w:rPr>
                            <w:t>T   070 333 44 44</w:t>
                          </w:r>
                        </w:p>
                        <w:p w14:paraId="3B795316" w14:textId="77777777" w:rsidR="00D410CA" w:rsidRPr="0033048E" w:rsidRDefault="00D410CA">
                          <w:pPr>
                            <w:pStyle w:val="WitregelW2"/>
                            <w:rPr>
                              <w:lang w:val="de-DE"/>
                            </w:rPr>
                          </w:pPr>
                        </w:p>
                        <w:p w14:paraId="3B795317" w14:textId="77777777" w:rsidR="00D410CA" w:rsidRDefault="00636AE5">
                          <w:pPr>
                            <w:pStyle w:val="Referentiegegevenskopjes"/>
                          </w:pPr>
                          <w:r>
                            <w:t>Onze referentie</w:t>
                          </w:r>
                        </w:p>
                        <w:p w14:paraId="1C345807" w14:textId="5CC1E218" w:rsidR="00BD657C" w:rsidRDefault="00B51B3B">
                          <w:pPr>
                            <w:pStyle w:val="ReferentiegegevensHL"/>
                          </w:pPr>
                          <w:r>
                            <w:fldChar w:fldCharType="begin"/>
                          </w:r>
                          <w:r>
                            <w:instrText xml:space="preserve"> DOCPROPERTY  "iOnsKenmerk"  \* MERGEFORMAT </w:instrText>
                          </w:r>
                          <w:r>
                            <w:fldChar w:fldCharType="separate"/>
                          </w:r>
                          <w:r w:rsidR="00EA722A">
                            <w:t>2026-0000210386</w:t>
                          </w:r>
                          <w:r>
                            <w:fldChar w:fldCharType="end"/>
                          </w:r>
                        </w:p>
                        <w:p w14:paraId="3EE0EDC4" w14:textId="77777777" w:rsidR="004333EC" w:rsidRDefault="004333EC" w:rsidP="004333EC"/>
                        <w:p w14:paraId="06975D75" w14:textId="00F24D22" w:rsidR="004333EC" w:rsidRPr="00CC0818" w:rsidRDefault="004333EC" w:rsidP="004333EC">
                          <w:pPr>
                            <w:rPr>
                              <w:b/>
                              <w:bCs/>
                              <w:sz w:val="13"/>
                              <w:szCs w:val="13"/>
                            </w:rPr>
                          </w:pPr>
                          <w:r w:rsidRPr="004333EC">
                            <w:rPr>
                              <w:b/>
                              <w:bCs/>
                              <w:sz w:val="13"/>
                              <w:szCs w:val="13"/>
                            </w:rPr>
                            <w:t>Uw referentie</w:t>
                          </w:r>
                          <w:r w:rsidR="00CC0818">
                            <w:rPr>
                              <w:b/>
                              <w:bCs/>
                              <w:sz w:val="13"/>
                              <w:szCs w:val="13"/>
                            </w:rPr>
                            <w:br/>
                          </w:r>
                          <w:r w:rsidRPr="004333EC">
                            <w:rPr>
                              <w:sz w:val="13"/>
                              <w:szCs w:val="13"/>
                            </w:rPr>
                            <w:t>2026Z12775</w:t>
                          </w:r>
                        </w:p>
                        <w:p w14:paraId="314BCA16" w14:textId="77777777" w:rsidR="00C54BE7" w:rsidRDefault="00C54BE7" w:rsidP="00C54BE7"/>
                        <w:p w14:paraId="42C1C6B0" w14:textId="3765C3E1" w:rsidR="00C54BE7" w:rsidRPr="00CC0818" w:rsidRDefault="00C54BE7" w:rsidP="00C54BE7">
                          <w:pPr>
                            <w:rPr>
                              <w:b/>
                              <w:bCs/>
                              <w:sz w:val="13"/>
                              <w:szCs w:val="13"/>
                            </w:rPr>
                          </w:pPr>
                          <w:r w:rsidRPr="00C54BE7">
                            <w:rPr>
                              <w:b/>
                              <w:bCs/>
                              <w:sz w:val="13"/>
                              <w:szCs w:val="13"/>
                            </w:rPr>
                            <w:t>Bijlage</w:t>
                          </w:r>
                          <w:r w:rsidR="00CC0818">
                            <w:rPr>
                              <w:b/>
                              <w:bCs/>
                              <w:sz w:val="13"/>
                              <w:szCs w:val="13"/>
                            </w:rPr>
                            <w:br/>
                          </w:r>
                          <w:r w:rsidR="00CC0818" w:rsidRPr="00CC0818">
                            <w:rPr>
                              <w:sz w:val="13"/>
                              <w:szCs w:val="13"/>
                            </w:rPr>
                            <w:t>1</w:t>
                          </w:r>
                        </w:p>
                        <w:p w14:paraId="3B795319" w14:textId="77777777" w:rsidR="00D410CA" w:rsidRDefault="00D410CA">
                          <w:pPr>
                            <w:pStyle w:val="WitregelW1"/>
                          </w:pPr>
                        </w:p>
                        <w:p w14:paraId="1F21B71F" w14:textId="77D41357" w:rsidR="00BD657C" w:rsidRDefault="00B51B3B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"iCC"  \* MERGEFORMAT </w:instrText>
                          </w:r>
                          <w:r>
                            <w:fldChar w:fldCharType="end"/>
                          </w:r>
                        </w:p>
                        <w:p w14:paraId="3B79531B" w14:textId="77777777" w:rsidR="00D410CA" w:rsidRDefault="00D410CA">
                          <w:pPr>
                            <w:pStyle w:val="WitregelW1"/>
                          </w:pPr>
                        </w:p>
                        <w:p w14:paraId="6B7AEB0A" w14:textId="2627BF72" w:rsidR="00BD657C" w:rsidRDefault="00B51B3B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"iBijlagen"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B795306" id="bd4a91e7-03a6-11ee-8f29-0242ac130005" o:spid="_x0000_s1029" type="#_x0000_t202" style="position:absolute;margin-left:466.25pt;margin-top:155.9pt;width:108.85pt;height:630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" filled="f" stroked="f">
              <v:textbox inset="0,0,0,0">
                <w:txbxContent>
                  <w:p w14:paraId="3B795312" w14:textId="77777777" w:rsidR="00D410CA" w:rsidRDefault="00D410CA">
                    <w:pPr>
                      <w:pStyle w:val="WitregelW1"/>
                    </w:pPr>
                  </w:p>
                  <w:p w14:paraId="3B795313" w14:textId="77777777" w:rsidR="00D410CA" w:rsidRPr="0033048E" w:rsidRDefault="00636AE5">
                    <w:pPr>
                      <w:pStyle w:val="Afzendgegevens"/>
                      <w:rPr>
                        <w:lang w:val="de-DE"/>
                      </w:rPr>
                    </w:pPr>
                    <w:r w:rsidRPr="0033048E">
                      <w:rPr>
                        <w:lang w:val="de-DE"/>
                      </w:rPr>
                      <w:t>Postbus 90801</w:t>
                    </w:r>
                  </w:p>
                  <w:p w14:paraId="3B795314" w14:textId="27391D92" w:rsidR="00D410CA" w:rsidRPr="0033048E" w:rsidRDefault="00636AE5">
                    <w:pPr>
                      <w:pStyle w:val="Afzendgegevens"/>
                      <w:rPr>
                        <w:lang w:val="de-DE"/>
                      </w:rPr>
                    </w:pPr>
                    <w:r w:rsidRPr="0033048E">
                      <w:rPr>
                        <w:lang w:val="de-DE"/>
                      </w:rPr>
                      <w:t xml:space="preserve">2509 </w:t>
                    </w:r>
                    <w:r w:rsidR="00CC0818" w:rsidRPr="0033048E">
                      <w:rPr>
                        <w:lang w:val="de-DE"/>
                      </w:rPr>
                      <w:t>LV Den</w:t>
                    </w:r>
                    <w:r w:rsidRPr="0033048E">
                      <w:rPr>
                        <w:lang w:val="de-DE"/>
                      </w:rPr>
                      <w:t xml:space="preserve"> Haag</w:t>
                    </w:r>
                  </w:p>
                  <w:p w14:paraId="3B795315" w14:textId="77777777" w:rsidR="00D410CA" w:rsidRPr="0033048E" w:rsidRDefault="00636AE5">
                    <w:pPr>
                      <w:pStyle w:val="Afzendgegevens"/>
                      <w:rPr>
                        <w:lang w:val="de-DE"/>
                      </w:rPr>
                    </w:pPr>
                    <w:r w:rsidRPr="0033048E">
                      <w:rPr>
                        <w:lang w:val="de-DE"/>
                      </w:rPr>
                      <w:t>T   070 333 44 44</w:t>
                    </w:r>
                  </w:p>
                  <w:p w14:paraId="3B795316" w14:textId="77777777" w:rsidR="00D410CA" w:rsidRPr="0033048E" w:rsidRDefault="00D410CA">
                    <w:pPr>
                      <w:pStyle w:val="WitregelW2"/>
                      <w:rPr>
                        <w:lang w:val="de-DE"/>
                      </w:rPr>
                    </w:pPr>
                  </w:p>
                  <w:p w14:paraId="3B795317" w14:textId="77777777" w:rsidR="00D410CA" w:rsidRDefault="00636AE5">
                    <w:pPr>
                      <w:pStyle w:val="Referentiegegevenskopjes"/>
                    </w:pPr>
                    <w:r>
                      <w:t>Onze referentie</w:t>
                    </w:r>
                  </w:p>
                  <w:p w14:paraId="1C345807" w14:textId="5CC1E218" w:rsidR="00BD657C" w:rsidRDefault="00B51B3B">
                    <w:pPr>
                      <w:pStyle w:val="ReferentiegegevensHL"/>
                    </w:pPr>
                    <w:r>
                      <w:fldChar w:fldCharType="begin"/>
                    </w:r>
                    <w:r>
                      <w:instrText xml:space="preserve"> DOCPROPERTY  "iOnsKenmerk"  \* MERGEFORMAT </w:instrText>
                    </w:r>
                    <w:r>
                      <w:fldChar w:fldCharType="separate"/>
                    </w:r>
                    <w:r w:rsidR="00EA722A">
                      <w:t>2026-0000210386</w:t>
                    </w:r>
                    <w:r>
                      <w:fldChar w:fldCharType="end"/>
                    </w:r>
                  </w:p>
                  <w:p w14:paraId="3EE0EDC4" w14:textId="77777777" w:rsidR="004333EC" w:rsidRDefault="004333EC" w:rsidP="004333EC"/>
                  <w:p w14:paraId="06975D75" w14:textId="00F24D22" w:rsidR="004333EC" w:rsidRPr="00CC0818" w:rsidRDefault="004333EC" w:rsidP="004333EC">
                    <w:pPr>
                      <w:rPr>
                        <w:b/>
                        <w:bCs/>
                        <w:sz w:val="13"/>
                        <w:szCs w:val="13"/>
                      </w:rPr>
                    </w:pPr>
                    <w:r w:rsidRPr="004333EC">
                      <w:rPr>
                        <w:b/>
                        <w:bCs/>
                        <w:sz w:val="13"/>
                        <w:szCs w:val="13"/>
                      </w:rPr>
                      <w:t>Uw referentie</w:t>
                    </w:r>
                    <w:r w:rsidR="00CC0818">
                      <w:rPr>
                        <w:b/>
                        <w:bCs/>
                        <w:sz w:val="13"/>
                        <w:szCs w:val="13"/>
                      </w:rPr>
                      <w:br/>
                    </w:r>
                    <w:r w:rsidRPr="004333EC">
                      <w:rPr>
                        <w:sz w:val="13"/>
                        <w:szCs w:val="13"/>
                      </w:rPr>
                      <w:t>2026Z12775</w:t>
                    </w:r>
                  </w:p>
                  <w:p w14:paraId="314BCA16" w14:textId="77777777" w:rsidR="00C54BE7" w:rsidRDefault="00C54BE7" w:rsidP="00C54BE7"/>
                  <w:p w14:paraId="42C1C6B0" w14:textId="3765C3E1" w:rsidR="00C54BE7" w:rsidRPr="00CC0818" w:rsidRDefault="00C54BE7" w:rsidP="00C54BE7">
                    <w:pPr>
                      <w:rPr>
                        <w:b/>
                        <w:bCs/>
                        <w:sz w:val="13"/>
                        <w:szCs w:val="13"/>
                      </w:rPr>
                    </w:pPr>
                    <w:r w:rsidRPr="00C54BE7">
                      <w:rPr>
                        <w:b/>
                        <w:bCs/>
                        <w:sz w:val="13"/>
                        <w:szCs w:val="13"/>
                      </w:rPr>
                      <w:t>Bijlage</w:t>
                    </w:r>
                    <w:r w:rsidR="00CC0818">
                      <w:rPr>
                        <w:b/>
                        <w:bCs/>
                        <w:sz w:val="13"/>
                        <w:szCs w:val="13"/>
                      </w:rPr>
                      <w:br/>
                    </w:r>
                    <w:r w:rsidR="00CC0818" w:rsidRPr="00CC0818">
                      <w:rPr>
                        <w:sz w:val="13"/>
                        <w:szCs w:val="13"/>
                      </w:rPr>
                      <w:t>1</w:t>
                    </w:r>
                  </w:p>
                  <w:p w14:paraId="3B795319" w14:textId="77777777" w:rsidR="00D410CA" w:rsidRDefault="00D410CA">
                    <w:pPr>
                      <w:pStyle w:val="WitregelW1"/>
                    </w:pPr>
                  </w:p>
                  <w:p w14:paraId="1F21B71F" w14:textId="77D41357" w:rsidR="00BD657C" w:rsidRDefault="00B51B3B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"iCC"  \* MERGEFORMAT </w:instrText>
                    </w:r>
                    <w:r>
                      <w:fldChar w:fldCharType="end"/>
                    </w:r>
                  </w:p>
                  <w:p w14:paraId="3B79531B" w14:textId="77777777" w:rsidR="00D410CA" w:rsidRDefault="00D410CA">
                    <w:pPr>
                      <w:pStyle w:val="WitregelW1"/>
                    </w:pPr>
                  </w:p>
                  <w:p w14:paraId="6B7AEB0A" w14:textId="2627BF72" w:rsidR="00BD657C" w:rsidRDefault="00B51B3B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"iBijlagen"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3B795308" wp14:editId="3B795309">
              <wp:simplePos x="1007744" y="1691639"/>
              <wp:positionH relativeFrom="page">
                <wp:posOffset>1007744</wp:posOffset>
              </wp:positionH>
              <wp:positionV relativeFrom="paragraph">
                <wp:posOffset>1691639</wp:posOffset>
              </wp:positionV>
              <wp:extent cx="3561715" cy="143510"/>
              <wp:effectExtent l="0" t="0" r="0" b="0"/>
              <wp:wrapNone/>
              <wp:docPr id="6" name="bd59c9e4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B79531D" w14:textId="77777777" w:rsidR="00D410CA" w:rsidRDefault="00636AE5">
                          <w:pPr>
                            <w:pStyle w:val="Referentiegegevens"/>
                          </w:pPr>
                          <w:r>
                            <w:t>&gt; Retouradres Postbus 90801 2509 LV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B795308" id="bd59c9e4-03a6-11ee-8f29-0242ac130005" o:spid="_x0000_s1030" type="#_x0000_t202" style="position:absolute;margin-left:79.35pt;margin-top:133.2pt;width:280.45pt;height:11.3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" filled="f" stroked="f">
              <v:textbox inset="0,0,0,0">
                <w:txbxContent>
                  <w:p w14:paraId="3B79531D" w14:textId="77777777" w:rsidR="00D410CA" w:rsidRDefault="00636AE5">
                    <w:pPr>
                      <w:pStyle w:val="Referentiegegevens"/>
                    </w:pPr>
                    <w:r>
                      <w:t>&gt; Retouradres Postbus 90801 2509 LV  Den Haag</w:t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3B79530A" wp14:editId="3B79530B">
              <wp:simplePos x="1007744" y="1896745"/>
              <wp:positionH relativeFrom="page">
                <wp:posOffset>1007744</wp:posOffset>
              </wp:positionH>
              <wp:positionV relativeFrom="paragraph">
                <wp:posOffset>1896745</wp:posOffset>
              </wp:positionV>
              <wp:extent cx="2167890" cy="1259840"/>
              <wp:effectExtent l="0" t="0" r="0" b="0"/>
              <wp:wrapNone/>
              <wp:docPr id="7" name="bd4a90ba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67890" cy="125984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B79531E" w14:textId="77777777" w:rsidR="00D410CA" w:rsidRDefault="00636AE5">
                          <w:r>
                            <w:t>De voorzitter van de Tweede Kamer der Staten-Generaal</w:t>
                          </w:r>
                        </w:p>
                        <w:p w14:paraId="3B79531F" w14:textId="77777777" w:rsidR="00D410CA" w:rsidRDefault="00636AE5">
                          <w:r>
                            <w:t xml:space="preserve">Postbus 20018 </w:t>
                          </w:r>
                        </w:p>
                        <w:p w14:paraId="3B795320" w14:textId="77777777" w:rsidR="00D410CA" w:rsidRDefault="00636AE5">
                          <w:r>
                            <w:t>2500 EA  Den Haag</w:t>
                          </w:r>
                        </w:p>
                        <w:p w14:paraId="3B795321" w14:textId="77777777" w:rsidR="00D410CA" w:rsidRDefault="00636AE5">
                          <w:pPr>
                            <w:pStyle w:val="KixCode"/>
                          </w:pPr>
                          <w:r>
                            <w:t>2500 EA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B79530A" id="bd4a90ba-03a6-11ee-8f29-0242ac130005" o:spid="_x0000_s1031" type="#_x0000_t202" style="position:absolute;margin-left:79.35pt;margin-top:149.35pt;width:170.7pt;height:99.2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" filled="f" stroked="f">
              <v:textbox inset="0,0,0,0">
                <w:txbxContent>
                  <w:p w14:paraId="3B79531E" w14:textId="77777777" w:rsidR="00D410CA" w:rsidRDefault="00636AE5">
                    <w:r>
                      <w:t>De voorzitter van de Tweede Kamer der Staten-Generaal</w:t>
                    </w:r>
                  </w:p>
                  <w:p w14:paraId="3B79531F" w14:textId="77777777" w:rsidR="00D410CA" w:rsidRDefault="00636AE5">
                    <w:r>
                      <w:t xml:space="preserve">Postbus 20018 </w:t>
                    </w:r>
                  </w:p>
                  <w:p w14:paraId="3B795320" w14:textId="77777777" w:rsidR="00D410CA" w:rsidRDefault="00636AE5">
                    <w:r>
                      <w:t>2500 EA  Den Haag</w:t>
                    </w:r>
                  </w:p>
                  <w:p w14:paraId="3B795321" w14:textId="77777777" w:rsidR="00D410CA" w:rsidRDefault="00636AE5">
                    <w:pPr>
                      <w:pStyle w:val="KixCode"/>
                    </w:pPr>
                    <w:r>
                      <w:t>2500 EA</w:t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3B79530C" wp14:editId="130B2DBD">
              <wp:simplePos x="0" y="0"/>
              <wp:positionH relativeFrom="margin">
                <wp:align>left</wp:align>
              </wp:positionH>
              <wp:positionV relativeFrom="paragraph">
                <wp:posOffset>3101340</wp:posOffset>
              </wp:positionV>
              <wp:extent cx="4103370" cy="1301750"/>
              <wp:effectExtent l="0" t="0" r="0" b="0"/>
              <wp:wrapNone/>
              <wp:docPr id="8" name="bd55b0e2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3370" cy="13017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34"/>
                            <w:gridCol w:w="5244"/>
                          </w:tblGrid>
                          <w:tr w:rsidR="00D410CA" w14:paraId="3B795324" w14:textId="77777777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14:paraId="3B795322" w14:textId="77777777" w:rsidR="00D410CA" w:rsidRDefault="00D410CA"/>
                            </w:tc>
                            <w:tc>
                              <w:tcPr>
                                <w:tcW w:w="5244" w:type="dxa"/>
                              </w:tcPr>
                              <w:p w14:paraId="3B795323" w14:textId="77777777" w:rsidR="00D410CA" w:rsidRDefault="00D410CA"/>
                            </w:tc>
                          </w:tr>
                          <w:tr w:rsidR="00D410CA" w14:paraId="3B795327" w14:textId="77777777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14:paraId="3B795325" w14:textId="77777777" w:rsidR="00D410CA" w:rsidRDefault="00636AE5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 w14:paraId="2E4C34FA" w14:textId="344F3D4C" w:rsidR="00BD657C" w:rsidRDefault="00CC0818">
                                <w:r>
                                  <w:t>8 juli 2026</w:t>
                                </w:r>
                                <w:r w:rsidR="00B51B3B">
                                  <w:fldChar w:fldCharType="begin"/>
                                </w:r>
                                <w:r w:rsidR="00B51B3B">
                                  <w:instrText xml:space="preserve"> DOCPROPERTY  "iDatum"  \* MERGEFORMAT </w:instrText>
                                </w:r>
                                <w:r w:rsidR="00B51B3B">
                                  <w:fldChar w:fldCharType="end"/>
                                </w:r>
                              </w:p>
                            </w:tc>
                          </w:tr>
                          <w:tr w:rsidR="00D410CA" w14:paraId="3B79532A" w14:textId="77777777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14:paraId="3B795328" w14:textId="77777777" w:rsidR="00D410CA" w:rsidRDefault="00636AE5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 w14:paraId="6726BF6F" w14:textId="77777777" w:rsidR="00982644" w:rsidRDefault="00982644" w:rsidP="00982644">
                                <w:r>
                                  <w:t>Aanbiedingsbrief</w:t>
                                </w:r>
                                <w:r w:rsidRPr="00982644">
                                  <w:t xml:space="preserve"> Kamervragen over het nieuws dat de Europese Commissie een formele klacht heeft gehonoreerd/opgepakt waardoor de grote verplichtstelling mogelijk in strijd is met EU-recht</w:t>
                                </w:r>
                              </w:p>
                              <w:p w14:paraId="7C868CA1" w14:textId="57D495AF" w:rsidR="002B0485" w:rsidRDefault="002B0485"/>
                            </w:tc>
                          </w:tr>
                          <w:tr w:rsidR="00D410CA" w14:paraId="3B79532D" w14:textId="77777777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14:paraId="3B79532B" w14:textId="77777777" w:rsidR="00D410CA" w:rsidRDefault="00D410CA"/>
                            </w:tc>
                            <w:tc>
                              <w:tcPr>
                                <w:tcW w:w="5244" w:type="dxa"/>
                              </w:tcPr>
                              <w:p w14:paraId="3B79532C" w14:textId="77777777" w:rsidR="00D410CA" w:rsidRDefault="00D410CA"/>
                            </w:tc>
                          </w:tr>
                        </w:tbl>
                        <w:p w14:paraId="3B79533B" w14:textId="0E0EC1A0" w:rsidR="00636AE5" w:rsidRDefault="00636AE5" w:rsidP="00982644"/>
                      </w:txbxContent>
                    </wps:txbx>
                    <wps:bodyPr vert="horz" wrap="square" lIns="0" tIns="0" rIns="0" bIns="0" anchor="t" anchorCtr="0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B79530C" id="bd55b0e2-03a6-11ee-8f29-0242ac130005" o:spid="_x0000_s1032" type="#_x0000_t202" style="position:absolute;margin-left:0;margin-top:244.2pt;width:323.1pt;height:102.5pt;z-index:251660288;visibility:visible;mso-wrap-style:square;mso-height-percent:0;mso-wrap-distance-left:0;mso-wrap-distance-top:0;mso-wrap-distance-right:0;mso-wrap-distance-bottom:0;mso-position-horizontal:lef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34"/>
                      <w:gridCol w:w="5244"/>
                    </w:tblGrid>
                    <w:tr w:rsidR="00D410CA" w14:paraId="3B795324" w14:textId="77777777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14:paraId="3B795322" w14:textId="77777777" w:rsidR="00D410CA" w:rsidRDefault="00D410CA"/>
                      </w:tc>
                      <w:tc>
                        <w:tcPr>
                          <w:tcW w:w="5244" w:type="dxa"/>
                        </w:tcPr>
                        <w:p w14:paraId="3B795323" w14:textId="77777777" w:rsidR="00D410CA" w:rsidRDefault="00D410CA"/>
                      </w:tc>
                    </w:tr>
                    <w:tr w:rsidR="00D410CA" w14:paraId="3B795327" w14:textId="77777777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14:paraId="3B795325" w14:textId="77777777" w:rsidR="00D410CA" w:rsidRDefault="00636AE5">
                          <w:r>
                            <w:t>Datum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 w14:paraId="2E4C34FA" w14:textId="344F3D4C" w:rsidR="00BD657C" w:rsidRDefault="00CC0818">
                          <w:r>
                            <w:t>8 juli 2026</w:t>
                          </w:r>
                          <w:r w:rsidR="00B51B3B">
                            <w:fldChar w:fldCharType="begin"/>
                          </w:r>
                          <w:r w:rsidR="00B51B3B">
                            <w:instrText xml:space="preserve"> DOCPROPERTY  "iDatum"  \* MERGEFORMAT </w:instrText>
                          </w:r>
                          <w:r w:rsidR="00B51B3B">
                            <w:fldChar w:fldCharType="end"/>
                          </w:r>
                        </w:p>
                      </w:tc>
                    </w:tr>
                    <w:tr w:rsidR="00D410CA" w14:paraId="3B79532A" w14:textId="77777777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14:paraId="3B795328" w14:textId="77777777" w:rsidR="00D410CA" w:rsidRDefault="00636AE5">
                          <w:r>
                            <w:t>Betreft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 w14:paraId="6726BF6F" w14:textId="77777777" w:rsidR="00982644" w:rsidRDefault="00982644" w:rsidP="00982644">
                          <w:r>
                            <w:t>Aanbiedingsbrief</w:t>
                          </w:r>
                          <w:r w:rsidRPr="00982644">
                            <w:t xml:space="preserve"> Kamervragen over het nieuws dat de Europese Commissie een formele klacht heeft gehonoreerd/opgepakt waardoor de grote verplichtstelling mogelijk in strijd is met EU-recht</w:t>
                          </w:r>
                        </w:p>
                        <w:p w14:paraId="7C868CA1" w14:textId="57D495AF" w:rsidR="002B0485" w:rsidRDefault="002B0485"/>
                      </w:tc>
                    </w:tr>
                    <w:tr w:rsidR="00D410CA" w14:paraId="3B79532D" w14:textId="77777777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14:paraId="3B79532B" w14:textId="77777777" w:rsidR="00D410CA" w:rsidRDefault="00D410CA"/>
                      </w:tc>
                      <w:tc>
                        <w:tcPr>
                          <w:tcW w:w="5244" w:type="dxa"/>
                        </w:tcPr>
                        <w:p w14:paraId="3B79532C" w14:textId="77777777" w:rsidR="00D410CA" w:rsidRDefault="00D410CA"/>
                      </w:tc>
                    </w:tr>
                  </w:tbl>
                  <w:p w14:paraId="3B79533B" w14:textId="0E0EC1A0" w:rsidR="00636AE5" w:rsidRDefault="00636AE5" w:rsidP="00982644"/>
                </w:txbxContent>
              </v:textbox>
              <w10:wrap anchorx="margin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3B79530E" wp14:editId="3B79530F">
              <wp:simplePos x="5921375" y="10223500"/>
              <wp:positionH relativeFrom="page">
                <wp:posOffset>5921375</wp:posOffset>
              </wp:positionH>
              <wp:positionV relativeFrom="paragraph">
                <wp:posOffset>10223500</wp:posOffset>
              </wp:positionV>
              <wp:extent cx="1257300" cy="180975"/>
              <wp:effectExtent l="0" t="0" r="0" b="0"/>
              <wp:wrapNone/>
              <wp:docPr id="9" name="bd4a9275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742E145" w14:textId="77777777" w:rsidR="00BD657C" w:rsidRDefault="00B51B3B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B79530E" id="bd4a9275-03a6-11ee-8f29-0242ac130005" o:spid="_x0000_s1033" type="#_x0000_t202" style="position:absolute;margin-left:466.25pt;margin-top:805pt;width:99pt;height:14.2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" filled="f" stroked="f">
              <v:textbox inset="0,0,0,0">
                <w:txbxContent>
                  <w:p w14:paraId="1742E145" w14:textId="77777777" w:rsidR="00BD657C" w:rsidRDefault="00B51B3B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CE92CBB0"/>
    <w:multiLevelType w:val="multilevel"/>
    <w:tmpl w:val="F7807BDF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E4773047"/>
    <w:multiLevelType w:val="multilevel"/>
    <w:tmpl w:val="6F8CC9A8"/>
    <w:name w:val="Nota lijst"/>
    <w:lvl w:ilvl="0">
      <w:start w:val="1"/>
      <w:numFmt w:val="decimal"/>
      <w:pStyle w:val="Vet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ECAAEB19"/>
    <w:multiLevelType w:val="multilevel"/>
    <w:tmpl w:val="41015AA8"/>
    <w:name w:val="Genummerde lijst"/>
    <w:styleLink w:val="Genummerde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3" w15:restartNumberingAfterBreak="0">
    <w:nsid w:val="06918C64"/>
    <w:multiLevelType w:val="multilevel"/>
    <w:tmpl w:val="4BEBD711"/>
    <w:name w:val="Lijst opsomtekens"/>
    <w:lvl w:ilvl="0">
      <w:start w:val="1"/>
      <w:numFmt w:val="bullet"/>
      <w:pStyle w:val="Lijstopsomteken"/>
      <w:lvlText w:val="·"/>
      <w:lvlJc w:val="left"/>
      <w:pPr>
        <w:ind w:left="220" w:hanging="220"/>
      </w:pPr>
      <w:rPr>
        <w:rFonts w:ascii="Symbol" w:hAnsi="Symbol"/>
      </w:rPr>
    </w:lvl>
    <w:lvl w:ilvl="1">
      <w:start w:val="1"/>
      <w:numFmt w:val="decimal"/>
      <w:pStyle w:val="Lijstopsomteken2"/>
      <w:lvlText w:val="-"/>
      <w:lvlJc w:val="left"/>
      <w:pPr>
        <w:ind w:left="440" w:hanging="2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8BF26D4"/>
    <w:multiLevelType w:val="multilevel"/>
    <w:tmpl w:val="C64A12C2"/>
    <w:name w:val="Nummering Inhoudsopgave"/>
    <w:lvl w:ilvl="0">
      <w:start w:val="1"/>
      <w:numFmt w:val="decimal"/>
      <w:pStyle w:val="Kop1"/>
      <w:lvlText w:val="%1"/>
      <w:lvlJc w:val="left"/>
      <w:pPr>
        <w:ind w:left="0" w:hanging="900"/>
      </w:pPr>
    </w:lvl>
    <w:lvl w:ilvl="1">
      <w:start w:val="1"/>
      <w:numFmt w:val="decimal"/>
      <w:pStyle w:val="Kop2"/>
      <w:lvlText w:val="%1.%2"/>
      <w:lvlJc w:val="left"/>
      <w:pPr>
        <w:ind w:left="0" w:hanging="900"/>
      </w:pPr>
    </w:lvl>
    <w:lvl w:ilvl="2">
      <w:start w:val="1"/>
      <w:numFmt w:val="decimal"/>
      <w:pStyle w:val="Kop3"/>
      <w:lvlText w:val="%1.%2.%3"/>
      <w:lvlJc w:val="left"/>
      <w:pPr>
        <w:ind w:left="0" w:hanging="900"/>
      </w:pPr>
    </w:lvl>
    <w:lvl w:ilvl="3">
      <w:start w:val="1"/>
      <w:numFmt w:val="decimal"/>
      <w:pStyle w:val="Kop4"/>
      <w:lvlText w:val="%1.%2.%3.%4."/>
      <w:lvlJc w:val="left"/>
      <w:pPr>
        <w:ind w:left="0" w:hanging="90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8AA761E"/>
    <w:multiLevelType w:val="multilevel"/>
    <w:tmpl w:val="4F4CE95B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6" w15:restartNumberingAfterBreak="0">
    <w:nsid w:val="4B673669"/>
    <w:multiLevelType w:val="multilevel"/>
    <w:tmpl w:val="40147C3D"/>
    <w:name w:val="Bullet v7"/>
    <w:lvl w:ilvl="0">
      <w:start w:val="1"/>
      <w:numFmt w:val="bullet"/>
      <w:pStyle w:val="v7lijst"/>
      <w:lvlText w:val="·"/>
      <w:lvlJc w:val="left"/>
      <w:pPr>
        <w:ind w:left="240" w:hanging="24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78E4B6A8"/>
    <w:multiLevelType w:val="multilevel"/>
    <w:tmpl w:val="8FBAA43F"/>
    <w:name w:val="Bestelorder"/>
    <w:lvl w:ilvl="0">
      <w:start w:val="1"/>
      <w:numFmt w:val="decimal"/>
      <w:pStyle w:val="Nummering"/>
      <w:lvlText w:val="%1."/>
      <w:lvlJc w:val="left"/>
      <w:pPr>
        <w:ind w:left="345" w:hanging="345"/>
      </w:pPr>
    </w:lvl>
    <w:lvl w:ilvl="1">
      <w:start w:val="1"/>
      <w:numFmt w:val="bullet"/>
      <w:pStyle w:val="Nummeringbullet"/>
      <w:lvlText w:val="·"/>
      <w:lvlJc w:val="left"/>
      <w:pPr>
        <w:ind w:left="1068" w:hanging="360"/>
      </w:pPr>
      <w:rPr>
        <w:rFonts w:ascii="Symbol" w:hAnsi="Symbol"/>
      </w:rPr>
    </w:lvl>
    <w:lvl w:ilvl="2">
      <w:start w:val="1"/>
      <w:numFmt w:val="none"/>
      <w:pStyle w:val="Nummeringzondernummer"/>
      <w:lvlText w:val="%3"/>
      <w:lvlJc w:val="left"/>
      <w:pPr>
        <w:ind w:left="708" w:hanging="708"/>
      </w:pPr>
    </w:lvl>
    <w:lvl w:ilvl="3">
      <w:start w:val="1"/>
      <w:numFmt w:val="none"/>
      <w:pStyle w:val="Nummeringstreepje"/>
      <w:lvlText w:val="-"/>
      <w:lvlJc w:val="left"/>
      <w:pPr>
        <w:ind w:left="1068" w:hanging="36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218007408">
    <w:abstractNumId w:val="7"/>
  </w:num>
  <w:num w:numId="2" w16cid:durableId="303969631">
    <w:abstractNumId w:val="6"/>
  </w:num>
  <w:num w:numId="3" w16cid:durableId="2017146862">
    <w:abstractNumId w:val="2"/>
  </w:num>
  <w:num w:numId="4" w16cid:durableId="1112743626">
    <w:abstractNumId w:val="5"/>
  </w:num>
  <w:num w:numId="5" w16cid:durableId="1427530338">
    <w:abstractNumId w:val="3"/>
  </w:num>
  <w:num w:numId="6" w16cid:durableId="2003846086">
    <w:abstractNumId w:val="1"/>
  </w:num>
  <w:num w:numId="7" w16cid:durableId="1963537275">
    <w:abstractNumId w:val="4"/>
  </w:num>
  <w:num w:numId="8" w16cid:durableId="16516413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proofState w:spelling="clean" w:grammar="clean"/>
  <w:defaultTabStop w:val="708"/>
  <w:hyphenationZone w:val="425"/>
  <w:characterSpacingControl w:val="doNotCompress"/>
  <w:hdrShapeDefaults>
    <o:shapedefaults v:ext="edit" spidmax="215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10CA"/>
    <w:rsid w:val="001066DB"/>
    <w:rsid w:val="001438D3"/>
    <w:rsid w:val="0022723A"/>
    <w:rsid w:val="002B0485"/>
    <w:rsid w:val="0033048E"/>
    <w:rsid w:val="00365B99"/>
    <w:rsid w:val="003C683F"/>
    <w:rsid w:val="0042414B"/>
    <w:rsid w:val="004333EC"/>
    <w:rsid w:val="00504B10"/>
    <w:rsid w:val="005577D8"/>
    <w:rsid w:val="00581E6A"/>
    <w:rsid w:val="005C669F"/>
    <w:rsid w:val="00636AE5"/>
    <w:rsid w:val="00642962"/>
    <w:rsid w:val="006B6937"/>
    <w:rsid w:val="00723177"/>
    <w:rsid w:val="00857EAD"/>
    <w:rsid w:val="00982644"/>
    <w:rsid w:val="00994909"/>
    <w:rsid w:val="009D0C52"/>
    <w:rsid w:val="00B33CF7"/>
    <w:rsid w:val="00B51B3B"/>
    <w:rsid w:val="00B525BF"/>
    <w:rsid w:val="00BD657C"/>
    <w:rsid w:val="00C54BE7"/>
    <w:rsid w:val="00CC0818"/>
    <w:rsid w:val="00CF6D3B"/>
    <w:rsid w:val="00D25CB7"/>
    <w:rsid w:val="00D410CA"/>
    <w:rsid w:val="00DB48B5"/>
    <w:rsid w:val="00E25A03"/>
    <w:rsid w:val="00E46B04"/>
    <w:rsid w:val="00EA7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5"/>
    <o:shapelayout v:ext="edit">
      <o:idmap v:ext="edit" data="1"/>
    </o:shapelayout>
  </w:shapeDefaults>
  <w:decimalSymbol w:val=","/>
  <w:listSeparator w:val=";"/>
  <w14:docId w14:val="3B7952F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uiPriority w:val="1"/>
    <w:qFormat/>
    <w:pPr>
      <w:numPr>
        <w:numId w:val="7"/>
      </w:numPr>
      <w:spacing w:after="700" w:line="300" w:lineRule="exact"/>
      <w:outlineLvl w:val="0"/>
    </w:pPr>
    <w:rPr>
      <w:sz w:val="24"/>
      <w:szCs w:val="24"/>
    </w:rPr>
  </w:style>
  <w:style w:type="paragraph" w:styleId="Kop2">
    <w:name w:val="heading 2"/>
    <w:basedOn w:val="Standaard"/>
    <w:next w:val="Standaard"/>
    <w:uiPriority w:val="2"/>
    <w:qFormat/>
    <w:pPr>
      <w:numPr>
        <w:ilvl w:val="1"/>
        <w:numId w:val="7"/>
      </w:numPr>
      <w:spacing w:before="240"/>
      <w:outlineLvl w:val="1"/>
    </w:pPr>
    <w:rPr>
      <w:b/>
    </w:rPr>
  </w:style>
  <w:style w:type="paragraph" w:styleId="Kop3">
    <w:name w:val="heading 3"/>
    <w:basedOn w:val="Standaard"/>
    <w:next w:val="Standaard"/>
    <w:uiPriority w:val="3"/>
    <w:qFormat/>
    <w:pPr>
      <w:numPr>
        <w:ilvl w:val="2"/>
        <w:numId w:val="7"/>
      </w:numPr>
      <w:spacing w:before="240"/>
      <w:outlineLvl w:val="2"/>
    </w:pPr>
    <w:rPr>
      <w:i/>
    </w:rPr>
  </w:style>
  <w:style w:type="paragraph" w:styleId="Kop4">
    <w:name w:val="heading 4"/>
    <w:basedOn w:val="Standaard"/>
    <w:next w:val="Standaard"/>
    <w:uiPriority w:val="4"/>
    <w:qFormat/>
    <w:pPr>
      <w:numPr>
        <w:ilvl w:val="3"/>
        <w:numId w:val="7"/>
      </w:numPr>
      <w:spacing w:before="240"/>
      <w:outlineLvl w:val="3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467886" w:themeColor="hyperlink"/>
      <w:u w:val="single"/>
    </w:rPr>
  </w:style>
  <w:style w:type="paragraph" w:styleId="Aanhef">
    <w:name w:val="Salutation"/>
    <w:basedOn w:val="Standaard"/>
    <w:next w:val="Standaard"/>
    <w:pPr>
      <w:spacing w:before="100" w:after="240" w:line="240" w:lineRule="exact"/>
    </w:pPr>
  </w:style>
  <w:style w:type="paragraph" w:customStyle="1" w:styleId="Afzendgegevens">
    <w:name w:val="Afzend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Afzendgegevenskopjes">
    <w:name w:val="Afzend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Agendagegevenskopjes">
    <w:name w:val="Agendagegevens kopjes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Bijlagekop">
    <w:name w:val="Bijlagekop"/>
    <w:basedOn w:val="Standaard"/>
    <w:next w:val="Standaard"/>
    <w:pPr>
      <w:spacing w:after="300" w:line="300" w:lineRule="exact"/>
    </w:pPr>
    <w:rPr>
      <w:sz w:val="22"/>
      <w:szCs w:val="22"/>
    </w:rPr>
  </w:style>
  <w:style w:type="paragraph" w:customStyle="1" w:styleId="ESFinvesteertinjouwtoekomst">
    <w:name w:val="ESF investeert in jouw toekomst"/>
    <w:basedOn w:val="Standaard"/>
    <w:next w:val="Standaard"/>
    <w:pPr>
      <w:spacing w:line="180" w:lineRule="exact"/>
    </w:pPr>
    <w:rPr>
      <w:rFonts w:ascii="Arial" w:hAnsi="Arial"/>
      <w:sz w:val="12"/>
      <w:szCs w:val="12"/>
    </w:rPr>
  </w:style>
  <w:style w:type="paragraph" w:customStyle="1" w:styleId="ESFinvesteertinjouwtoekomstcursief">
    <w:name w:val="ESF investeert in jouw toekomst cursief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Functie">
    <w:name w:val="Functie"/>
    <w:basedOn w:val="Standaard"/>
    <w:next w:val="Standaard"/>
    <w:rPr>
      <w:i/>
    </w:rPr>
  </w:style>
  <w:style w:type="table" w:customStyle="1" w:styleId="Geleideformuliernotasenbrieven">
    <w:name w:val="Geleideformulier notas en brieven"/>
    <w:rPr>
      <w:rFonts w:ascii="Verdana" w:hAnsi="Verdana"/>
      <w:color w:val="000000"/>
      <w:sz w:val="13"/>
      <w:szCs w:val="13"/>
    </w:rPr>
    <w:tblPr>
      <w:tblCellMar>
        <w:top w:w="60" w:type="dxa"/>
        <w:left w:w="0" w:type="dxa"/>
        <w:bottom w:w="60" w:type="dxa"/>
        <w:right w:w="0" w:type="dxa"/>
      </w:tblCellMar>
    </w:tblPr>
  </w:style>
  <w:style w:type="numbering" w:customStyle="1" w:styleId="Genummerdelijst">
    <w:name w:val="Genummerde lijst"/>
    <w:pPr>
      <w:numPr>
        <w:numId w:val="3"/>
      </w:numPr>
    </w:pPr>
  </w:style>
  <w:style w:type="paragraph" w:customStyle="1" w:styleId="Groetregel">
    <w:name w:val="Groetregel"/>
    <w:basedOn w:val="Standaard"/>
    <w:next w:val="Standaard"/>
    <w:pPr>
      <w:spacing w:before="240" w:line="240" w:lineRule="exact"/>
    </w:pPr>
  </w:style>
  <w:style w:type="paragraph" w:styleId="Inhopg1">
    <w:name w:val="toc 1"/>
    <w:basedOn w:val="Standaard"/>
    <w:next w:val="Standaard"/>
    <w:pPr>
      <w:spacing w:line="240" w:lineRule="exact"/>
    </w:pPr>
  </w:style>
  <w:style w:type="paragraph" w:styleId="Inhopg2">
    <w:name w:val="toc 2"/>
    <w:basedOn w:val="Inhopg1"/>
    <w:next w:val="Standaard"/>
    <w:pPr>
      <w:spacing w:before="240"/>
      <w:ind w:hanging="900"/>
    </w:pPr>
    <w:rPr>
      <w:b/>
    </w:rPr>
  </w:style>
  <w:style w:type="paragraph" w:styleId="Inhopg3">
    <w:name w:val="toc 3"/>
    <w:basedOn w:val="Inhopg2"/>
    <w:next w:val="Standaard"/>
    <w:pPr>
      <w:spacing w:before="0"/>
    </w:pPr>
    <w:rPr>
      <w:b w:val="0"/>
    </w:rPr>
  </w:style>
  <w:style w:type="paragraph" w:styleId="Inhopg4">
    <w:name w:val="toc 4"/>
    <w:basedOn w:val="Inhopg3"/>
    <w:next w:val="Standaard"/>
    <w:pPr>
      <w:spacing w:before="240"/>
    </w:pPr>
    <w:rPr>
      <w:b/>
    </w:rPr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KixBarcode">
    <w:name w:val="Kix Barcode"/>
    <w:basedOn w:val="Standaard"/>
    <w:next w:val="Standaard"/>
    <w:rPr>
      <w:rFonts w:ascii="KIX Barcode" w:hAnsi="KIX Barcode"/>
      <w:sz w:val="20"/>
      <w:szCs w:val="20"/>
    </w:rPr>
  </w:style>
  <w:style w:type="paragraph" w:customStyle="1" w:styleId="KixCode">
    <w:name w:val="KixCode"/>
    <w:basedOn w:val="Standaard"/>
    <w:next w:val="Standaard"/>
    <w:pPr>
      <w:spacing w:before="120"/>
    </w:pPr>
    <w:rPr>
      <w:rFonts w:ascii="KIX Barcode" w:hAnsi="KIX Barcode"/>
      <w:sz w:val="20"/>
      <w:szCs w:val="20"/>
    </w:rPr>
  </w:style>
  <w:style w:type="paragraph" w:customStyle="1" w:styleId="Kop1ongenummerd">
    <w:name w:val="Kop 1 ongenummerd"/>
    <w:basedOn w:val="Standaard"/>
    <w:next w:val="Standaard"/>
    <w:uiPriority w:val="1"/>
    <w:qFormat/>
    <w:pPr>
      <w:spacing w:after="700" w:line="300" w:lineRule="exact"/>
      <w:outlineLvl w:val="0"/>
    </w:pPr>
    <w:rPr>
      <w:sz w:val="24"/>
      <w:szCs w:val="24"/>
    </w:rPr>
  </w:style>
  <w:style w:type="paragraph" w:customStyle="1" w:styleId="Kop1vetgn">
    <w:name w:val="Kop 1 vet gn"/>
    <w:basedOn w:val="Standaard"/>
    <w:next w:val="Standaard"/>
    <w:pPr>
      <w:spacing w:after="700" w:line="300" w:lineRule="exact"/>
      <w:outlineLvl w:val="0"/>
    </w:pPr>
    <w:rPr>
      <w:sz w:val="24"/>
      <w:szCs w:val="24"/>
    </w:rPr>
  </w:style>
  <w:style w:type="paragraph" w:styleId="Koptekst">
    <w:name w:val="header"/>
    <w:basedOn w:val="Standaard"/>
    <w:next w:val="Standaard"/>
    <w:pPr>
      <w:spacing w:line="240" w:lineRule="exact"/>
    </w:pPr>
    <w:rPr>
      <w:sz w:val="22"/>
      <w:szCs w:val="22"/>
    </w:rPr>
  </w:style>
  <w:style w:type="numbering" w:customStyle="1" w:styleId="Lijstmetopsommingstekens">
    <w:name w:val="Lijst met opsommingstekens"/>
    <w:pPr>
      <w:numPr>
        <w:numId w:val="4"/>
      </w:numPr>
    </w:pPr>
  </w:style>
  <w:style w:type="paragraph" w:customStyle="1" w:styleId="Lijstniveau1">
    <w:name w:val="Lijst niveau 1"/>
    <w:basedOn w:val="Standaard"/>
    <w:pPr>
      <w:numPr>
        <w:numId w:val="8"/>
      </w:numPr>
    </w:pPr>
  </w:style>
  <w:style w:type="paragraph" w:customStyle="1" w:styleId="Lijstniveau2">
    <w:name w:val="Lijst niveau 2"/>
    <w:basedOn w:val="Standaard"/>
    <w:pPr>
      <w:numPr>
        <w:ilvl w:val="1"/>
        <w:numId w:val="8"/>
      </w:numPr>
    </w:pPr>
  </w:style>
  <w:style w:type="paragraph" w:customStyle="1" w:styleId="Lijstniveau3">
    <w:name w:val="Lijst niveau 3"/>
    <w:basedOn w:val="Standaard"/>
    <w:pPr>
      <w:numPr>
        <w:ilvl w:val="2"/>
        <w:numId w:val="8"/>
      </w:numPr>
    </w:pPr>
  </w:style>
  <w:style w:type="paragraph" w:customStyle="1" w:styleId="Lijstopsomteken">
    <w:name w:val="Lijst opsom teken"/>
    <w:basedOn w:val="Standaard"/>
    <w:uiPriority w:val="5"/>
    <w:qFormat/>
    <w:pPr>
      <w:numPr>
        <w:numId w:val="5"/>
      </w:numPr>
    </w:pPr>
  </w:style>
  <w:style w:type="paragraph" w:customStyle="1" w:styleId="Lijstopsomteken2">
    <w:name w:val="Lijst opsom teken 2"/>
    <w:basedOn w:val="Standaard"/>
    <w:next w:val="Standaard"/>
    <w:uiPriority w:val="5"/>
    <w:qFormat/>
    <w:pPr>
      <w:numPr>
        <w:ilvl w:val="1"/>
        <w:numId w:val="5"/>
      </w:numPr>
    </w:pPr>
  </w:style>
  <w:style w:type="paragraph" w:customStyle="1" w:styleId="Links-05cm">
    <w:name w:val="Links -0.5 cm"/>
    <w:basedOn w:val="Standaard"/>
    <w:next w:val="Standaard"/>
    <w:pPr>
      <w:spacing w:line="240" w:lineRule="exact"/>
      <w:ind w:left="-2834"/>
    </w:pPr>
  </w:style>
  <w:style w:type="paragraph" w:customStyle="1" w:styleId="Nummering">
    <w:name w:val="Nummering"/>
    <w:basedOn w:val="Standaard"/>
    <w:next w:val="Standaard"/>
    <w:pPr>
      <w:numPr>
        <w:numId w:val="1"/>
      </w:numPr>
      <w:spacing w:line="240" w:lineRule="exact"/>
    </w:pPr>
  </w:style>
  <w:style w:type="paragraph" w:customStyle="1" w:styleId="Nummeringbullet">
    <w:name w:val="Nummering bullet"/>
    <w:basedOn w:val="Standaard"/>
    <w:next w:val="Standaard"/>
    <w:pPr>
      <w:numPr>
        <w:ilvl w:val="1"/>
        <w:numId w:val="1"/>
      </w:numPr>
      <w:spacing w:line="240" w:lineRule="exact"/>
    </w:pPr>
  </w:style>
  <w:style w:type="paragraph" w:customStyle="1" w:styleId="Nummeringstreepje">
    <w:name w:val="Nummering streepje"/>
    <w:basedOn w:val="Standaard"/>
    <w:next w:val="Standaard"/>
    <w:pPr>
      <w:numPr>
        <w:ilvl w:val="3"/>
        <w:numId w:val="1"/>
      </w:numPr>
      <w:spacing w:line="240" w:lineRule="exact"/>
    </w:pPr>
  </w:style>
  <w:style w:type="paragraph" w:customStyle="1" w:styleId="Nummeringzondernummer">
    <w:name w:val="Nummering zonder nummer"/>
    <w:basedOn w:val="Standaard"/>
    <w:next w:val="Standaard"/>
    <w:pPr>
      <w:numPr>
        <w:ilvl w:val="2"/>
        <w:numId w:val="1"/>
      </w:num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table" w:customStyle="1" w:styleId="PenPTabelopmaak">
    <w:name w:val="PenP Tabelopmaak"/>
    <w:rPr>
      <w:rFonts w:ascii="Verdana" w:hAnsi="Verdana"/>
      <w:color w:val="000000"/>
      <w:sz w:val="14"/>
      <w:szCs w:val="14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7" w:type="dxa"/>
        <w:bottom w:w="0" w:type="dxa"/>
        <w:right w:w="107" w:type="dxa"/>
      </w:tblCellMar>
    </w:tblPr>
    <w:tblStylePr w:type="firstRow">
      <w:tblPr/>
      <w:tcPr>
        <w:shd w:val="clear" w:color="auto" w:fill="DDD9C3"/>
      </w:tcPr>
    </w:tblStylePr>
  </w:style>
  <w:style w:type="paragraph" w:customStyle="1" w:styleId="Referentiegegevens">
    <w:name w:val="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ReferentiegegevensHL">
    <w:name w:val="Referentiegegevens HL"/>
    <w:basedOn w:val="Referentiegegevens"/>
    <w:next w:val="Standaard"/>
    <w:rPr>
      <w:caps/>
    </w:rPr>
  </w:style>
  <w:style w:type="paragraph" w:customStyle="1" w:styleId="Referentiegegevenskopjesrechts">
    <w:name w:val="Referentiegegevens kopjes rechts"/>
    <w:basedOn w:val="Standaard"/>
    <w:next w:val="Standaard"/>
    <w:pPr>
      <w:spacing w:line="180" w:lineRule="exact"/>
      <w:jc w:val="right"/>
    </w:pPr>
    <w:rPr>
      <w:b/>
      <w:sz w:val="13"/>
      <w:szCs w:val="13"/>
    </w:rPr>
  </w:style>
  <w:style w:type="paragraph" w:customStyle="1" w:styleId="Referentiegegevensrechts">
    <w:name w:val="Referentiegegevens rechts"/>
    <w:basedOn w:val="Standaard"/>
    <w:next w:val="Standaard"/>
    <w:pPr>
      <w:spacing w:line="180" w:lineRule="exact"/>
      <w:jc w:val="right"/>
    </w:pPr>
    <w:rPr>
      <w:sz w:val="13"/>
      <w:szCs w:val="13"/>
    </w:rPr>
  </w:style>
  <w:style w:type="paragraph" w:customStyle="1" w:styleId="Referentiegegevensrechtsunderline">
    <w:name w:val="Referentiegegevens rechts underline"/>
    <w:basedOn w:val="Standaard"/>
    <w:next w:val="Standaard"/>
    <w:pPr>
      <w:spacing w:line="180" w:lineRule="exact"/>
      <w:jc w:val="right"/>
    </w:pPr>
    <w:rPr>
      <w:sz w:val="13"/>
      <w:szCs w:val="13"/>
      <w:u w:val="single"/>
    </w:rPr>
  </w:style>
  <w:style w:type="paragraph" w:customStyle="1" w:styleId="Referentiegegevenskopjes">
    <w:name w:val="Referentie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Referentiekop">
    <w:name w:val="Referentiekop"/>
    <w:basedOn w:val="Standaard"/>
    <w:next w:val="Standaard"/>
    <w:pPr>
      <w:spacing w:before="120" w:line="180" w:lineRule="exact"/>
    </w:pPr>
    <w:rPr>
      <w:sz w:val="14"/>
      <w:szCs w:val="14"/>
    </w:rPr>
  </w:style>
  <w:style w:type="paragraph" w:customStyle="1" w:styleId="Referentiekop11ptvet">
    <w:name w:val="Referentiekop 11pt vet"/>
    <w:basedOn w:val="Standaard"/>
    <w:next w:val="Standaard"/>
    <w:pPr>
      <w:spacing w:before="120" w:line="240" w:lineRule="exact"/>
    </w:pPr>
    <w:rPr>
      <w:b/>
      <w:sz w:val="22"/>
      <w:szCs w:val="22"/>
    </w:rPr>
  </w:style>
  <w:style w:type="paragraph" w:customStyle="1" w:styleId="Rubricering">
    <w:name w:val="Rubricering"/>
    <w:basedOn w:val="Standaard"/>
    <w:next w:val="Standaard"/>
    <w:pPr>
      <w:spacing w:after="20" w:line="180" w:lineRule="exact"/>
    </w:pPr>
    <w:rPr>
      <w:b/>
      <w:caps/>
      <w:sz w:val="13"/>
      <w:szCs w:val="13"/>
    </w:rPr>
  </w:style>
  <w:style w:type="paragraph" w:customStyle="1" w:styleId="StandaardV12n35r15">
    <w:name w:val="Standaard V12 n35 r1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andaardtabelmetlijnenpadding6">
    <w:name w:val="Standaardtabel met lijn en padding 6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120" w:type="dxa"/>
        <w:left w:w="20" w:type="dxa"/>
        <w:bottom w:w="0" w:type="dxa"/>
        <w:right w:w="0" w:type="dxa"/>
      </w:tblCellMar>
    </w:tblPr>
  </w:style>
  <w:style w:type="paragraph" w:customStyle="1" w:styleId="Subtitel">
    <w:name w:val="Subtitel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Superscript">
    <w:name w:val="Superscript"/>
    <w:basedOn w:val="Standaard"/>
    <w:next w:val="Standaard"/>
    <w:pPr>
      <w:spacing w:line="240" w:lineRule="exact"/>
    </w:pPr>
    <w:rPr>
      <w:b/>
      <w:sz w:val="12"/>
      <w:szCs w:val="12"/>
      <w:vertAlign w:val="superscript"/>
    </w:rPr>
  </w:style>
  <w:style w:type="paragraph" w:customStyle="1" w:styleId="TabelkopVerdana7pt">
    <w:name w:val="Tabelkop Verdana 7pt"/>
    <w:basedOn w:val="Standaard"/>
    <w:next w:val="Standaard"/>
    <w:pPr>
      <w:spacing w:before="50" w:line="180" w:lineRule="exact"/>
    </w:pPr>
    <w:rPr>
      <w:sz w:val="14"/>
      <w:szCs w:val="14"/>
    </w:rPr>
  </w:style>
  <w:style w:type="paragraph" w:customStyle="1" w:styleId="Telefoonnotitieburgerbrief">
    <w:name w:val="Telefoonnotitie burgerbrief"/>
    <w:basedOn w:val="Standaard"/>
    <w:next w:val="Standaard"/>
    <w:pPr>
      <w:spacing w:before="112" w:after="112"/>
    </w:pPr>
  </w:style>
  <w:style w:type="paragraph" w:styleId="Titel">
    <w:name w:val="Title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Toezendgegevens">
    <w:name w:val="Toezendgegevens"/>
    <w:basedOn w:val="Standaard"/>
    <w:next w:val="Standaard"/>
    <w:pPr>
      <w:spacing w:line="240" w:lineRule="exact"/>
    </w:pPr>
  </w:style>
  <w:style w:type="paragraph" w:customStyle="1" w:styleId="V12">
    <w:name w:val="V12"/>
    <w:basedOn w:val="Standaard"/>
    <w:next w:val="Standaard"/>
    <w:pPr>
      <w:spacing w:line="240" w:lineRule="exact"/>
    </w:pPr>
    <w:rPr>
      <w:sz w:val="24"/>
      <w:szCs w:val="24"/>
    </w:rPr>
  </w:style>
  <w:style w:type="paragraph" w:customStyle="1" w:styleId="V12na35">
    <w:name w:val="V12 na 3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V6">
    <w:name w:val="V6"/>
    <w:basedOn w:val="Standaard"/>
    <w:next w:val="Standaard"/>
    <w:pPr>
      <w:spacing w:line="240" w:lineRule="exact"/>
    </w:pPr>
    <w:rPr>
      <w:b/>
      <w:sz w:val="12"/>
      <w:szCs w:val="12"/>
    </w:rPr>
  </w:style>
  <w:style w:type="paragraph" w:customStyle="1" w:styleId="V6pt">
    <w:name w:val="V6 pt"/>
    <w:basedOn w:val="Standaard"/>
    <w:next w:val="Standaard"/>
    <w:pPr>
      <w:spacing w:line="240" w:lineRule="exact"/>
    </w:pPr>
    <w:rPr>
      <w:sz w:val="12"/>
      <w:szCs w:val="12"/>
    </w:rPr>
  </w:style>
  <w:style w:type="paragraph" w:customStyle="1" w:styleId="V65">
    <w:name w:val="V6.5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V65vet">
    <w:name w:val="V6.5 vet"/>
    <w:basedOn w:val="Standaard"/>
    <w:next w:val="Standaard"/>
    <w:pPr>
      <w:spacing w:line="240" w:lineRule="exact"/>
    </w:pPr>
    <w:rPr>
      <w:b/>
      <w:sz w:val="13"/>
      <w:szCs w:val="13"/>
    </w:rPr>
  </w:style>
  <w:style w:type="paragraph" w:customStyle="1" w:styleId="V7">
    <w:name w:val="V7"/>
    <w:basedOn w:val="Standaard"/>
    <w:next w:val="Standaard"/>
    <w:pPr>
      <w:spacing w:line="240" w:lineRule="exact"/>
    </w:pPr>
    <w:rPr>
      <w:sz w:val="14"/>
      <w:szCs w:val="14"/>
    </w:rPr>
  </w:style>
  <w:style w:type="paragraph" w:customStyle="1" w:styleId="V7Centreren">
    <w:name w:val="V7 Centreren"/>
    <w:basedOn w:val="Standaard"/>
    <w:next w:val="Standaard"/>
    <w:pPr>
      <w:spacing w:line="240" w:lineRule="exact"/>
      <w:jc w:val="center"/>
    </w:pPr>
    <w:rPr>
      <w:sz w:val="14"/>
      <w:szCs w:val="14"/>
    </w:rPr>
  </w:style>
  <w:style w:type="paragraph" w:customStyle="1" w:styleId="V7vet">
    <w:name w:val="V7 vet"/>
    <w:basedOn w:val="Standaard"/>
    <w:next w:val="Standaard"/>
    <w:pPr>
      <w:spacing w:line="240" w:lineRule="exact"/>
    </w:pPr>
    <w:rPr>
      <w:b/>
      <w:sz w:val="14"/>
      <w:szCs w:val="14"/>
    </w:rPr>
  </w:style>
  <w:style w:type="paragraph" w:customStyle="1" w:styleId="V75">
    <w:name w:val="V7.5"/>
    <w:basedOn w:val="Standaard"/>
    <w:next w:val="Standaard"/>
    <w:pPr>
      <w:spacing w:line="240" w:lineRule="exact"/>
    </w:pPr>
    <w:rPr>
      <w:sz w:val="15"/>
      <w:szCs w:val="15"/>
    </w:rPr>
  </w:style>
  <w:style w:type="paragraph" w:customStyle="1" w:styleId="V8">
    <w:name w:val="V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V8vet">
    <w:name w:val="V8 vet"/>
    <w:basedOn w:val="Standaard"/>
    <w:next w:val="Standaard"/>
    <w:pPr>
      <w:spacing w:line="240" w:lineRule="exact"/>
    </w:pPr>
    <w:rPr>
      <w:b/>
      <w:sz w:val="16"/>
      <w:szCs w:val="16"/>
    </w:rPr>
  </w:style>
  <w:style w:type="paragraph" w:customStyle="1" w:styleId="Verborgentekst">
    <w:name w:val="Verborgen tekst"/>
    <w:basedOn w:val="Standaard"/>
    <w:next w:val="Standaard"/>
    <w:pPr>
      <w:spacing w:line="240" w:lineRule="exact"/>
    </w:pPr>
    <w:rPr>
      <w:vanish/>
      <w:color w:val="1E47CE"/>
    </w:rPr>
  </w:style>
  <w:style w:type="paragraph" w:customStyle="1" w:styleId="Verborgentekst7pt">
    <w:name w:val="Verborgen tekst 7pt"/>
    <w:basedOn w:val="Standaard"/>
    <w:next w:val="Standaard"/>
    <w:pPr>
      <w:spacing w:line="180" w:lineRule="exact"/>
    </w:pPr>
    <w:rPr>
      <w:vanish/>
      <w:color w:val="1E47CE"/>
      <w:sz w:val="14"/>
      <w:szCs w:val="14"/>
    </w:rPr>
  </w:style>
  <w:style w:type="paragraph" w:customStyle="1" w:styleId="Vet">
    <w:name w:val="Vet"/>
    <w:basedOn w:val="Standaard"/>
    <w:next w:val="Standaard"/>
    <w:pPr>
      <w:numPr>
        <w:numId w:val="6"/>
      </w:numPr>
      <w:spacing w:line="240" w:lineRule="exact"/>
    </w:pPr>
    <w:rPr>
      <w:b/>
    </w:rPr>
  </w:style>
  <w:style w:type="paragraph" w:customStyle="1" w:styleId="Vetdonkerroodcentreren">
    <w:name w:val="Vet donkerrood centreren"/>
    <w:basedOn w:val="Standaard"/>
    <w:next w:val="Standaard"/>
    <w:pPr>
      <w:spacing w:line="240" w:lineRule="exact"/>
      <w:jc w:val="center"/>
    </w:pPr>
    <w:rPr>
      <w:b/>
      <w:color w:val="C00000"/>
    </w:rPr>
  </w:style>
  <w:style w:type="paragraph" w:styleId="Voettekst">
    <w:name w:val="footer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customStyle="1" w:styleId="v7lijst">
    <w:name w:val="v7 lijst"/>
    <w:basedOn w:val="Standaard"/>
    <w:next w:val="Standaard"/>
    <w:pPr>
      <w:numPr>
        <w:numId w:val="2"/>
      </w:numPr>
      <w:spacing w:line="240" w:lineRule="exact"/>
    </w:pPr>
    <w:rPr>
      <w:sz w:val="14"/>
      <w:szCs w:val="14"/>
    </w:rPr>
  </w:style>
  <w:style w:type="paragraph" w:styleId="Revisie">
    <w:name w:val="Revision"/>
    <w:hidden/>
    <w:uiPriority w:val="99"/>
    <w:semiHidden/>
    <w:rsid w:val="00CF6D3B"/>
    <w:pPr>
      <w:autoSpaceDN/>
      <w:textAlignment w:val="auto"/>
    </w:pPr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webSetting" Target="webSettings0.xml" Id="rId18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theme" Target="theme/theme1.xml" Id="rId16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50</ap:Words>
  <ap:Characters>280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Brief Kamer - Kamervragen van het lid Van Brenk (50PLUS) aan de minister van Sociale Zaken en Werkgelegenheid  over het nieuws dat de Europese Commissie een formele klacht heeft gehonoreerd/opgepakt waardoor de grote verplichtstelling mogelijk in strijd i</vt:lpstr>
    </vt:vector>
  </ap:TitlesOfParts>
  <ap:LinksUpToDate>false</ap:LinksUpToDate>
  <ap:CharactersWithSpaces>329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2026-07-08T07:53:00.0000000Z</dcterms:created>
  <dcterms:modified xsi:type="dcterms:W3CDTF">2026-07-08T07:53:00.0000000Z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entifier">
    <vt:lpwstr/>
  </property>
  <property fmtid="{D5CDD505-2E9C-101B-9397-08002B2CF9AE}" pid="3" name="URL">
    <vt:lpwstr/>
  </property>
  <property fmtid="{D5CDD505-2E9C-101B-9397-08002B2CF9AE}" pid="4" name="Documentsoort">
    <vt:lpwstr>Brief Kamer - Kamervragen van het lid Van Brenk (50PLUS) aan de minister van Sociale Zaken en Werkgelegenheid over het nieuws dat de Europese Commissie een formele klacht heeft gehonoreerd/opgepakt waardoor de grote verplichtstelling mogelijk in strijd is met EU-recht.</vt:lpwstr>
  </property>
  <property fmtid="{D5CDD505-2E9C-101B-9397-08002B2CF9AE}" pid="5" name="Publicatiedatum">
    <vt:lpwstr/>
  </property>
  <property fmtid="{D5CDD505-2E9C-101B-9397-08002B2CF9AE}" pid="6" name="Verantwoordelijke organisatie">
    <vt:lpwstr>Directoraat-Generaal Werk</vt:lpwstr>
  </property>
  <property fmtid="{D5CDD505-2E9C-101B-9397-08002B2CF9AE}" pid="7" name="Taal">
    <vt:lpwstr>nl_NL</vt:lpwstr>
  </property>
  <property fmtid="{D5CDD505-2E9C-101B-9397-08002B2CF9AE}" pid="8" name="Inhoudsindicatie">
    <vt:lpwstr/>
  </property>
  <property fmtid="{D5CDD505-2E9C-101B-9397-08002B2CF9AE}" pid="9" name="Status">
    <vt:lpwstr/>
  </property>
  <property fmtid="{D5CDD505-2E9C-101B-9397-08002B2CF9AE}" pid="10" name="Aan">
    <vt:lpwstr/>
  </property>
  <property fmtid="{D5CDD505-2E9C-101B-9397-08002B2CF9AE}" pid="11" name="Van">
    <vt:lpwstr/>
  </property>
  <property fmtid="{D5CDD505-2E9C-101B-9397-08002B2CF9AE}" pid="12" name="Datum">
    <vt:lpwstr/>
  </property>
  <property fmtid="{D5CDD505-2E9C-101B-9397-08002B2CF9AE}" pid="13" name="Opgesteld door, Naam">
    <vt:lpwstr>C.J.A. Huisman</vt:lpwstr>
  </property>
  <property fmtid="{D5CDD505-2E9C-101B-9397-08002B2CF9AE}" pid="14" name="Opgesteld door, Telefoonnummer">
    <vt:lpwstr>070 333 44 44</vt:lpwstr>
  </property>
  <property fmtid="{D5CDD505-2E9C-101B-9397-08002B2CF9AE}" pid="15" name="Kenmerk">
    <vt:lpwstr/>
  </property>
  <property fmtid="{D5CDD505-2E9C-101B-9397-08002B2CF9AE}" pid="16" name="Rubricering">
    <vt:lpwstr/>
  </property>
  <property fmtid="{D5CDD505-2E9C-101B-9397-08002B2CF9AE}" pid="17" name="Vertrouwelijkheidsniveau">
    <vt:lpwstr/>
  </property>
  <property fmtid="{D5CDD505-2E9C-101B-9397-08002B2CF9AE}" pid="18" name="Markering">
    <vt:lpwstr/>
  </property>
  <property fmtid="{D5CDD505-2E9C-101B-9397-08002B2CF9AE}" pid="19" name="Custom 1">
    <vt:lpwstr/>
  </property>
  <property fmtid="{D5CDD505-2E9C-101B-9397-08002B2CF9AE}" pid="20" name="Custom 2">
    <vt:lpwstr/>
  </property>
  <property fmtid="{D5CDD505-2E9C-101B-9397-08002B2CF9AE}" pid="21" name="Custom 3">
    <vt:lpwstr/>
  </property>
  <property fmtid="{D5CDD505-2E9C-101B-9397-08002B2CF9AE}" pid="22" name="Custom 4">
    <vt:lpwstr/>
  </property>
  <property fmtid="{D5CDD505-2E9C-101B-9397-08002B2CF9AE}" pid="23" name="Custom 5">
    <vt:lpwstr/>
  </property>
  <property fmtid="{D5CDD505-2E9C-101B-9397-08002B2CF9AE}" pid="24" name="Aard document">
    <vt:lpwstr/>
  </property>
  <property fmtid="{D5CDD505-2E9C-101B-9397-08002B2CF9AE}" pid="25" name="Taakverzoek">
    <vt:lpwstr/>
  </property>
  <property fmtid="{D5CDD505-2E9C-101B-9397-08002B2CF9AE}" pid="26" name="VA_Niet openbaar">
    <vt:lpwstr/>
  </property>
  <property fmtid="{D5CDD505-2E9C-101B-9397-08002B2CF9AE}" pid="27" name="Informatiecategorie Beleidslijn">
    <vt:lpwstr/>
  </property>
  <property fmtid="{D5CDD505-2E9C-101B-9397-08002B2CF9AE}" pid="28" name="Docgensjabloon">
    <vt:lpwstr>DocGen_Brief Kamer_nl_NL</vt:lpwstr>
  </property>
  <property fmtid="{D5CDD505-2E9C-101B-9397-08002B2CF9AE}" pid="29" name="iAdressering">
    <vt:lpwstr/>
  </property>
  <property fmtid="{D5CDD505-2E9C-101B-9397-08002B2CF9AE}" pid="30" name="iBijlagen">
    <vt:lpwstr/>
  </property>
  <property fmtid="{D5CDD505-2E9C-101B-9397-08002B2CF9AE}" pid="31" name="iCC">
    <vt:lpwstr/>
  </property>
  <property fmtid="{D5CDD505-2E9C-101B-9397-08002B2CF9AE}" pid="32" name="iDatum">
    <vt:lpwstr/>
  </property>
  <property fmtid="{D5CDD505-2E9C-101B-9397-08002B2CF9AE}" pid="33" name="iKixcode">
    <vt:lpwstr/>
  </property>
  <property fmtid="{D5CDD505-2E9C-101B-9397-08002B2CF9AE}" pid="34" name="iNr">
    <vt:lpwstr/>
  </property>
  <property fmtid="{D5CDD505-2E9C-101B-9397-08002B2CF9AE}" pid="35" name="iOnderwerp">
    <vt:lpwstr>Kamervragen van het lid Van Brenk (50PLUS) aan de minister van Sociale Zaken en Werkgelegenheid  over het nieuws dat de Europese Commissie een formele klacht heeft gehonoreerd/opgepakt waardoor de grote verplichtstelling mogelijk in strijd is met EU-recht.</vt:lpwstr>
  </property>
  <property fmtid="{D5CDD505-2E9C-101B-9397-08002B2CF9AE}" pid="36" name="iOnsKenmerk">
    <vt:lpwstr>2026-0000210386</vt:lpwstr>
  </property>
  <property fmtid="{D5CDD505-2E9C-101B-9397-08002B2CF9AE}" pid="37" name="iPlaats">
    <vt:lpwstr/>
  </property>
  <property fmtid="{D5CDD505-2E9C-101B-9397-08002B2CF9AE}" pid="38" name="iPostcode">
    <vt:lpwstr/>
  </property>
  <property fmtid="{D5CDD505-2E9C-101B-9397-08002B2CF9AE}" pid="39" name="iStraat">
    <vt:lpwstr/>
  </property>
  <property fmtid="{D5CDD505-2E9C-101B-9397-08002B2CF9AE}" pid="40" name="iToev">
    <vt:lpwstr/>
  </property>
  <property fmtid="{D5CDD505-2E9C-101B-9397-08002B2CF9AE}" pid="41" name="iUwBrief">
    <vt:lpwstr/>
  </property>
</Properties>
</file>