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787C" w:rsidR="00EF52E7" w:rsidRDefault="00EF52E7" w14:paraId="2323624F" w14:textId="4997E25C">
      <w:pPr>
        <w:rPr>
          <w:rFonts w:ascii="Verdana" w:hAnsi="Verdana"/>
          <w:b/>
          <w:bCs/>
          <w:sz w:val="18"/>
          <w:szCs w:val="18"/>
        </w:rPr>
      </w:pPr>
      <w:bookmarkStart w:name="_Hlk143262621" w:id="0"/>
      <w:r w:rsidRPr="00BB787C">
        <w:rPr>
          <w:rFonts w:ascii="Verdana" w:hAnsi="Verdana"/>
          <w:b/>
          <w:bCs/>
          <w:sz w:val="18"/>
          <w:szCs w:val="18"/>
        </w:rPr>
        <w:t>Wijziging van de Financiële-verhoudingswet</w:t>
      </w:r>
      <w:r w:rsidRPr="00BB787C" w:rsidR="006F48B6">
        <w:rPr>
          <w:rFonts w:ascii="Verdana" w:hAnsi="Verdana"/>
          <w:b/>
          <w:bCs/>
          <w:sz w:val="18"/>
          <w:szCs w:val="18"/>
        </w:rPr>
        <w:t>, de Wet financiën openbare lichamen Bonaire, Sint Eustatius en Saba</w:t>
      </w:r>
      <w:r w:rsidRPr="00BB787C">
        <w:rPr>
          <w:rFonts w:ascii="Verdana" w:hAnsi="Verdana"/>
          <w:b/>
          <w:bCs/>
          <w:sz w:val="18"/>
          <w:szCs w:val="18"/>
        </w:rPr>
        <w:t xml:space="preserve"> en enkele andere wetten in verband met de herziening van het uitkeringsstelsel</w:t>
      </w:r>
      <w:r w:rsidRPr="00BB787C" w:rsidR="006F48B6">
        <w:rPr>
          <w:rFonts w:ascii="Verdana" w:hAnsi="Verdana"/>
          <w:b/>
          <w:bCs/>
          <w:sz w:val="18"/>
          <w:szCs w:val="18"/>
        </w:rPr>
        <w:t xml:space="preserve"> (Wet herziening uitkeringsstelsel</w:t>
      </w:r>
      <w:r w:rsidR="00BB787C">
        <w:rPr>
          <w:rFonts w:ascii="Verdana" w:hAnsi="Verdana"/>
          <w:b/>
          <w:bCs/>
          <w:sz w:val="18"/>
          <w:szCs w:val="18"/>
        </w:rPr>
        <w:t xml:space="preserve"> financiële verhoudingen</w:t>
      </w:r>
      <w:r w:rsidRPr="00BB787C" w:rsidR="006F48B6">
        <w:rPr>
          <w:rFonts w:ascii="Verdana" w:hAnsi="Verdana"/>
          <w:b/>
          <w:bCs/>
          <w:sz w:val="18"/>
          <w:szCs w:val="18"/>
        </w:rPr>
        <w:t>)</w:t>
      </w:r>
      <w:r w:rsidR="00217A19">
        <w:rPr>
          <w:rFonts w:ascii="Verdana" w:hAnsi="Verdana"/>
          <w:b/>
          <w:bCs/>
          <w:sz w:val="18"/>
          <w:szCs w:val="18"/>
        </w:rPr>
        <w:br/>
      </w:r>
      <w:r w:rsidR="00217A19">
        <w:rPr>
          <w:rFonts w:ascii="Verdana" w:hAnsi="Verdana"/>
          <w:b/>
          <w:bCs/>
          <w:sz w:val="18"/>
          <w:szCs w:val="18"/>
        </w:rPr>
        <w:br/>
      </w:r>
      <w:r w:rsidRPr="0058196F" w:rsidR="0058196F">
        <w:rPr>
          <w:rFonts w:ascii="Verdana" w:hAnsi="Verdana"/>
          <w:sz w:val="18"/>
          <w:szCs w:val="18"/>
        </w:rPr>
        <w:t>(</w:t>
      </w:r>
      <w:proofErr w:type="spellStart"/>
      <w:r w:rsidRPr="002F6E02" w:rsidR="0058196F">
        <w:rPr>
          <w:rFonts w:ascii="Verdana" w:hAnsi="Verdana"/>
          <w:sz w:val="18"/>
          <w:szCs w:val="18"/>
        </w:rPr>
        <w:t>KetenID</w:t>
      </w:r>
      <w:proofErr w:type="spellEnd"/>
      <w:r w:rsidRPr="002F6E02" w:rsidR="0058196F">
        <w:rPr>
          <w:rFonts w:ascii="Verdana" w:hAnsi="Verdana"/>
          <w:sz w:val="18"/>
          <w:szCs w:val="18"/>
        </w:rPr>
        <w:t xml:space="preserve"> WGK9597)  </w:t>
      </w:r>
      <w:r w:rsidR="00217A19">
        <w:rPr>
          <w:rFonts w:ascii="Verdana" w:hAnsi="Verdana"/>
          <w:b/>
          <w:bCs/>
          <w:sz w:val="18"/>
          <w:szCs w:val="18"/>
        </w:rPr>
        <w:br/>
      </w:r>
      <w:r w:rsidR="00217A19">
        <w:rPr>
          <w:rFonts w:ascii="Verdana" w:hAnsi="Verdana"/>
          <w:b/>
          <w:bCs/>
          <w:sz w:val="18"/>
          <w:szCs w:val="18"/>
        </w:rPr>
        <w:br/>
      </w:r>
      <w:r w:rsidRPr="00BB787C">
        <w:rPr>
          <w:rFonts w:ascii="Verdana" w:hAnsi="Verdana"/>
          <w:b/>
          <w:bCs/>
          <w:sz w:val="18"/>
          <w:szCs w:val="18"/>
        </w:rPr>
        <w:t>VOORSTEL VAN WET</w:t>
      </w:r>
    </w:p>
    <w:p w:rsidRPr="00BB787C" w:rsidR="00EF52E7" w:rsidP="00EF52E7" w:rsidRDefault="00EF52E7" w14:paraId="63082B7D" w14:textId="77777777">
      <w:pPr>
        <w:tabs>
          <w:tab w:val="left" w:pos="284"/>
        </w:tabs>
        <w:spacing w:line="240" w:lineRule="exact"/>
        <w:ind w:firstLine="284"/>
        <w:rPr>
          <w:rFonts w:ascii="Verdana" w:hAnsi="Verdana"/>
          <w:sz w:val="18"/>
          <w:szCs w:val="18"/>
        </w:rPr>
      </w:pPr>
      <w:r w:rsidRPr="00BB787C">
        <w:rPr>
          <w:rFonts w:ascii="Verdana" w:hAnsi="Verdana"/>
          <w:sz w:val="18"/>
          <w:szCs w:val="18"/>
        </w:rPr>
        <w:t>Wij Willem-Alexander, bij de gratie Gods, Koning der Nederlanden, Prins van Oranje-Nassau, enz. enz. enz.</w:t>
      </w:r>
    </w:p>
    <w:p w:rsidRPr="00BB787C" w:rsidR="00EF52E7" w:rsidP="00EF52E7" w:rsidRDefault="00EF52E7" w14:paraId="4B794BD8" w14:textId="77777777">
      <w:pPr>
        <w:tabs>
          <w:tab w:val="left" w:pos="284"/>
        </w:tabs>
        <w:spacing w:line="240" w:lineRule="exact"/>
        <w:ind w:firstLine="284"/>
        <w:rPr>
          <w:rFonts w:ascii="Verdana" w:hAnsi="Verdana"/>
          <w:sz w:val="18"/>
          <w:szCs w:val="18"/>
        </w:rPr>
      </w:pPr>
      <w:r w:rsidRPr="00BB787C">
        <w:rPr>
          <w:rFonts w:ascii="Verdana" w:hAnsi="Verdana"/>
          <w:sz w:val="18"/>
          <w:szCs w:val="18"/>
        </w:rPr>
        <w:t xml:space="preserve">Allen, die deze zullen zien of horen lezen, saluut! doen te weten: </w:t>
      </w:r>
    </w:p>
    <w:p w:rsidRPr="00BB787C" w:rsidR="00EF52E7" w:rsidP="00EF52E7" w:rsidRDefault="00EF52E7" w14:paraId="075F8CE4" w14:textId="34465FD4">
      <w:pPr>
        <w:tabs>
          <w:tab w:val="left" w:pos="284"/>
        </w:tabs>
        <w:spacing w:line="240" w:lineRule="exact"/>
        <w:ind w:firstLine="284"/>
        <w:rPr>
          <w:rFonts w:ascii="Verdana" w:hAnsi="Verdana"/>
          <w:sz w:val="18"/>
          <w:szCs w:val="18"/>
        </w:rPr>
      </w:pPr>
      <w:r w:rsidRPr="00BB787C">
        <w:rPr>
          <w:rFonts w:ascii="Verdana" w:hAnsi="Verdana"/>
          <w:sz w:val="18"/>
          <w:szCs w:val="18"/>
        </w:rPr>
        <w:t xml:space="preserve">Alzo Wij in overweging genomen hebben, dat het wenselijk is </w:t>
      </w:r>
      <w:r w:rsidR="00BD0B3E">
        <w:rPr>
          <w:rFonts w:ascii="Verdana" w:hAnsi="Verdana"/>
          <w:sz w:val="18"/>
          <w:szCs w:val="18"/>
        </w:rPr>
        <w:t xml:space="preserve">de </w:t>
      </w:r>
      <w:r w:rsidRPr="00BB787C">
        <w:rPr>
          <w:rFonts w:ascii="Verdana" w:hAnsi="Verdana"/>
          <w:sz w:val="18"/>
          <w:szCs w:val="18"/>
        </w:rPr>
        <w:t>Financiële-verhoudingswet</w:t>
      </w:r>
      <w:r w:rsidR="00084C24">
        <w:rPr>
          <w:rFonts w:ascii="Verdana" w:hAnsi="Verdana"/>
          <w:sz w:val="18"/>
          <w:szCs w:val="18"/>
        </w:rPr>
        <w:t>, de Wet financiën openbare lichamen Bonaire, Sint Eustatius en Saba</w:t>
      </w:r>
      <w:r w:rsidRPr="00BB787C">
        <w:rPr>
          <w:rFonts w:ascii="Verdana" w:hAnsi="Verdana"/>
          <w:sz w:val="18"/>
          <w:szCs w:val="18"/>
        </w:rPr>
        <w:t xml:space="preserve"> en enkele andere wetten te wijzigen </w:t>
      </w:r>
      <w:r w:rsidR="0058196F">
        <w:rPr>
          <w:rFonts w:ascii="Verdana" w:hAnsi="Verdana"/>
          <w:sz w:val="18"/>
          <w:szCs w:val="18"/>
        </w:rPr>
        <w:t>om</w:t>
      </w:r>
      <w:r w:rsidRPr="00BB787C">
        <w:rPr>
          <w:rFonts w:ascii="Verdana" w:hAnsi="Verdana"/>
          <w:sz w:val="18"/>
          <w:szCs w:val="18"/>
        </w:rPr>
        <w:t xml:space="preserve"> het uitkeringsstelsel </w:t>
      </w:r>
      <w:r w:rsidR="0058196F">
        <w:rPr>
          <w:rFonts w:ascii="Verdana" w:hAnsi="Verdana"/>
          <w:sz w:val="18"/>
          <w:szCs w:val="18"/>
        </w:rPr>
        <w:t>te</w:t>
      </w:r>
      <w:r w:rsidRPr="00BB787C">
        <w:rPr>
          <w:rFonts w:ascii="Verdana" w:hAnsi="Verdana"/>
          <w:sz w:val="18"/>
          <w:szCs w:val="18"/>
        </w:rPr>
        <w:t xml:space="preserve"> herzien;</w:t>
      </w:r>
    </w:p>
    <w:p w:rsidRPr="00217A19" w:rsidR="00EF52E7" w:rsidP="00C75950" w:rsidRDefault="00EF52E7" w14:paraId="3842034D" w14:textId="7ADB98FC">
      <w:pPr>
        <w:tabs>
          <w:tab w:val="left" w:pos="284"/>
        </w:tabs>
        <w:rPr>
          <w:rFonts w:ascii="Verdana" w:hAnsi="Verdana"/>
          <w:b/>
          <w:bCs/>
          <w:sz w:val="18"/>
          <w:szCs w:val="18"/>
        </w:rPr>
      </w:pPr>
      <w:r w:rsidRPr="00BB787C">
        <w:rPr>
          <w:rFonts w:ascii="Verdana" w:hAnsi="Verdana"/>
          <w:sz w:val="18"/>
          <w:szCs w:val="18"/>
        </w:rPr>
        <w:t xml:space="preserve"> </w:t>
      </w:r>
      <w:r w:rsidRPr="00BB787C">
        <w:rPr>
          <w:rFonts w:ascii="Verdana" w:hAnsi="Verdana"/>
          <w:sz w:val="18"/>
          <w:szCs w:val="18"/>
        </w:rPr>
        <w:tab/>
        <w:t>Zo is het, dat Wij, de Afdeling advisering van de Raad van State gehoord, en met gemeen overleg der Staten-Generaal, hebben goedgevonden en verstaan, gelijk Wij goedvinden en verstaan bij deze:</w:t>
      </w:r>
      <w:r w:rsidRPr="00BB787C" w:rsidR="002F1399">
        <w:rPr>
          <w:rFonts w:ascii="Verdana" w:hAnsi="Verdana"/>
          <w:sz w:val="18"/>
          <w:szCs w:val="18"/>
        </w:rPr>
        <w:br/>
      </w:r>
      <w:r w:rsidR="007428D2">
        <w:rPr>
          <w:rFonts w:ascii="Verdana" w:hAnsi="Verdana"/>
          <w:b/>
          <w:bCs/>
          <w:i/>
          <w:iCs/>
          <w:sz w:val="18"/>
          <w:szCs w:val="18"/>
        </w:rPr>
        <w:br/>
      </w:r>
      <w:r w:rsidR="00217A19">
        <w:rPr>
          <w:rFonts w:ascii="Verdana" w:hAnsi="Verdana"/>
          <w:b/>
          <w:bCs/>
          <w:sz w:val="18"/>
          <w:szCs w:val="18"/>
        </w:rPr>
        <w:br/>
      </w:r>
      <w:r w:rsidRPr="00BB787C">
        <w:rPr>
          <w:rFonts w:ascii="Verdana" w:hAnsi="Verdana"/>
          <w:b/>
          <w:bCs/>
          <w:sz w:val="18"/>
          <w:szCs w:val="18"/>
        </w:rPr>
        <w:t>ARTIKEL I</w:t>
      </w:r>
      <w:r w:rsidRPr="00BB787C">
        <w:rPr>
          <w:rFonts w:ascii="Verdana" w:hAnsi="Verdana"/>
          <w:b/>
          <w:bCs/>
          <w:sz w:val="18"/>
          <w:szCs w:val="18"/>
        </w:rPr>
        <w:br/>
      </w:r>
      <w:r w:rsidR="00217A19">
        <w:rPr>
          <w:rFonts w:ascii="Verdana" w:hAnsi="Verdana"/>
          <w:b/>
          <w:bCs/>
          <w:sz w:val="18"/>
          <w:szCs w:val="18"/>
        </w:rPr>
        <w:br/>
      </w:r>
      <w:r w:rsidRPr="00BB787C">
        <w:rPr>
          <w:rFonts w:ascii="Verdana" w:hAnsi="Verdana"/>
          <w:sz w:val="18"/>
          <w:szCs w:val="18"/>
        </w:rPr>
        <w:tab/>
      </w:r>
      <w:r w:rsidRPr="004844A2">
        <w:rPr>
          <w:rFonts w:ascii="Verdana" w:hAnsi="Verdana"/>
          <w:sz w:val="18"/>
          <w:szCs w:val="18"/>
        </w:rPr>
        <w:t>De Financiële-verhoudingswet wordt als volgt gewijzigd:</w:t>
      </w:r>
      <w:r w:rsidRPr="004844A2" w:rsidR="00867000">
        <w:rPr>
          <w:rFonts w:ascii="Verdana" w:hAnsi="Verdana"/>
          <w:sz w:val="18"/>
          <w:szCs w:val="18"/>
        </w:rPr>
        <w:br/>
      </w:r>
      <w:r w:rsidRPr="004844A2" w:rsidR="00867000">
        <w:rPr>
          <w:rFonts w:ascii="Verdana" w:hAnsi="Verdana"/>
          <w:sz w:val="18"/>
          <w:szCs w:val="18"/>
        </w:rPr>
        <w:br/>
      </w:r>
      <w:r w:rsidRPr="004844A2">
        <w:rPr>
          <w:rFonts w:ascii="Verdana" w:hAnsi="Verdana"/>
          <w:sz w:val="18"/>
          <w:szCs w:val="18"/>
        </w:rPr>
        <w:t>A</w:t>
      </w:r>
    </w:p>
    <w:p w:rsidR="002B6223" w:rsidP="00352907" w:rsidRDefault="00EF52E7" w14:paraId="7FCB67E4" w14:textId="77777777">
      <w:pPr>
        <w:tabs>
          <w:tab w:val="left" w:pos="284"/>
        </w:tabs>
        <w:rPr>
          <w:rFonts w:ascii="Verdana" w:hAnsi="Verdana"/>
          <w:sz w:val="18"/>
          <w:szCs w:val="18"/>
        </w:rPr>
      </w:pPr>
      <w:r w:rsidRPr="004844A2">
        <w:rPr>
          <w:rFonts w:ascii="Verdana" w:hAnsi="Verdana"/>
          <w:sz w:val="18"/>
          <w:szCs w:val="18"/>
        </w:rPr>
        <w:tab/>
      </w:r>
      <w:r w:rsidRPr="004844A2" w:rsidR="00C45D8E">
        <w:rPr>
          <w:rFonts w:ascii="Verdana" w:hAnsi="Verdana"/>
          <w:sz w:val="18"/>
          <w:szCs w:val="18"/>
        </w:rPr>
        <w:t>A</w:t>
      </w:r>
      <w:r w:rsidRPr="004844A2">
        <w:rPr>
          <w:rFonts w:ascii="Verdana" w:hAnsi="Verdana"/>
          <w:sz w:val="18"/>
          <w:szCs w:val="18"/>
        </w:rPr>
        <w:t>rtikel 1</w:t>
      </w:r>
      <w:r w:rsidRPr="004844A2" w:rsidR="003E0A9D">
        <w:rPr>
          <w:rFonts w:ascii="Verdana" w:hAnsi="Verdana"/>
          <w:sz w:val="18"/>
          <w:szCs w:val="18"/>
        </w:rPr>
        <w:t xml:space="preserve">, </w:t>
      </w:r>
      <w:r w:rsidRPr="004844A2" w:rsidR="007201F0">
        <w:rPr>
          <w:rFonts w:ascii="Verdana" w:hAnsi="Verdana"/>
          <w:sz w:val="18"/>
          <w:szCs w:val="18"/>
        </w:rPr>
        <w:t>onderdeel c</w:t>
      </w:r>
      <w:r w:rsidRPr="004844A2" w:rsidR="003E0A9D">
        <w:rPr>
          <w:rFonts w:ascii="Verdana" w:hAnsi="Verdana"/>
          <w:sz w:val="18"/>
          <w:szCs w:val="18"/>
        </w:rPr>
        <w:t>,</w:t>
      </w:r>
      <w:r w:rsidRPr="004844A2" w:rsidR="00733ADB">
        <w:rPr>
          <w:rFonts w:ascii="Verdana" w:hAnsi="Verdana"/>
          <w:sz w:val="18"/>
          <w:szCs w:val="18"/>
        </w:rPr>
        <w:t xml:space="preserve"> vervalt onder vervanging van de puntkomma aan het</w:t>
      </w:r>
      <w:r w:rsidRPr="004844A2" w:rsidR="00867000">
        <w:rPr>
          <w:rFonts w:ascii="Verdana" w:hAnsi="Verdana"/>
          <w:sz w:val="18"/>
          <w:szCs w:val="18"/>
        </w:rPr>
        <w:t xml:space="preserve"> slot</w:t>
      </w:r>
      <w:r w:rsidRPr="004844A2" w:rsidR="00733ADB">
        <w:rPr>
          <w:rFonts w:ascii="Verdana" w:hAnsi="Verdana"/>
          <w:sz w:val="18"/>
          <w:szCs w:val="18"/>
        </w:rPr>
        <w:t xml:space="preserve"> van onderdeel b door een punt. </w:t>
      </w:r>
      <w:r w:rsidRPr="004844A2" w:rsidR="003E0A9D">
        <w:rPr>
          <w:rFonts w:ascii="Verdana" w:hAnsi="Verdana"/>
          <w:sz w:val="18"/>
          <w:szCs w:val="18"/>
        </w:rPr>
        <w:t xml:space="preserve"> </w:t>
      </w:r>
      <w:r w:rsidRPr="004844A2" w:rsidR="002F1399">
        <w:rPr>
          <w:rFonts w:ascii="Verdana" w:hAnsi="Verdana"/>
          <w:sz w:val="18"/>
          <w:szCs w:val="18"/>
        </w:rPr>
        <w:br/>
      </w:r>
      <w:r w:rsidRPr="004844A2" w:rsidR="002F1399">
        <w:rPr>
          <w:rFonts w:ascii="Verdana" w:hAnsi="Verdana"/>
          <w:sz w:val="18"/>
          <w:szCs w:val="18"/>
        </w:rPr>
        <w:br/>
      </w:r>
      <w:r w:rsidRPr="004844A2">
        <w:rPr>
          <w:rFonts w:ascii="Verdana" w:hAnsi="Verdana"/>
          <w:sz w:val="18"/>
          <w:szCs w:val="18"/>
        </w:rPr>
        <w:t>B</w:t>
      </w:r>
      <w:r w:rsidRPr="004844A2">
        <w:rPr>
          <w:rFonts w:ascii="Verdana" w:hAnsi="Verdana"/>
          <w:sz w:val="18"/>
          <w:szCs w:val="18"/>
        </w:rPr>
        <w:br/>
      </w:r>
      <w:r w:rsidRPr="004844A2">
        <w:rPr>
          <w:rFonts w:ascii="Verdana" w:hAnsi="Verdana"/>
          <w:sz w:val="18"/>
          <w:szCs w:val="18"/>
        </w:rPr>
        <w:br/>
      </w:r>
      <w:r w:rsidRPr="004844A2">
        <w:rPr>
          <w:rFonts w:ascii="Verdana" w:hAnsi="Verdana"/>
          <w:sz w:val="18"/>
          <w:szCs w:val="18"/>
        </w:rPr>
        <w:tab/>
        <w:t>Het opschrift van Hoofdstuk 2 komt te luiden:</w:t>
      </w:r>
      <w:r w:rsidRPr="004844A2">
        <w:rPr>
          <w:rFonts w:ascii="Verdana" w:hAnsi="Verdana"/>
          <w:sz w:val="18"/>
          <w:szCs w:val="18"/>
        </w:rPr>
        <w:br/>
      </w:r>
      <w:r w:rsidRPr="004844A2">
        <w:rPr>
          <w:rFonts w:ascii="Verdana" w:hAnsi="Verdana"/>
          <w:sz w:val="18"/>
          <w:szCs w:val="18"/>
        </w:rPr>
        <w:br/>
      </w:r>
      <w:r w:rsidRPr="004844A2">
        <w:rPr>
          <w:rFonts w:ascii="Verdana" w:hAnsi="Verdana"/>
          <w:sz w:val="18"/>
          <w:szCs w:val="18"/>
        </w:rPr>
        <w:tab/>
      </w:r>
      <w:r w:rsidRPr="004844A2">
        <w:rPr>
          <w:rFonts w:ascii="Verdana" w:hAnsi="Verdana"/>
          <w:b/>
          <w:bCs/>
          <w:sz w:val="18"/>
          <w:szCs w:val="18"/>
        </w:rPr>
        <w:t>H</w:t>
      </w:r>
      <w:r w:rsidRPr="004844A2" w:rsidR="005E7BBD">
        <w:rPr>
          <w:rFonts w:ascii="Verdana" w:hAnsi="Verdana"/>
          <w:b/>
          <w:bCs/>
          <w:sz w:val="18"/>
          <w:szCs w:val="18"/>
        </w:rPr>
        <w:t>OOFDSTUK</w:t>
      </w:r>
      <w:r w:rsidRPr="004844A2">
        <w:rPr>
          <w:rFonts w:ascii="Verdana" w:hAnsi="Verdana"/>
          <w:b/>
          <w:bCs/>
          <w:sz w:val="18"/>
          <w:szCs w:val="18"/>
        </w:rPr>
        <w:t xml:space="preserve"> 2. UITKERINGEN UIT HET PROVINCIEFONDS EN GEMEENTEFONDS</w:t>
      </w:r>
      <w:r w:rsidRPr="004844A2">
        <w:rPr>
          <w:rFonts w:ascii="Verdana" w:hAnsi="Verdana"/>
          <w:b/>
          <w:bCs/>
          <w:sz w:val="18"/>
          <w:szCs w:val="18"/>
        </w:rPr>
        <w:br/>
      </w:r>
      <w:r w:rsidRPr="004844A2">
        <w:rPr>
          <w:rFonts w:ascii="Verdana" w:hAnsi="Verdana"/>
          <w:b/>
          <w:bCs/>
          <w:sz w:val="18"/>
          <w:szCs w:val="18"/>
        </w:rPr>
        <w:br/>
      </w:r>
      <w:r w:rsidRPr="004844A2">
        <w:rPr>
          <w:rFonts w:ascii="Verdana" w:hAnsi="Verdana"/>
          <w:sz w:val="18"/>
          <w:szCs w:val="18"/>
        </w:rPr>
        <w:t>C</w:t>
      </w:r>
      <w:r w:rsidRPr="004844A2">
        <w:rPr>
          <w:rFonts w:ascii="Verdana" w:hAnsi="Verdana"/>
          <w:sz w:val="18"/>
          <w:szCs w:val="18"/>
        </w:rPr>
        <w:br/>
      </w:r>
      <w:r w:rsidRPr="004844A2">
        <w:rPr>
          <w:rFonts w:ascii="Verdana" w:hAnsi="Verdana"/>
          <w:sz w:val="18"/>
          <w:szCs w:val="18"/>
        </w:rPr>
        <w:br/>
        <w:t xml:space="preserve"> </w:t>
      </w:r>
      <w:r w:rsidRPr="004844A2">
        <w:rPr>
          <w:rFonts w:ascii="Verdana" w:hAnsi="Verdana"/>
          <w:sz w:val="18"/>
          <w:szCs w:val="18"/>
        </w:rPr>
        <w:tab/>
        <w:t>Artikel 5</w:t>
      </w:r>
      <w:r w:rsidRPr="004844A2" w:rsidR="00BD0B97">
        <w:rPr>
          <w:rFonts w:ascii="Verdana" w:hAnsi="Verdana"/>
          <w:sz w:val="18"/>
          <w:szCs w:val="18"/>
        </w:rPr>
        <w:t xml:space="preserve"> wordt</w:t>
      </w:r>
      <w:r w:rsidRPr="004844A2" w:rsidR="001353D3">
        <w:rPr>
          <w:rFonts w:ascii="Verdana" w:hAnsi="Verdana"/>
          <w:sz w:val="18"/>
          <w:szCs w:val="18"/>
        </w:rPr>
        <w:t xml:space="preserve"> als volgt gewijzigd:</w:t>
      </w:r>
      <w:r w:rsidRPr="004844A2" w:rsidR="001353D3">
        <w:rPr>
          <w:rFonts w:ascii="Verdana" w:hAnsi="Verdana"/>
          <w:sz w:val="18"/>
          <w:szCs w:val="18"/>
        </w:rPr>
        <w:br/>
      </w:r>
      <w:r w:rsidRPr="004844A2" w:rsidR="001353D3">
        <w:rPr>
          <w:rFonts w:ascii="Verdana" w:hAnsi="Verdana"/>
          <w:sz w:val="18"/>
          <w:szCs w:val="18"/>
        </w:rPr>
        <w:br/>
        <w:t xml:space="preserve"> </w:t>
      </w:r>
      <w:r w:rsidRPr="004844A2" w:rsidR="001353D3">
        <w:rPr>
          <w:rFonts w:ascii="Verdana" w:hAnsi="Verdana"/>
          <w:sz w:val="18"/>
          <w:szCs w:val="18"/>
        </w:rPr>
        <w:tab/>
        <w:t xml:space="preserve">1. </w:t>
      </w:r>
      <w:r w:rsidRPr="004844A2" w:rsidR="002A145A">
        <w:rPr>
          <w:rFonts w:ascii="Verdana" w:hAnsi="Verdana"/>
          <w:sz w:val="18"/>
          <w:szCs w:val="18"/>
        </w:rPr>
        <w:t xml:space="preserve">In het tweede lid wordt </w:t>
      </w:r>
      <w:r w:rsidR="002C6D41">
        <w:rPr>
          <w:rFonts w:ascii="Verdana" w:hAnsi="Verdana"/>
          <w:sz w:val="18"/>
          <w:szCs w:val="18"/>
        </w:rPr>
        <w:t>‘</w:t>
      </w:r>
      <w:r w:rsidRPr="004844A2" w:rsidR="002A145A">
        <w:rPr>
          <w:rFonts w:ascii="Verdana" w:hAnsi="Verdana"/>
          <w:sz w:val="18"/>
          <w:szCs w:val="18"/>
        </w:rPr>
        <w:t>decentralisatie-uitkeringen en integratie-uitkeringen</w:t>
      </w:r>
      <w:r w:rsidR="002C6D41">
        <w:rPr>
          <w:rFonts w:ascii="Verdana" w:hAnsi="Verdana"/>
          <w:sz w:val="18"/>
          <w:szCs w:val="18"/>
        </w:rPr>
        <w:t>’</w:t>
      </w:r>
      <w:r w:rsidRPr="004844A2" w:rsidR="002A145A">
        <w:rPr>
          <w:rFonts w:ascii="Verdana" w:hAnsi="Verdana"/>
          <w:sz w:val="18"/>
          <w:szCs w:val="18"/>
        </w:rPr>
        <w:t xml:space="preserve"> vervangen door </w:t>
      </w:r>
      <w:r w:rsidR="002C6D41">
        <w:rPr>
          <w:rFonts w:ascii="Verdana" w:hAnsi="Verdana"/>
          <w:sz w:val="18"/>
          <w:szCs w:val="18"/>
        </w:rPr>
        <w:t>‘</w:t>
      </w:r>
      <w:r w:rsidRPr="004844A2" w:rsidR="002A145A">
        <w:rPr>
          <w:rFonts w:ascii="Verdana" w:hAnsi="Verdana"/>
          <w:sz w:val="18"/>
          <w:szCs w:val="18"/>
        </w:rPr>
        <w:t>bijzondere fondsuitkeringen</w:t>
      </w:r>
      <w:r w:rsidR="002C6D41">
        <w:rPr>
          <w:rFonts w:ascii="Verdana" w:hAnsi="Verdana"/>
          <w:sz w:val="18"/>
          <w:szCs w:val="18"/>
        </w:rPr>
        <w:t>’</w:t>
      </w:r>
      <w:r w:rsidRPr="004844A2" w:rsidR="002A145A">
        <w:rPr>
          <w:rFonts w:ascii="Verdana" w:hAnsi="Verdana"/>
          <w:sz w:val="18"/>
          <w:szCs w:val="18"/>
        </w:rPr>
        <w:t xml:space="preserve">. </w:t>
      </w:r>
      <w:r w:rsidRPr="004844A2" w:rsidR="001353D3">
        <w:rPr>
          <w:rFonts w:ascii="Verdana" w:hAnsi="Verdana"/>
          <w:sz w:val="18"/>
          <w:szCs w:val="18"/>
        </w:rPr>
        <w:br/>
        <w:t xml:space="preserve"> </w:t>
      </w:r>
      <w:r w:rsidRPr="004844A2" w:rsidR="001353D3">
        <w:rPr>
          <w:rFonts w:ascii="Verdana" w:hAnsi="Verdana"/>
          <w:sz w:val="18"/>
          <w:szCs w:val="18"/>
        </w:rPr>
        <w:tab/>
        <w:t xml:space="preserve">2. Het derde lid vervalt. </w:t>
      </w:r>
      <w:r w:rsidR="0058196F">
        <w:rPr>
          <w:rFonts w:ascii="Verdana" w:hAnsi="Verdana"/>
          <w:sz w:val="18"/>
          <w:szCs w:val="18"/>
        </w:rPr>
        <w:br/>
      </w:r>
      <w:r w:rsidR="0058196F">
        <w:rPr>
          <w:rFonts w:ascii="Verdana" w:hAnsi="Verdana"/>
          <w:sz w:val="18"/>
          <w:szCs w:val="18"/>
        </w:rPr>
        <w:br/>
        <w:t>D</w:t>
      </w:r>
      <w:r w:rsidR="0058196F">
        <w:rPr>
          <w:rFonts w:ascii="Verdana" w:hAnsi="Verdana"/>
          <w:sz w:val="18"/>
          <w:szCs w:val="18"/>
        </w:rPr>
        <w:br/>
      </w:r>
      <w:r w:rsidR="0058196F">
        <w:rPr>
          <w:rFonts w:ascii="Verdana" w:hAnsi="Verdana"/>
          <w:sz w:val="18"/>
          <w:szCs w:val="18"/>
        </w:rPr>
        <w:br/>
        <w:t xml:space="preserve"> </w:t>
      </w:r>
      <w:r w:rsidR="0058196F">
        <w:rPr>
          <w:rFonts w:ascii="Verdana" w:hAnsi="Verdana"/>
          <w:sz w:val="18"/>
          <w:szCs w:val="18"/>
        </w:rPr>
        <w:tab/>
        <w:t>Na artikel 5 wordt in paragraaf 2.1 een artikel ingevoegd, luidende:</w:t>
      </w:r>
      <w:r w:rsidR="0058196F">
        <w:rPr>
          <w:rFonts w:ascii="Verdana" w:hAnsi="Verdana"/>
          <w:sz w:val="18"/>
          <w:szCs w:val="18"/>
        </w:rPr>
        <w:br/>
      </w:r>
      <w:r w:rsidR="0058196F">
        <w:rPr>
          <w:rFonts w:ascii="Verdana" w:hAnsi="Verdana"/>
          <w:sz w:val="18"/>
          <w:szCs w:val="18"/>
        </w:rPr>
        <w:br/>
        <w:t xml:space="preserve"> </w:t>
      </w:r>
      <w:r w:rsidR="0058196F">
        <w:rPr>
          <w:rFonts w:ascii="Verdana" w:hAnsi="Verdana"/>
          <w:sz w:val="18"/>
          <w:szCs w:val="18"/>
        </w:rPr>
        <w:tab/>
      </w:r>
      <w:r w:rsidR="0058196F">
        <w:rPr>
          <w:rFonts w:ascii="Verdana" w:hAnsi="Verdana"/>
          <w:b/>
          <w:bCs/>
          <w:sz w:val="18"/>
          <w:szCs w:val="18"/>
        </w:rPr>
        <w:t>Artikel 5a</w:t>
      </w:r>
      <w:r w:rsidR="0058196F">
        <w:rPr>
          <w:rFonts w:ascii="Verdana" w:hAnsi="Verdana"/>
          <w:b/>
          <w:bCs/>
          <w:sz w:val="18"/>
          <w:szCs w:val="18"/>
        </w:rPr>
        <w:br/>
        <w:t xml:space="preserve"> </w:t>
      </w:r>
      <w:r w:rsidR="0058196F">
        <w:rPr>
          <w:rFonts w:ascii="Verdana" w:hAnsi="Verdana"/>
          <w:sz w:val="18"/>
          <w:szCs w:val="18"/>
        </w:rPr>
        <w:br/>
        <w:t xml:space="preserve"> </w:t>
      </w:r>
      <w:r w:rsidR="0058196F">
        <w:rPr>
          <w:rFonts w:ascii="Verdana" w:hAnsi="Verdana"/>
          <w:sz w:val="18"/>
          <w:szCs w:val="18"/>
        </w:rPr>
        <w:tab/>
      </w:r>
      <w:r w:rsidRPr="00B64A41" w:rsidR="00B64A41">
        <w:rPr>
          <w:rFonts w:ascii="Verdana" w:hAnsi="Verdana"/>
          <w:sz w:val="18"/>
          <w:szCs w:val="18"/>
        </w:rPr>
        <w:t>Onze Ministers bieden de besturen van provincies onderscheidenlijk gemeenten of instanties die voor hen representatief worden geacht, bij aanpassing van de normeringssystematiek van het provinciefonds onderscheidenlijk het gemeentefonds, tijdig gelegenheid tot het plegen van overleg.</w:t>
      </w:r>
      <w:r w:rsidR="00A917CA">
        <w:rPr>
          <w:rFonts w:ascii="Verdana" w:hAnsi="Verdana"/>
          <w:sz w:val="18"/>
          <w:szCs w:val="18"/>
        </w:rPr>
        <w:br/>
      </w:r>
      <w:r w:rsidR="00A917CA">
        <w:rPr>
          <w:rFonts w:ascii="Verdana" w:hAnsi="Verdana"/>
          <w:sz w:val="18"/>
          <w:szCs w:val="18"/>
        </w:rPr>
        <w:br/>
      </w:r>
      <w:bookmarkStart w:name="_Hlk232679128" w:id="1"/>
      <w:r w:rsidR="00D871A8">
        <w:rPr>
          <w:rFonts w:ascii="Verdana" w:hAnsi="Verdana"/>
          <w:sz w:val="18"/>
          <w:szCs w:val="18"/>
        </w:rPr>
        <w:t>E</w:t>
      </w:r>
      <w:r w:rsidR="00A917CA">
        <w:rPr>
          <w:rFonts w:ascii="Verdana" w:hAnsi="Verdana"/>
          <w:sz w:val="18"/>
          <w:szCs w:val="18"/>
        </w:rPr>
        <w:br/>
      </w:r>
      <w:r w:rsidR="00A917CA">
        <w:rPr>
          <w:rFonts w:ascii="Verdana" w:hAnsi="Verdana"/>
          <w:sz w:val="18"/>
          <w:szCs w:val="18"/>
        </w:rPr>
        <w:br/>
        <w:t xml:space="preserve"> </w:t>
      </w:r>
      <w:r w:rsidR="00A917CA">
        <w:rPr>
          <w:rFonts w:ascii="Verdana" w:hAnsi="Verdana"/>
          <w:sz w:val="18"/>
          <w:szCs w:val="18"/>
        </w:rPr>
        <w:tab/>
        <w:t>Artikel 6</w:t>
      </w:r>
      <w:r w:rsidR="002B6223">
        <w:rPr>
          <w:rFonts w:ascii="Verdana" w:hAnsi="Verdana"/>
          <w:sz w:val="18"/>
          <w:szCs w:val="18"/>
        </w:rPr>
        <w:t xml:space="preserve"> wordt als volgt gewijzigd:</w:t>
      </w:r>
      <w:r w:rsidR="002B6223">
        <w:rPr>
          <w:rFonts w:ascii="Verdana" w:hAnsi="Verdana"/>
          <w:sz w:val="18"/>
          <w:szCs w:val="18"/>
        </w:rPr>
        <w:br/>
      </w:r>
    </w:p>
    <w:p w:rsidRPr="00CF7A1D" w:rsidR="00352907" w:rsidP="00352907" w:rsidRDefault="002B6223" w14:paraId="49DF272A" w14:textId="108B868D">
      <w:pPr>
        <w:tabs>
          <w:tab w:val="left" w:pos="284"/>
        </w:tabs>
        <w:rPr>
          <w:rFonts w:ascii="Verdana" w:hAnsi="Verdana"/>
          <w:sz w:val="18"/>
          <w:szCs w:val="18"/>
        </w:rPr>
      </w:pPr>
      <w:r>
        <w:rPr>
          <w:rFonts w:ascii="Verdana" w:hAnsi="Verdana"/>
          <w:sz w:val="18"/>
          <w:szCs w:val="18"/>
        </w:rPr>
        <w:lastRenderedPageBreak/>
        <w:t xml:space="preserve"> </w:t>
      </w:r>
      <w:r>
        <w:rPr>
          <w:rFonts w:ascii="Verdana" w:hAnsi="Verdana"/>
          <w:sz w:val="18"/>
          <w:szCs w:val="18"/>
        </w:rPr>
        <w:tab/>
        <w:t xml:space="preserve">1. Het derde lid komt te luiden: </w:t>
      </w:r>
      <w:r>
        <w:rPr>
          <w:rFonts w:ascii="Verdana" w:hAnsi="Verdana"/>
          <w:sz w:val="18"/>
          <w:szCs w:val="18"/>
        </w:rPr>
        <w:br/>
        <w:t xml:space="preserve"> </w:t>
      </w:r>
      <w:r>
        <w:rPr>
          <w:rFonts w:ascii="Verdana" w:hAnsi="Verdana"/>
          <w:sz w:val="18"/>
          <w:szCs w:val="18"/>
        </w:rPr>
        <w:tab/>
        <w:t xml:space="preserve">3. </w:t>
      </w:r>
      <w:r w:rsidRPr="002B6223">
        <w:rPr>
          <w:rFonts w:ascii="Verdana" w:hAnsi="Verdana"/>
          <w:sz w:val="18"/>
          <w:szCs w:val="18"/>
        </w:rPr>
        <w:t>De provincies hebben gezamenlijk over een uitkeringsjaar recht op het in de begroting van het provinciefonds vermelde bedrag, bedoeld in </w:t>
      </w:r>
      <w:r w:rsidRPr="000A4993">
        <w:t>artikel 5, eerste lid</w:t>
      </w:r>
      <w:r w:rsidRPr="002B6223">
        <w:rPr>
          <w:rFonts w:ascii="Verdana" w:hAnsi="Verdana"/>
          <w:sz w:val="18"/>
          <w:szCs w:val="18"/>
        </w:rPr>
        <w:t xml:space="preserve">, voor dat jaar, verminderd met het totaal aan verplichtingen </w:t>
      </w:r>
      <w:r w:rsidR="00371B7E">
        <w:rPr>
          <w:rFonts w:ascii="Verdana" w:hAnsi="Verdana"/>
          <w:sz w:val="18"/>
          <w:szCs w:val="18"/>
        </w:rPr>
        <w:t xml:space="preserve">over het uitkeringsjaar </w:t>
      </w:r>
      <w:r w:rsidRPr="002B6223">
        <w:rPr>
          <w:rFonts w:ascii="Verdana" w:hAnsi="Verdana"/>
          <w:sz w:val="18"/>
          <w:szCs w:val="18"/>
        </w:rPr>
        <w:t>voor ingroeipaden als bedoeld in artikel 22, onderdeel f</w:t>
      </w:r>
      <w:r w:rsidR="00371B7E">
        <w:rPr>
          <w:rFonts w:ascii="Verdana" w:hAnsi="Verdana"/>
          <w:sz w:val="18"/>
          <w:szCs w:val="18"/>
        </w:rPr>
        <w:t>.</w:t>
      </w:r>
      <w:r w:rsidR="00A917CA">
        <w:rPr>
          <w:rFonts w:ascii="Verdana" w:hAnsi="Verdana"/>
          <w:sz w:val="18"/>
          <w:szCs w:val="18"/>
        </w:rPr>
        <w:t xml:space="preserve"> </w:t>
      </w:r>
      <w:r w:rsidR="00030282">
        <w:rPr>
          <w:rFonts w:ascii="Verdana" w:hAnsi="Verdana"/>
          <w:sz w:val="18"/>
          <w:szCs w:val="18"/>
        </w:rPr>
        <w:br/>
      </w:r>
      <w:r w:rsidR="00030282">
        <w:rPr>
          <w:rFonts w:ascii="Verdana" w:hAnsi="Verdana"/>
          <w:sz w:val="18"/>
          <w:szCs w:val="18"/>
        </w:rPr>
        <w:br/>
        <w:t xml:space="preserve"> </w:t>
      </w:r>
      <w:r w:rsidR="00030282">
        <w:rPr>
          <w:rFonts w:ascii="Verdana" w:hAnsi="Verdana"/>
          <w:sz w:val="18"/>
          <w:szCs w:val="18"/>
        </w:rPr>
        <w:tab/>
      </w:r>
      <w:r>
        <w:rPr>
          <w:rFonts w:ascii="Verdana" w:hAnsi="Verdana"/>
          <w:sz w:val="18"/>
          <w:szCs w:val="18"/>
        </w:rPr>
        <w:t>2. Het vierde lid komt te luiden:</w:t>
      </w:r>
      <w:r>
        <w:rPr>
          <w:rFonts w:ascii="Verdana" w:hAnsi="Verdana"/>
          <w:sz w:val="18"/>
          <w:szCs w:val="18"/>
        </w:rPr>
        <w:br/>
        <w:t xml:space="preserve"> </w:t>
      </w:r>
      <w:r>
        <w:rPr>
          <w:rFonts w:ascii="Verdana" w:hAnsi="Verdana"/>
          <w:sz w:val="18"/>
          <w:szCs w:val="18"/>
        </w:rPr>
        <w:tab/>
        <w:t xml:space="preserve">4. </w:t>
      </w:r>
      <w:r w:rsidRPr="002B6223">
        <w:rPr>
          <w:rFonts w:ascii="Verdana" w:hAnsi="Verdana"/>
          <w:sz w:val="18"/>
          <w:szCs w:val="18"/>
        </w:rPr>
        <w:t>De gemeenten hebben gezamenlijk over een uitkeringsjaar recht op het in de begroting van het gemeentefonds vermelde bedrag, bedoeld in artikel 5, eerste lid, voor dat jaar, verminderd met het totaal aan verplichtingen</w:t>
      </w:r>
      <w:r w:rsidR="00371B7E">
        <w:rPr>
          <w:rFonts w:ascii="Verdana" w:hAnsi="Verdana"/>
          <w:sz w:val="18"/>
          <w:szCs w:val="18"/>
        </w:rPr>
        <w:t xml:space="preserve"> over het uitkeringsjaar</w:t>
      </w:r>
      <w:r w:rsidRPr="002B6223">
        <w:rPr>
          <w:rFonts w:ascii="Verdana" w:hAnsi="Verdana"/>
          <w:sz w:val="18"/>
          <w:szCs w:val="18"/>
        </w:rPr>
        <w:t xml:space="preserve"> voor:</w:t>
      </w:r>
      <w:r>
        <w:rPr>
          <w:rFonts w:ascii="Verdana" w:hAnsi="Verdana"/>
          <w:sz w:val="18"/>
          <w:szCs w:val="18"/>
        </w:rPr>
        <w:t xml:space="preserve"> </w:t>
      </w:r>
      <w:r>
        <w:rPr>
          <w:rFonts w:ascii="Verdana" w:hAnsi="Verdana"/>
          <w:sz w:val="18"/>
          <w:szCs w:val="18"/>
        </w:rPr>
        <w:tab/>
      </w:r>
      <w:r>
        <w:rPr>
          <w:rFonts w:ascii="Verdana" w:hAnsi="Verdana"/>
          <w:sz w:val="18"/>
          <w:szCs w:val="18"/>
        </w:rPr>
        <w:br/>
        <w:t xml:space="preserve"> </w:t>
      </w:r>
      <w:r>
        <w:rPr>
          <w:rFonts w:ascii="Verdana" w:hAnsi="Verdana"/>
          <w:sz w:val="18"/>
          <w:szCs w:val="18"/>
        </w:rPr>
        <w:tab/>
      </w:r>
      <w:r w:rsidRPr="002B6223">
        <w:rPr>
          <w:rFonts w:ascii="Verdana" w:hAnsi="Verdana"/>
          <w:sz w:val="18"/>
          <w:szCs w:val="18"/>
        </w:rPr>
        <w:t>a. aanvullende uitkeringen</w:t>
      </w:r>
      <w:r>
        <w:rPr>
          <w:rFonts w:ascii="Verdana" w:hAnsi="Verdana"/>
          <w:sz w:val="18"/>
          <w:szCs w:val="18"/>
        </w:rPr>
        <w:t>;</w:t>
      </w:r>
      <w:r>
        <w:rPr>
          <w:rFonts w:ascii="Verdana" w:hAnsi="Verdana"/>
          <w:sz w:val="18"/>
          <w:szCs w:val="18"/>
        </w:rPr>
        <w:br/>
        <w:t xml:space="preserve"> </w:t>
      </w:r>
      <w:r>
        <w:rPr>
          <w:rFonts w:ascii="Verdana" w:hAnsi="Verdana"/>
          <w:sz w:val="18"/>
          <w:szCs w:val="18"/>
        </w:rPr>
        <w:tab/>
      </w:r>
      <w:r w:rsidRPr="002B6223">
        <w:rPr>
          <w:rFonts w:ascii="Verdana" w:hAnsi="Verdana"/>
          <w:sz w:val="18"/>
          <w:szCs w:val="18"/>
        </w:rPr>
        <w:t>b. suppletiebijdragen als bedoeld in artikel 11a;</w:t>
      </w:r>
      <w:r>
        <w:rPr>
          <w:rFonts w:ascii="Verdana" w:hAnsi="Verdana"/>
          <w:sz w:val="18"/>
          <w:szCs w:val="18"/>
        </w:rPr>
        <w:t xml:space="preserve"> </w:t>
      </w:r>
      <w:r>
        <w:rPr>
          <w:rFonts w:ascii="Verdana" w:hAnsi="Verdana"/>
          <w:sz w:val="18"/>
          <w:szCs w:val="18"/>
        </w:rPr>
        <w:br/>
        <w:t xml:space="preserve"> </w:t>
      </w:r>
      <w:r>
        <w:rPr>
          <w:rFonts w:ascii="Verdana" w:hAnsi="Verdana"/>
          <w:sz w:val="18"/>
          <w:szCs w:val="18"/>
        </w:rPr>
        <w:tab/>
      </w:r>
      <w:r w:rsidRPr="002B6223">
        <w:rPr>
          <w:rFonts w:ascii="Verdana" w:hAnsi="Verdana"/>
          <w:sz w:val="18"/>
          <w:szCs w:val="18"/>
        </w:rPr>
        <w:t>c. bijdragen</w:t>
      </w:r>
      <w:r w:rsidR="00371B7E">
        <w:rPr>
          <w:rFonts w:ascii="Verdana" w:hAnsi="Verdana"/>
          <w:sz w:val="18"/>
          <w:szCs w:val="18"/>
        </w:rPr>
        <w:t xml:space="preserve"> </w:t>
      </w:r>
      <w:r w:rsidRPr="002B6223">
        <w:rPr>
          <w:rFonts w:ascii="Verdana" w:hAnsi="Verdana"/>
          <w:sz w:val="18"/>
          <w:szCs w:val="18"/>
        </w:rPr>
        <w:t>in verband met tijdelijke ondersteuning van gemeenten in verband met herindeling</w:t>
      </w:r>
      <w:r>
        <w:rPr>
          <w:rFonts w:ascii="Verdana" w:hAnsi="Verdana"/>
          <w:sz w:val="18"/>
          <w:szCs w:val="18"/>
        </w:rPr>
        <w:t>;</w:t>
      </w:r>
      <w:r>
        <w:rPr>
          <w:rFonts w:ascii="Verdana" w:hAnsi="Verdana"/>
          <w:sz w:val="18"/>
          <w:szCs w:val="18"/>
        </w:rPr>
        <w:br/>
        <w:t xml:space="preserve"> </w:t>
      </w:r>
      <w:r>
        <w:rPr>
          <w:rFonts w:ascii="Verdana" w:hAnsi="Verdana"/>
          <w:sz w:val="18"/>
          <w:szCs w:val="18"/>
        </w:rPr>
        <w:tab/>
      </w:r>
      <w:r w:rsidRPr="002B6223">
        <w:rPr>
          <w:rFonts w:ascii="Verdana" w:hAnsi="Verdana"/>
          <w:sz w:val="18"/>
          <w:szCs w:val="18"/>
        </w:rPr>
        <w:t>d. ingroeipaden als bedoeld in artikel 22, onderdeel f</w:t>
      </w:r>
      <w:r w:rsidR="00371B7E">
        <w:rPr>
          <w:rFonts w:ascii="Verdana" w:hAnsi="Verdana"/>
          <w:sz w:val="18"/>
          <w:szCs w:val="18"/>
        </w:rPr>
        <w:t>.</w:t>
      </w:r>
      <w:r w:rsidRPr="002B6223">
        <w:rPr>
          <w:rFonts w:ascii="Verdana" w:hAnsi="Verdana"/>
          <w:sz w:val="18"/>
          <w:szCs w:val="18"/>
        </w:rPr>
        <w:t xml:space="preserve"> </w:t>
      </w:r>
      <w:r>
        <w:rPr>
          <w:rFonts w:ascii="Verdana" w:hAnsi="Verdana"/>
          <w:sz w:val="18"/>
          <w:szCs w:val="18"/>
        </w:rPr>
        <w:br/>
      </w:r>
      <w:r w:rsidRPr="004844A2" w:rsidR="00152D35">
        <w:rPr>
          <w:rFonts w:ascii="Verdana" w:hAnsi="Verdana"/>
          <w:sz w:val="18"/>
          <w:szCs w:val="18"/>
        </w:rPr>
        <w:br/>
      </w:r>
      <w:bookmarkEnd w:id="1"/>
      <w:r w:rsidR="00A917CA">
        <w:rPr>
          <w:rFonts w:ascii="Verdana" w:hAnsi="Verdana"/>
          <w:sz w:val="18"/>
          <w:szCs w:val="18"/>
        </w:rPr>
        <w:t>F</w:t>
      </w:r>
      <w:r w:rsidR="00CF7A1D">
        <w:rPr>
          <w:rFonts w:ascii="Verdana" w:hAnsi="Verdana"/>
          <w:sz w:val="18"/>
          <w:szCs w:val="18"/>
        </w:rPr>
        <w:br/>
      </w:r>
      <w:r w:rsidR="00CF7A1D">
        <w:rPr>
          <w:rFonts w:ascii="Verdana" w:hAnsi="Verdana"/>
          <w:sz w:val="18"/>
          <w:szCs w:val="18"/>
        </w:rPr>
        <w:br/>
        <w:t xml:space="preserve"> </w:t>
      </w:r>
      <w:r w:rsidR="00CF7A1D">
        <w:rPr>
          <w:rFonts w:ascii="Verdana" w:hAnsi="Verdana"/>
          <w:sz w:val="18"/>
          <w:szCs w:val="18"/>
        </w:rPr>
        <w:tab/>
      </w:r>
      <w:r w:rsidRPr="000846CC" w:rsidR="00352907">
        <w:rPr>
          <w:rFonts w:ascii="Verdana" w:hAnsi="Verdana"/>
          <w:sz w:val="18"/>
        </w:rPr>
        <w:t>Artikel 8 wordt als volgt gewijzigd:</w:t>
      </w:r>
      <w:r w:rsidRPr="000846CC" w:rsidR="00352907">
        <w:rPr>
          <w:rFonts w:ascii="Verdana" w:hAnsi="Verdana"/>
          <w:sz w:val="18"/>
        </w:rPr>
        <w:br/>
      </w:r>
      <w:r w:rsidRPr="000846CC" w:rsidR="00352907">
        <w:rPr>
          <w:rFonts w:ascii="Verdana" w:hAnsi="Verdana"/>
          <w:sz w:val="18"/>
        </w:rPr>
        <w:br/>
        <w:t xml:space="preserve"> </w:t>
      </w:r>
      <w:r w:rsidRPr="000846CC" w:rsidR="00352907">
        <w:rPr>
          <w:rFonts w:ascii="Verdana" w:hAnsi="Verdana"/>
          <w:sz w:val="18"/>
        </w:rPr>
        <w:tab/>
        <w:t>1. Het eerste lid komt te luiden:</w:t>
      </w:r>
      <w:r w:rsidRPr="000846CC" w:rsidR="00352907">
        <w:rPr>
          <w:rFonts w:ascii="Verdana" w:hAnsi="Verdana"/>
          <w:sz w:val="18"/>
        </w:rPr>
        <w:br/>
        <w:t xml:space="preserve"> </w:t>
      </w:r>
      <w:r w:rsidRPr="000846CC" w:rsidR="00352907">
        <w:rPr>
          <w:rFonts w:ascii="Verdana" w:hAnsi="Verdana"/>
          <w:sz w:val="18"/>
        </w:rPr>
        <w:tab/>
        <w:t xml:space="preserve">1. Ten behoeve van de verdeling van de algemene uitkering uit het provinciefonds en het gemeentefonds worden verdeelmaatstaven gehanteerd. </w:t>
      </w:r>
    </w:p>
    <w:p w:rsidRPr="004844A2" w:rsidR="003358BB" w:rsidP="000406B5" w:rsidRDefault="00352907" w14:paraId="0CE55683" w14:textId="67CAB0E8">
      <w:pPr>
        <w:tabs>
          <w:tab w:val="left" w:pos="284"/>
        </w:tabs>
        <w:rPr>
          <w:rFonts w:ascii="Verdana" w:hAnsi="Verdana"/>
          <w:sz w:val="18"/>
          <w:szCs w:val="18"/>
        </w:rPr>
      </w:pPr>
      <w:r w:rsidRPr="000846CC">
        <w:rPr>
          <w:rFonts w:ascii="Verdana" w:hAnsi="Verdana"/>
          <w:sz w:val="18"/>
        </w:rPr>
        <w:tab/>
        <w:t xml:space="preserve">2. Het tweede lid komt te luiden: </w:t>
      </w:r>
      <w:r w:rsidRPr="000846CC">
        <w:rPr>
          <w:rFonts w:ascii="Verdana" w:hAnsi="Verdana"/>
          <w:sz w:val="18"/>
        </w:rPr>
        <w:br/>
        <w:t xml:space="preserve"> </w:t>
      </w:r>
      <w:r w:rsidRPr="000846CC">
        <w:rPr>
          <w:rFonts w:ascii="Verdana" w:hAnsi="Verdana"/>
          <w:sz w:val="18"/>
        </w:rPr>
        <w:tab/>
        <w:t xml:space="preserve">2. De maatstaven voor de algemene uitkering uit het provinciefonds hebben </w:t>
      </w:r>
      <w:r w:rsidRPr="004844A2" w:rsidR="0072645C">
        <w:rPr>
          <w:rFonts w:ascii="Verdana" w:hAnsi="Verdana" w:eastAsia="Times New Roman" w:cs="Verdana"/>
          <w:sz w:val="18"/>
          <w:szCs w:val="18"/>
        </w:rPr>
        <w:t>ten minste</w:t>
      </w:r>
      <w:r w:rsidRPr="000846CC" w:rsidR="0072645C">
        <w:rPr>
          <w:rFonts w:ascii="Verdana" w:hAnsi="Verdana"/>
          <w:sz w:val="18"/>
        </w:rPr>
        <w:t xml:space="preserve"> </w:t>
      </w:r>
      <w:r w:rsidRPr="000846CC">
        <w:rPr>
          <w:rFonts w:ascii="Verdana" w:hAnsi="Verdana"/>
          <w:sz w:val="18"/>
        </w:rPr>
        <w:t xml:space="preserve">betrekking op de volgende </w:t>
      </w:r>
      <w:r w:rsidRPr="004844A2">
        <w:rPr>
          <w:rFonts w:ascii="Verdana" w:hAnsi="Verdana" w:eastAsia="Times New Roman" w:cs="Verdana"/>
          <w:sz w:val="18"/>
          <w:szCs w:val="18"/>
        </w:rPr>
        <w:t>kenmerken</w:t>
      </w:r>
      <w:r w:rsidRPr="000846CC">
        <w:rPr>
          <w:rFonts w:ascii="Verdana" w:hAnsi="Verdana"/>
          <w:sz w:val="18"/>
        </w:rPr>
        <w:t>:</w:t>
      </w:r>
      <w:r w:rsidRPr="000846CC">
        <w:rPr>
          <w:rFonts w:ascii="Verdana" w:hAnsi="Verdana"/>
          <w:sz w:val="18"/>
        </w:rPr>
        <w:br/>
        <w:t xml:space="preserve"> </w:t>
      </w:r>
      <w:r w:rsidRPr="000846CC">
        <w:rPr>
          <w:rFonts w:ascii="Verdana" w:hAnsi="Verdana"/>
          <w:sz w:val="18"/>
        </w:rPr>
        <w:tab/>
        <w:t>a. belastingcapaciteit van de provincies ter zake van de motorrijtuigenbelasting;</w:t>
      </w:r>
      <w:r w:rsidRPr="000846CC">
        <w:rPr>
          <w:rFonts w:ascii="Verdana" w:hAnsi="Verdana"/>
          <w:sz w:val="18"/>
        </w:rPr>
        <w:br/>
        <w:t xml:space="preserve"> </w:t>
      </w:r>
      <w:r w:rsidRPr="000846CC">
        <w:rPr>
          <w:rFonts w:ascii="Verdana" w:hAnsi="Verdana"/>
          <w:sz w:val="18"/>
        </w:rPr>
        <w:tab/>
        <w:t>b. inkomsten uit eigen vermogen van de provincies;</w:t>
      </w:r>
      <w:r w:rsidRPr="000846CC">
        <w:rPr>
          <w:rFonts w:ascii="Verdana" w:hAnsi="Verdana"/>
          <w:sz w:val="18"/>
        </w:rPr>
        <w:br/>
        <w:t xml:space="preserve"> </w:t>
      </w:r>
      <w:r w:rsidRPr="000846CC">
        <w:rPr>
          <w:rFonts w:ascii="Verdana" w:hAnsi="Verdana"/>
          <w:sz w:val="18"/>
        </w:rPr>
        <w:tab/>
        <w:t>c. de inwoners van de provincies;</w:t>
      </w:r>
      <w:r w:rsidRPr="000846CC">
        <w:rPr>
          <w:rFonts w:ascii="Verdana" w:hAnsi="Verdana"/>
          <w:sz w:val="18"/>
        </w:rPr>
        <w:br/>
        <w:t xml:space="preserve"> </w:t>
      </w:r>
      <w:r w:rsidRPr="000846CC">
        <w:rPr>
          <w:rFonts w:ascii="Verdana" w:hAnsi="Verdana"/>
          <w:sz w:val="18"/>
        </w:rPr>
        <w:tab/>
        <w:t>d. het grondgebied van de provincies;</w:t>
      </w:r>
      <w:r w:rsidRPr="000846CC">
        <w:rPr>
          <w:rFonts w:ascii="Verdana" w:hAnsi="Verdana"/>
          <w:sz w:val="18"/>
        </w:rPr>
        <w:br/>
        <w:t xml:space="preserve"> </w:t>
      </w:r>
      <w:r w:rsidRPr="000846CC">
        <w:rPr>
          <w:rFonts w:ascii="Verdana" w:hAnsi="Verdana"/>
          <w:sz w:val="18"/>
        </w:rPr>
        <w:tab/>
        <w:t>e. vaste bedragen voor de provincies.</w:t>
      </w:r>
      <w:r w:rsidRPr="000846CC">
        <w:rPr>
          <w:rFonts w:ascii="Verdana" w:hAnsi="Verdana"/>
          <w:sz w:val="18"/>
        </w:rPr>
        <w:br/>
      </w:r>
      <w:r w:rsidRPr="000846CC">
        <w:rPr>
          <w:rFonts w:ascii="Verdana" w:hAnsi="Verdana"/>
          <w:sz w:val="18"/>
        </w:rPr>
        <w:br/>
        <w:t xml:space="preserve"> </w:t>
      </w:r>
      <w:r w:rsidRPr="000846CC">
        <w:rPr>
          <w:rFonts w:ascii="Verdana" w:hAnsi="Verdana"/>
          <w:sz w:val="18"/>
        </w:rPr>
        <w:tab/>
        <w:t>3. Onder vernummering van het derde en vierde lid tot vierde en vijfde lid, wordt na het tweede lid een lid ingevoegd, luidende:</w:t>
      </w:r>
      <w:r w:rsidRPr="000846CC">
        <w:rPr>
          <w:rFonts w:ascii="Verdana" w:hAnsi="Verdana"/>
          <w:sz w:val="18"/>
        </w:rPr>
        <w:br/>
        <w:t xml:space="preserve"> </w:t>
      </w:r>
      <w:r w:rsidRPr="000846CC">
        <w:rPr>
          <w:rFonts w:ascii="Verdana" w:hAnsi="Verdana"/>
          <w:sz w:val="18"/>
        </w:rPr>
        <w:tab/>
        <w:t xml:space="preserve">3. De maatstaven voor de algemene uitkering uit het gemeentefonds hebben </w:t>
      </w:r>
      <w:r w:rsidRPr="004844A2" w:rsidR="0072645C">
        <w:rPr>
          <w:rFonts w:ascii="Verdana" w:hAnsi="Verdana" w:eastAsia="Times New Roman" w:cs="Verdana"/>
          <w:sz w:val="18"/>
          <w:szCs w:val="18"/>
        </w:rPr>
        <w:t>ten minste</w:t>
      </w:r>
      <w:r w:rsidRPr="000846CC" w:rsidR="0072645C">
        <w:rPr>
          <w:rFonts w:ascii="Verdana" w:hAnsi="Verdana"/>
          <w:sz w:val="18"/>
        </w:rPr>
        <w:t xml:space="preserve"> </w:t>
      </w:r>
      <w:r w:rsidR="00201EE8">
        <w:rPr>
          <w:rFonts w:ascii="Verdana" w:hAnsi="Verdana" w:eastAsia="Times New Roman" w:cs="Verdana"/>
          <w:sz w:val="18"/>
          <w:szCs w:val="18"/>
        </w:rPr>
        <w:t xml:space="preserve">                </w:t>
      </w:r>
      <w:r w:rsidRPr="000846CC" w:rsidR="0072645C">
        <w:rPr>
          <w:rFonts w:ascii="Verdana" w:hAnsi="Verdana"/>
          <w:sz w:val="18"/>
        </w:rPr>
        <w:t xml:space="preserve"> </w:t>
      </w:r>
      <w:r w:rsidRPr="000846CC">
        <w:rPr>
          <w:rFonts w:ascii="Verdana" w:hAnsi="Verdana"/>
          <w:sz w:val="18"/>
        </w:rPr>
        <w:t xml:space="preserve">betrekking op de volgende </w:t>
      </w:r>
      <w:r w:rsidRPr="004844A2">
        <w:rPr>
          <w:rFonts w:ascii="Verdana" w:hAnsi="Verdana" w:eastAsia="Times New Roman" w:cs="Verdana"/>
          <w:sz w:val="18"/>
          <w:szCs w:val="18"/>
        </w:rPr>
        <w:t>kenmerken</w:t>
      </w:r>
      <w:r w:rsidRPr="000846CC">
        <w:rPr>
          <w:rFonts w:ascii="Verdana" w:hAnsi="Verdana"/>
          <w:sz w:val="18"/>
        </w:rPr>
        <w:t>:</w:t>
      </w:r>
      <w:r w:rsidRPr="000846CC">
        <w:rPr>
          <w:rFonts w:ascii="Verdana" w:hAnsi="Verdana"/>
          <w:sz w:val="18"/>
        </w:rPr>
        <w:br/>
        <w:t xml:space="preserve"> </w:t>
      </w:r>
      <w:r w:rsidRPr="000846CC">
        <w:rPr>
          <w:rFonts w:ascii="Verdana" w:hAnsi="Verdana"/>
          <w:sz w:val="18"/>
        </w:rPr>
        <w:tab/>
        <w:t>a. belastingcapaciteit van de gemeenten ter zake van de onroerende zaakbelastingen;</w:t>
      </w:r>
      <w:r w:rsidRPr="000846CC">
        <w:rPr>
          <w:rFonts w:ascii="Verdana" w:hAnsi="Verdana"/>
          <w:sz w:val="18"/>
        </w:rPr>
        <w:br/>
        <w:t xml:space="preserve"> </w:t>
      </w:r>
      <w:r w:rsidRPr="000846CC">
        <w:rPr>
          <w:rFonts w:ascii="Verdana" w:hAnsi="Verdana"/>
          <w:sz w:val="18"/>
        </w:rPr>
        <w:tab/>
        <w:t>b. de inwoners van de gemeenten;</w:t>
      </w:r>
      <w:r w:rsidRPr="000846CC">
        <w:rPr>
          <w:rFonts w:ascii="Verdana" w:hAnsi="Verdana"/>
          <w:sz w:val="18"/>
        </w:rPr>
        <w:br/>
        <w:t xml:space="preserve"> </w:t>
      </w:r>
      <w:r w:rsidRPr="000846CC">
        <w:rPr>
          <w:rFonts w:ascii="Verdana" w:hAnsi="Verdana"/>
          <w:sz w:val="18"/>
        </w:rPr>
        <w:tab/>
        <w:t>c. het grondgebied van de gemeenten;</w:t>
      </w:r>
      <w:r w:rsidRPr="000846CC">
        <w:rPr>
          <w:rFonts w:ascii="Verdana" w:hAnsi="Verdana"/>
          <w:sz w:val="18"/>
        </w:rPr>
        <w:br/>
        <w:t xml:space="preserve"> </w:t>
      </w:r>
      <w:r w:rsidRPr="000846CC">
        <w:rPr>
          <w:rFonts w:ascii="Verdana" w:hAnsi="Verdana"/>
          <w:sz w:val="18"/>
        </w:rPr>
        <w:tab/>
        <w:t>d. de bebouwing in de gemeenten;</w:t>
      </w:r>
      <w:r w:rsidRPr="000846CC">
        <w:rPr>
          <w:rFonts w:ascii="Verdana" w:hAnsi="Verdana"/>
          <w:sz w:val="18"/>
        </w:rPr>
        <w:br/>
        <w:t xml:space="preserve"> </w:t>
      </w:r>
      <w:r w:rsidRPr="000846CC">
        <w:rPr>
          <w:rFonts w:ascii="Verdana" w:hAnsi="Verdana"/>
          <w:sz w:val="18"/>
        </w:rPr>
        <w:tab/>
        <w:t>e. vaste bedragen voor gemeenten;</w:t>
      </w:r>
      <w:r w:rsidRPr="000846CC">
        <w:rPr>
          <w:rFonts w:ascii="Verdana" w:hAnsi="Verdana"/>
          <w:sz w:val="18"/>
        </w:rPr>
        <w:br/>
        <w:t xml:space="preserve"> </w:t>
      </w:r>
      <w:r w:rsidRPr="000846CC">
        <w:rPr>
          <w:rFonts w:ascii="Verdana" w:hAnsi="Verdana"/>
          <w:sz w:val="18"/>
        </w:rPr>
        <w:tab/>
        <w:t xml:space="preserve">f. tijdelijke ondersteuning van gemeenten in verband met herindeling. </w:t>
      </w:r>
      <w:r w:rsidRPr="000846CC" w:rsidR="003E5879">
        <w:rPr>
          <w:rFonts w:ascii="Verdana" w:hAnsi="Verdana"/>
          <w:sz w:val="18"/>
        </w:rPr>
        <w:br/>
      </w:r>
      <w:r w:rsidRPr="000846CC" w:rsidR="003E5879">
        <w:rPr>
          <w:rFonts w:ascii="Verdana" w:hAnsi="Verdana"/>
          <w:sz w:val="18"/>
        </w:rPr>
        <w:br/>
        <w:t xml:space="preserve"> </w:t>
      </w:r>
      <w:r w:rsidRPr="000846CC" w:rsidR="003E5879">
        <w:rPr>
          <w:rFonts w:ascii="Verdana" w:hAnsi="Verdana"/>
          <w:sz w:val="18"/>
        </w:rPr>
        <w:tab/>
      </w:r>
      <w:r w:rsidRPr="000846CC">
        <w:rPr>
          <w:rFonts w:ascii="Verdana" w:hAnsi="Verdana"/>
          <w:sz w:val="18"/>
        </w:rPr>
        <w:t xml:space="preserve">4. </w:t>
      </w:r>
      <w:r w:rsidR="007A6E0D">
        <w:rPr>
          <w:rFonts w:ascii="Verdana" w:hAnsi="Verdana"/>
          <w:sz w:val="18"/>
        </w:rPr>
        <w:t>Het</w:t>
      </w:r>
      <w:r w:rsidRPr="000846CC">
        <w:rPr>
          <w:rFonts w:ascii="Verdana" w:hAnsi="Verdana"/>
          <w:sz w:val="18"/>
        </w:rPr>
        <w:t xml:space="preserve"> vijfde lid (nieuw) </w:t>
      </w:r>
      <w:r w:rsidR="007A6E0D">
        <w:rPr>
          <w:rFonts w:ascii="Verdana" w:hAnsi="Verdana"/>
          <w:sz w:val="18"/>
        </w:rPr>
        <w:t>komt te luiden:</w:t>
      </w:r>
      <w:r w:rsidR="002B00DD">
        <w:rPr>
          <w:rFonts w:ascii="Verdana" w:hAnsi="Verdana"/>
          <w:sz w:val="18"/>
          <w:szCs w:val="18"/>
        </w:rPr>
        <w:t xml:space="preserve"> </w:t>
      </w:r>
      <w:r w:rsidR="006561D3">
        <w:rPr>
          <w:rFonts w:ascii="Verdana" w:hAnsi="Verdana"/>
          <w:sz w:val="18"/>
          <w:szCs w:val="18"/>
        </w:rPr>
        <w:br/>
        <w:t xml:space="preserve"> </w:t>
      </w:r>
      <w:r w:rsidR="006561D3">
        <w:rPr>
          <w:rFonts w:ascii="Verdana" w:hAnsi="Verdana"/>
          <w:sz w:val="18"/>
          <w:szCs w:val="18"/>
        </w:rPr>
        <w:tab/>
      </w:r>
      <w:r w:rsidR="002B00DD">
        <w:rPr>
          <w:rFonts w:ascii="Verdana" w:hAnsi="Verdana"/>
          <w:sz w:val="18"/>
          <w:szCs w:val="18"/>
        </w:rPr>
        <w:t xml:space="preserve">5. </w:t>
      </w:r>
      <w:r w:rsidR="003F1B72">
        <w:rPr>
          <w:rFonts w:ascii="Verdana" w:hAnsi="Verdana"/>
          <w:sz w:val="18"/>
        </w:rPr>
        <w:t xml:space="preserve">Een voordracht voor een </w:t>
      </w:r>
      <w:r w:rsidRPr="000846CC">
        <w:rPr>
          <w:rFonts w:ascii="Verdana" w:hAnsi="Verdana"/>
          <w:sz w:val="18"/>
        </w:rPr>
        <w:t xml:space="preserve">krachtens het vierde </w:t>
      </w:r>
      <w:r w:rsidR="003F1B72">
        <w:rPr>
          <w:rFonts w:ascii="Verdana" w:hAnsi="Verdana"/>
          <w:sz w:val="18"/>
        </w:rPr>
        <w:t xml:space="preserve">lid vast te stellen algemene maatregel van bestuur wordt niet eerder gedaan dan vier weken nadat het ontwerp aan de beide Kamers der Staten-Generaal is overgelegd. </w:t>
      </w:r>
      <w:r w:rsidR="000A4993">
        <w:rPr>
          <w:rFonts w:ascii="Verdana" w:hAnsi="Verdana"/>
          <w:sz w:val="18"/>
          <w:szCs w:val="18"/>
        </w:rPr>
        <w:br/>
      </w:r>
      <w:r w:rsidRPr="004844A2" w:rsidR="003358BB">
        <w:rPr>
          <w:rFonts w:ascii="Verdana" w:hAnsi="Verdana"/>
          <w:sz w:val="18"/>
          <w:szCs w:val="18"/>
        </w:rPr>
        <w:br/>
      </w:r>
      <w:r w:rsidR="00A917CA">
        <w:rPr>
          <w:rFonts w:ascii="Verdana" w:hAnsi="Verdana"/>
          <w:sz w:val="18"/>
          <w:szCs w:val="18"/>
        </w:rPr>
        <w:t>G</w:t>
      </w:r>
      <w:r w:rsidR="00120536">
        <w:rPr>
          <w:rFonts w:ascii="Verdana" w:hAnsi="Verdana"/>
          <w:sz w:val="18"/>
          <w:szCs w:val="18"/>
        </w:rPr>
        <w:br/>
      </w:r>
      <w:r w:rsidR="00120536">
        <w:rPr>
          <w:rFonts w:ascii="Verdana" w:hAnsi="Verdana"/>
          <w:sz w:val="18"/>
          <w:szCs w:val="18"/>
        </w:rPr>
        <w:br/>
        <w:t xml:space="preserve"> </w:t>
      </w:r>
      <w:r w:rsidR="00120536">
        <w:rPr>
          <w:rFonts w:ascii="Verdana" w:hAnsi="Verdana"/>
          <w:sz w:val="18"/>
          <w:szCs w:val="18"/>
        </w:rPr>
        <w:tab/>
      </w:r>
      <w:r w:rsidRPr="002775BA" w:rsidR="00120536">
        <w:rPr>
          <w:rFonts w:ascii="Verdana" w:hAnsi="Verdana"/>
          <w:sz w:val="18"/>
          <w:szCs w:val="18"/>
        </w:rPr>
        <w:t xml:space="preserve">Na artikel 11 wordt in paragraaf 2.2 een artikel ingevoegd, luidende: </w:t>
      </w:r>
      <w:r w:rsidRPr="002775BA" w:rsidR="00120536">
        <w:rPr>
          <w:rFonts w:ascii="Verdana" w:hAnsi="Verdana"/>
          <w:sz w:val="18"/>
          <w:szCs w:val="18"/>
        </w:rPr>
        <w:br/>
      </w:r>
      <w:r w:rsidRPr="002775BA" w:rsidR="00120536">
        <w:rPr>
          <w:rFonts w:ascii="Verdana" w:hAnsi="Verdana"/>
          <w:sz w:val="18"/>
          <w:szCs w:val="18"/>
        </w:rPr>
        <w:br/>
      </w:r>
      <w:r w:rsidRPr="008D3A15" w:rsidR="00120536">
        <w:rPr>
          <w:rFonts w:ascii="Verdana" w:hAnsi="Verdana"/>
          <w:b/>
          <w:bCs/>
          <w:sz w:val="18"/>
          <w:szCs w:val="18"/>
        </w:rPr>
        <w:t>Artikel 11a</w:t>
      </w:r>
      <w:r w:rsidRPr="008D3A15" w:rsidR="00120536">
        <w:rPr>
          <w:rFonts w:ascii="Verdana" w:hAnsi="Verdana"/>
          <w:b/>
          <w:bCs/>
          <w:sz w:val="18"/>
          <w:szCs w:val="18"/>
        </w:rPr>
        <w:br/>
      </w:r>
      <w:r w:rsidRPr="008D3A15" w:rsidR="00BC5B85">
        <w:rPr>
          <w:rFonts w:ascii="Verdana" w:hAnsi="Verdana"/>
          <w:b/>
          <w:bCs/>
          <w:sz w:val="18"/>
          <w:szCs w:val="18"/>
        </w:rPr>
        <w:br/>
        <w:t xml:space="preserve"> </w:t>
      </w:r>
      <w:r w:rsidRPr="008D3A15" w:rsidR="00BC5B85">
        <w:rPr>
          <w:rFonts w:ascii="Verdana" w:hAnsi="Verdana"/>
          <w:b/>
          <w:bCs/>
          <w:sz w:val="18"/>
          <w:szCs w:val="18"/>
        </w:rPr>
        <w:tab/>
      </w:r>
      <w:r w:rsidRPr="008D3A15" w:rsidR="00BC5B85">
        <w:rPr>
          <w:rFonts w:ascii="Verdana" w:hAnsi="Verdana"/>
          <w:sz w:val="18"/>
          <w:szCs w:val="18"/>
        </w:rPr>
        <w:t>1</w:t>
      </w:r>
      <w:r w:rsidRPr="00322B56" w:rsidR="00BC5B85">
        <w:rPr>
          <w:rFonts w:ascii="Verdana" w:hAnsi="Verdana"/>
          <w:sz w:val="18"/>
          <w:szCs w:val="18"/>
        </w:rPr>
        <w:t>. Onze Ministers kunnen een gemeente een suppletiebijdrage verlenen ten behoeve van het opsporen en ruimen van</w:t>
      </w:r>
      <w:r w:rsidRPr="00322B56" w:rsidR="008D3A15">
        <w:rPr>
          <w:rFonts w:ascii="Verdana" w:hAnsi="Verdana"/>
          <w:sz w:val="18"/>
          <w:szCs w:val="18"/>
        </w:rPr>
        <w:t xml:space="preserve"> ontplofbare oorlogsresten</w:t>
      </w:r>
      <w:r w:rsidRPr="00322B56" w:rsidR="00BC5B85">
        <w:rPr>
          <w:rFonts w:ascii="Verdana" w:hAnsi="Verdana"/>
          <w:sz w:val="18"/>
          <w:szCs w:val="18"/>
        </w:rPr>
        <w:t xml:space="preserve"> die zijn achter</w:t>
      </w:r>
      <w:r w:rsidRPr="00322B56" w:rsidR="008D3A15">
        <w:rPr>
          <w:rFonts w:ascii="Verdana" w:hAnsi="Verdana"/>
          <w:sz w:val="18"/>
          <w:szCs w:val="18"/>
        </w:rPr>
        <w:t>ge</w:t>
      </w:r>
      <w:r w:rsidRPr="00322B56" w:rsidR="00BC5B85">
        <w:rPr>
          <w:rFonts w:ascii="Verdana" w:hAnsi="Verdana"/>
          <w:sz w:val="18"/>
          <w:szCs w:val="18"/>
        </w:rPr>
        <w:t>bleven.</w:t>
      </w:r>
      <w:r w:rsidRPr="008D3A15" w:rsidR="00BC5B85">
        <w:rPr>
          <w:rFonts w:ascii="Verdana" w:hAnsi="Verdana"/>
          <w:sz w:val="18"/>
          <w:szCs w:val="18"/>
        </w:rPr>
        <w:br/>
        <w:t xml:space="preserve"> </w:t>
      </w:r>
      <w:r w:rsidRPr="008D3A15" w:rsidR="00BC5B85">
        <w:rPr>
          <w:rFonts w:ascii="Verdana" w:hAnsi="Verdana"/>
          <w:sz w:val="18"/>
          <w:szCs w:val="18"/>
        </w:rPr>
        <w:tab/>
        <w:t>2. De suppletiebijdrage, bedoeld in het eerste lid, komt ten laste van het bedrag dat als verplichting geldt voor het totaal van de algemene uitkeringen en aanvullende uitkeringen, bedoeld in artikel 5, eerste lid</w:t>
      </w:r>
      <w:r w:rsidR="006D11EB">
        <w:rPr>
          <w:rFonts w:ascii="Verdana" w:hAnsi="Verdana"/>
          <w:sz w:val="18"/>
          <w:szCs w:val="18"/>
        </w:rPr>
        <w:t>.</w:t>
      </w:r>
      <w:r w:rsidRPr="008D3A15" w:rsidR="00BC5B85">
        <w:rPr>
          <w:rFonts w:ascii="Verdana" w:hAnsi="Verdana"/>
          <w:sz w:val="18"/>
          <w:szCs w:val="18"/>
        </w:rPr>
        <w:br/>
      </w:r>
      <w:r w:rsidRPr="008D3A15" w:rsidR="00BC5B85">
        <w:rPr>
          <w:rFonts w:ascii="Verdana" w:hAnsi="Verdana"/>
          <w:sz w:val="18"/>
          <w:szCs w:val="18"/>
        </w:rPr>
        <w:lastRenderedPageBreak/>
        <w:t xml:space="preserve"> </w:t>
      </w:r>
      <w:r w:rsidRPr="008D3A15" w:rsidR="00BC5B85">
        <w:rPr>
          <w:rFonts w:ascii="Verdana" w:hAnsi="Verdana"/>
          <w:sz w:val="18"/>
          <w:szCs w:val="18"/>
        </w:rPr>
        <w:tab/>
        <w:t>3. Bij regeling van Onze Ministers kunnen nadere regels worden gesteld over de suppletiebijdrage, bedoeld in het eerste lid.</w:t>
      </w:r>
      <w:r w:rsidRPr="008D3A15" w:rsidR="00120536">
        <w:rPr>
          <w:rFonts w:ascii="Verdana" w:hAnsi="Verdana"/>
          <w:b/>
          <w:bCs/>
          <w:sz w:val="18"/>
          <w:szCs w:val="18"/>
        </w:rPr>
        <w:br/>
      </w:r>
      <w:r w:rsidRPr="008D3A15" w:rsidR="002775BA">
        <w:rPr>
          <w:rFonts w:ascii="Verdana" w:hAnsi="Verdana"/>
          <w:b/>
          <w:bCs/>
          <w:sz w:val="18"/>
          <w:szCs w:val="18"/>
        </w:rPr>
        <w:t xml:space="preserve"> </w:t>
      </w:r>
      <w:r w:rsidRPr="008D3A15" w:rsidR="002775BA">
        <w:rPr>
          <w:rFonts w:ascii="Verdana" w:hAnsi="Verdana"/>
          <w:sz w:val="18"/>
          <w:szCs w:val="18"/>
        </w:rPr>
        <w:t xml:space="preserve"> </w:t>
      </w:r>
      <w:r w:rsidR="005144BF">
        <w:rPr>
          <w:rFonts w:ascii="Verdana" w:hAnsi="Verdana"/>
          <w:sz w:val="18"/>
          <w:szCs w:val="18"/>
        </w:rPr>
        <w:br/>
      </w:r>
      <w:r w:rsidR="00A917CA">
        <w:rPr>
          <w:rFonts w:ascii="Verdana" w:hAnsi="Verdana"/>
          <w:sz w:val="18"/>
          <w:szCs w:val="18"/>
        </w:rPr>
        <w:t>H</w:t>
      </w:r>
      <w:r w:rsidR="005144BF">
        <w:rPr>
          <w:rFonts w:ascii="Verdana" w:hAnsi="Verdana"/>
          <w:sz w:val="18"/>
          <w:szCs w:val="18"/>
        </w:rPr>
        <w:br/>
      </w:r>
      <w:r w:rsidRPr="004844A2" w:rsidR="00DB5425">
        <w:rPr>
          <w:rFonts w:ascii="Verdana" w:hAnsi="Verdana"/>
          <w:sz w:val="18"/>
          <w:szCs w:val="18"/>
        </w:rPr>
        <w:br/>
        <w:t xml:space="preserve"> </w:t>
      </w:r>
      <w:r w:rsidRPr="004844A2" w:rsidR="00DB5425">
        <w:rPr>
          <w:rFonts w:ascii="Verdana" w:hAnsi="Verdana"/>
          <w:sz w:val="18"/>
          <w:szCs w:val="18"/>
        </w:rPr>
        <w:tab/>
        <w:t xml:space="preserve">Het opschrift van paragraaf 2.4 komt te luiden: </w:t>
      </w:r>
      <w:r w:rsidRPr="004844A2" w:rsidR="00D34900">
        <w:rPr>
          <w:rFonts w:ascii="Verdana" w:hAnsi="Verdana"/>
          <w:sz w:val="18"/>
          <w:szCs w:val="18"/>
        </w:rPr>
        <w:br/>
      </w:r>
      <w:r w:rsidRPr="004844A2" w:rsidR="00DB5425">
        <w:rPr>
          <w:rFonts w:ascii="Verdana" w:hAnsi="Verdana"/>
          <w:sz w:val="18"/>
          <w:szCs w:val="18"/>
        </w:rPr>
        <w:br/>
      </w:r>
      <w:r w:rsidRPr="004844A2" w:rsidR="00DB5425">
        <w:rPr>
          <w:rFonts w:ascii="Verdana" w:hAnsi="Verdana"/>
          <w:b/>
          <w:bCs/>
          <w:sz w:val="18"/>
          <w:szCs w:val="18"/>
        </w:rPr>
        <w:tab/>
        <w:t>Paragraaf 2.4. De bijzondere fondsuitkering</w:t>
      </w:r>
      <w:r w:rsidRPr="004844A2" w:rsidR="008D4AB7">
        <w:rPr>
          <w:rFonts w:ascii="Verdana" w:hAnsi="Verdana"/>
          <w:b/>
          <w:bCs/>
          <w:sz w:val="18"/>
          <w:szCs w:val="18"/>
        </w:rPr>
        <w:t xml:space="preserve"> </w:t>
      </w:r>
    </w:p>
    <w:p w:rsidRPr="006F15A1" w:rsidR="00874FCA" w:rsidP="006000C3" w:rsidRDefault="00A917CA" w14:paraId="75CB2A15" w14:textId="7B9774CD">
      <w:pPr>
        <w:tabs>
          <w:tab w:val="left" w:pos="284"/>
        </w:tabs>
        <w:rPr>
          <w:rFonts w:ascii="Verdana" w:hAnsi="Verdana"/>
          <w:sz w:val="18"/>
        </w:rPr>
      </w:pPr>
      <w:r>
        <w:rPr>
          <w:rFonts w:ascii="Verdana" w:hAnsi="Verdana"/>
          <w:sz w:val="18"/>
          <w:szCs w:val="18"/>
        </w:rPr>
        <w:t>I</w:t>
      </w:r>
      <w:r w:rsidRPr="004844A2" w:rsidR="00DB5425">
        <w:rPr>
          <w:rFonts w:ascii="Verdana" w:hAnsi="Verdana"/>
          <w:sz w:val="18"/>
          <w:szCs w:val="18"/>
        </w:rPr>
        <w:br/>
      </w:r>
      <w:r w:rsidRPr="004844A2" w:rsidR="00DB5425">
        <w:rPr>
          <w:rFonts w:ascii="Verdana" w:hAnsi="Verdana"/>
          <w:sz w:val="18"/>
          <w:szCs w:val="18"/>
        </w:rPr>
        <w:br/>
      </w:r>
      <w:r w:rsidRPr="004844A2" w:rsidR="00DB5425">
        <w:rPr>
          <w:rFonts w:ascii="Verdana" w:hAnsi="Verdana"/>
          <w:sz w:val="18"/>
          <w:szCs w:val="18"/>
        </w:rPr>
        <w:tab/>
        <w:t xml:space="preserve">Artikel 13 komt te luiden: </w:t>
      </w:r>
      <w:r w:rsidR="00CF7A1D">
        <w:rPr>
          <w:rFonts w:ascii="Verdana" w:hAnsi="Verdana"/>
          <w:sz w:val="18"/>
          <w:szCs w:val="18"/>
        </w:rPr>
        <w:br/>
      </w:r>
      <w:r w:rsidR="00CF7A1D">
        <w:rPr>
          <w:rFonts w:ascii="Verdana" w:hAnsi="Verdana"/>
          <w:sz w:val="18"/>
          <w:szCs w:val="18"/>
        </w:rPr>
        <w:br/>
      </w:r>
      <w:r w:rsidRPr="000846CC" w:rsidR="00BD7C8E">
        <w:rPr>
          <w:rFonts w:ascii="Verdana" w:hAnsi="Verdana"/>
          <w:b/>
          <w:sz w:val="18"/>
        </w:rPr>
        <w:t>Artikel 13</w:t>
      </w:r>
      <w:r w:rsidRPr="000846CC" w:rsidR="00BD7C8E">
        <w:rPr>
          <w:rFonts w:ascii="Verdana" w:hAnsi="Verdana"/>
          <w:b/>
          <w:sz w:val="18"/>
        </w:rPr>
        <w:br/>
      </w:r>
      <w:r w:rsidR="00CF7A1D">
        <w:rPr>
          <w:rFonts w:ascii="Verdana" w:hAnsi="Verdana"/>
          <w:b/>
          <w:sz w:val="18"/>
        </w:rPr>
        <w:br/>
      </w:r>
      <w:r w:rsidRPr="000846CC" w:rsidR="00BD7C8E">
        <w:rPr>
          <w:rFonts w:ascii="Verdana" w:hAnsi="Verdana"/>
          <w:sz w:val="18"/>
        </w:rPr>
        <w:t xml:space="preserve"> </w:t>
      </w:r>
      <w:r w:rsidRPr="000846CC" w:rsidR="00BD7C8E">
        <w:rPr>
          <w:rFonts w:ascii="Verdana" w:hAnsi="Verdana"/>
          <w:sz w:val="18"/>
        </w:rPr>
        <w:tab/>
        <w:t xml:space="preserve">1. </w:t>
      </w:r>
      <w:bookmarkStart w:name="_Hlk197004776" w:id="2"/>
      <w:r w:rsidRPr="000846CC" w:rsidR="00BD7C8E">
        <w:rPr>
          <w:rFonts w:ascii="Verdana" w:hAnsi="Verdana"/>
          <w:sz w:val="18"/>
        </w:rPr>
        <w:t xml:space="preserve">Een bijzondere fondsuitkering </w:t>
      </w:r>
      <w:r w:rsidR="00554DA8">
        <w:rPr>
          <w:rFonts w:ascii="Verdana" w:hAnsi="Verdana"/>
          <w:sz w:val="18"/>
        </w:rPr>
        <w:t xml:space="preserve">als bedoeld in artikel 5, tweede lid, </w:t>
      </w:r>
      <w:r w:rsidR="00C12B0A">
        <w:rPr>
          <w:rFonts w:ascii="Verdana" w:hAnsi="Verdana"/>
          <w:sz w:val="18"/>
        </w:rPr>
        <w:t>kan</w:t>
      </w:r>
      <w:r w:rsidRPr="000846CC" w:rsidR="00BD7C8E">
        <w:rPr>
          <w:rFonts w:ascii="Verdana" w:hAnsi="Verdana"/>
          <w:sz w:val="18"/>
        </w:rPr>
        <w:t xml:space="preserve"> op een andere wijze </w:t>
      </w:r>
      <w:r w:rsidR="00C12B0A">
        <w:rPr>
          <w:rFonts w:ascii="Verdana" w:hAnsi="Verdana"/>
          <w:sz w:val="18"/>
        </w:rPr>
        <w:t>worden</w:t>
      </w:r>
      <w:r w:rsidRPr="000846CC" w:rsidR="00BD7C8E">
        <w:rPr>
          <w:rFonts w:ascii="Verdana" w:hAnsi="Verdana"/>
          <w:sz w:val="18"/>
        </w:rPr>
        <w:t xml:space="preserve"> verdeeld dan de algemene uitkering. </w:t>
      </w:r>
      <w:r w:rsidRPr="000846CC" w:rsidR="00BD7C8E">
        <w:rPr>
          <w:rFonts w:ascii="Verdana" w:hAnsi="Verdana"/>
          <w:sz w:val="18"/>
        </w:rPr>
        <w:br/>
      </w:r>
      <w:bookmarkEnd w:id="2"/>
      <w:r w:rsidRPr="000846CC" w:rsidR="00BD7C8E">
        <w:rPr>
          <w:rFonts w:ascii="Verdana" w:hAnsi="Verdana"/>
          <w:sz w:val="18"/>
        </w:rPr>
        <w:t xml:space="preserve"> </w:t>
      </w:r>
      <w:r w:rsidRPr="000846CC" w:rsidR="00BD7C8E">
        <w:rPr>
          <w:rFonts w:ascii="Verdana" w:hAnsi="Verdana"/>
          <w:sz w:val="18"/>
        </w:rPr>
        <w:tab/>
      </w:r>
      <w:r w:rsidRPr="000846CC" w:rsidR="00FB2FF3">
        <w:rPr>
          <w:rFonts w:ascii="Verdana" w:hAnsi="Verdana"/>
          <w:sz w:val="18"/>
        </w:rPr>
        <w:t>2</w:t>
      </w:r>
      <w:r w:rsidRPr="000846CC" w:rsidR="00BD7C8E">
        <w:rPr>
          <w:rFonts w:ascii="Verdana" w:hAnsi="Verdana"/>
          <w:sz w:val="18"/>
        </w:rPr>
        <w:t xml:space="preserve">. </w:t>
      </w:r>
      <w:r w:rsidR="00554DA8">
        <w:rPr>
          <w:rFonts w:ascii="Verdana" w:hAnsi="Verdana"/>
          <w:sz w:val="18"/>
        </w:rPr>
        <w:t>Een</w:t>
      </w:r>
      <w:r w:rsidRPr="000846CC" w:rsidR="00BD7C8E">
        <w:rPr>
          <w:rFonts w:ascii="Verdana" w:hAnsi="Verdana"/>
          <w:sz w:val="18"/>
        </w:rPr>
        <w:t xml:space="preserve"> bijzondere fondsuitkering kom</w:t>
      </w:r>
      <w:r w:rsidR="00554DA8">
        <w:rPr>
          <w:rFonts w:ascii="Verdana" w:hAnsi="Verdana"/>
          <w:sz w:val="18"/>
        </w:rPr>
        <w:t>t</w:t>
      </w:r>
      <w:r w:rsidRPr="000846CC" w:rsidR="00BD7C8E">
        <w:rPr>
          <w:rFonts w:ascii="Verdana" w:hAnsi="Verdana"/>
          <w:sz w:val="18"/>
        </w:rPr>
        <w:t xml:space="preserve"> ten goede aan de algemene middelen van een provincie of gemeente. </w:t>
      </w:r>
      <w:r w:rsidRPr="000846CC" w:rsidR="00FB2FF3">
        <w:rPr>
          <w:rFonts w:ascii="Verdana" w:hAnsi="Verdana"/>
          <w:sz w:val="18"/>
        </w:rPr>
        <w:br/>
        <w:t xml:space="preserve"> </w:t>
      </w:r>
      <w:r w:rsidRPr="000846CC" w:rsidR="00FB2FF3">
        <w:rPr>
          <w:rFonts w:ascii="Verdana" w:hAnsi="Verdana"/>
          <w:sz w:val="18"/>
        </w:rPr>
        <w:tab/>
        <w:t xml:space="preserve">3. </w:t>
      </w:r>
      <w:bookmarkStart w:name="_Hlk197004991" w:id="3"/>
      <w:r w:rsidR="007021C3">
        <w:rPr>
          <w:rFonts w:ascii="Verdana" w:hAnsi="Verdana"/>
          <w:sz w:val="18"/>
        </w:rPr>
        <w:t>Voor de</w:t>
      </w:r>
      <w:r w:rsidRPr="000846CC" w:rsidR="00FB2FF3">
        <w:rPr>
          <w:rFonts w:ascii="Verdana" w:hAnsi="Verdana"/>
          <w:sz w:val="18"/>
        </w:rPr>
        <w:t xml:space="preserve"> verdeling van een bijzondere fondsuitkering</w:t>
      </w:r>
      <w:r w:rsidR="007021C3">
        <w:rPr>
          <w:rFonts w:ascii="Verdana" w:hAnsi="Verdana"/>
          <w:sz w:val="18"/>
        </w:rPr>
        <w:t xml:space="preserve"> kan gebruik worden gemaakt van </w:t>
      </w:r>
      <w:r w:rsidRPr="000846CC" w:rsidR="00FB2FF3">
        <w:rPr>
          <w:rFonts w:ascii="Verdana" w:hAnsi="Verdana"/>
          <w:sz w:val="18"/>
        </w:rPr>
        <w:t>informatie die afkomstig is van provincies of gemeenten</w:t>
      </w:r>
      <w:bookmarkEnd w:id="3"/>
      <w:r w:rsidRPr="000846CC" w:rsidR="00FB2FF3">
        <w:rPr>
          <w:rFonts w:ascii="Verdana" w:hAnsi="Verdana"/>
          <w:sz w:val="18"/>
        </w:rPr>
        <w:t>.</w:t>
      </w:r>
      <w:r w:rsidR="00CF7A1D">
        <w:rPr>
          <w:rFonts w:ascii="Verdana" w:hAnsi="Verdana"/>
          <w:sz w:val="18"/>
          <w:szCs w:val="18"/>
        </w:rPr>
        <w:br/>
      </w:r>
      <w:r w:rsidRPr="000846CC" w:rsidR="00BD7C8E">
        <w:rPr>
          <w:rFonts w:ascii="Verdana" w:hAnsi="Verdana"/>
          <w:sz w:val="18"/>
        </w:rPr>
        <w:br/>
      </w:r>
      <w:r>
        <w:rPr>
          <w:rFonts w:ascii="Verdana" w:hAnsi="Verdana"/>
          <w:sz w:val="18"/>
        </w:rPr>
        <w:t>J</w:t>
      </w:r>
      <w:r w:rsidRPr="000846CC" w:rsidR="00BD7C8E">
        <w:rPr>
          <w:rFonts w:ascii="Verdana" w:hAnsi="Verdana"/>
          <w:sz w:val="18"/>
        </w:rPr>
        <w:br/>
      </w:r>
      <w:r w:rsidRPr="000846CC" w:rsidR="00BD7C8E">
        <w:rPr>
          <w:rFonts w:ascii="Verdana" w:hAnsi="Verdana"/>
          <w:sz w:val="18"/>
        </w:rPr>
        <w:br/>
        <w:t xml:space="preserve"> </w:t>
      </w:r>
      <w:r w:rsidRPr="000846CC" w:rsidR="00BD7C8E">
        <w:rPr>
          <w:rFonts w:ascii="Verdana" w:hAnsi="Verdana"/>
          <w:sz w:val="18"/>
        </w:rPr>
        <w:tab/>
      </w:r>
      <w:r w:rsidRPr="000846CC" w:rsidR="0003071E">
        <w:rPr>
          <w:rFonts w:ascii="Verdana" w:hAnsi="Verdana"/>
          <w:sz w:val="18"/>
        </w:rPr>
        <w:t>Artikel 14 komt te luiden:</w:t>
      </w:r>
      <w:r w:rsidRPr="000846CC" w:rsidR="00627AAB">
        <w:rPr>
          <w:rFonts w:ascii="Verdana" w:hAnsi="Verdana"/>
          <w:sz w:val="18"/>
        </w:rPr>
        <w:br/>
      </w:r>
      <w:r w:rsidRPr="000846CC" w:rsidR="00627AAB">
        <w:rPr>
          <w:rFonts w:ascii="Verdana" w:hAnsi="Verdana"/>
          <w:b/>
          <w:sz w:val="18"/>
        </w:rPr>
        <w:br/>
      </w:r>
      <w:r w:rsidRPr="000846CC" w:rsidR="00BD7C8E">
        <w:rPr>
          <w:rFonts w:ascii="Verdana" w:hAnsi="Verdana"/>
          <w:b/>
          <w:sz w:val="18"/>
        </w:rPr>
        <w:t>Artikel 14</w:t>
      </w:r>
      <w:r w:rsidRPr="000846CC" w:rsidR="00BD7C8E">
        <w:rPr>
          <w:rFonts w:ascii="Verdana" w:hAnsi="Verdana"/>
          <w:b/>
          <w:sz w:val="18"/>
        </w:rPr>
        <w:br/>
      </w:r>
      <w:r w:rsidRPr="000846CC" w:rsidR="00627AAB">
        <w:rPr>
          <w:rFonts w:ascii="Verdana" w:hAnsi="Verdana"/>
          <w:sz w:val="18"/>
        </w:rPr>
        <w:br/>
      </w:r>
      <w:r w:rsidRPr="000846CC" w:rsidR="00BD7C8E">
        <w:rPr>
          <w:rFonts w:ascii="Verdana" w:hAnsi="Verdana"/>
          <w:sz w:val="18"/>
        </w:rPr>
        <w:t xml:space="preserve"> </w:t>
      </w:r>
      <w:r w:rsidRPr="000846CC" w:rsidR="00BD7C8E">
        <w:rPr>
          <w:rFonts w:ascii="Verdana" w:hAnsi="Verdana"/>
          <w:sz w:val="18"/>
        </w:rPr>
        <w:tab/>
      </w:r>
      <w:r w:rsidR="00DF59BC">
        <w:rPr>
          <w:rFonts w:ascii="Verdana" w:hAnsi="Verdana"/>
          <w:sz w:val="18"/>
        </w:rPr>
        <w:t xml:space="preserve">1. </w:t>
      </w:r>
      <w:bookmarkStart w:name="_Hlk229382786" w:id="4"/>
      <w:r w:rsidR="00DF59BC">
        <w:rPr>
          <w:rFonts w:ascii="Verdana" w:hAnsi="Verdana"/>
          <w:sz w:val="18"/>
        </w:rPr>
        <w:t>Onze Ministers stellen over ieder uitkeringsjaar de bijzondere fondsuitkeringen aan de provincies en gemeenten vast.</w:t>
      </w:r>
      <w:bookmarkEnd w:id="4"/>
      <w:r w:rsidR="00DF59BC">
        <w:rPr>
          <w:rFonts w:ascii="Verdana" w:hAnsi="Verdana"/>
          <w:sz w:val="18"/>
        </w:rPr>
        <w:t xml:space="preserve"> </w:t>
      </w:r>
      <w:r w:rsidRPr="000846CC" w:rsidR="00BD7C8E">
        <w:rPr>
          <w:rFonts w:ascii="Verdana" w:hAnsi="Verdana"/>
          <w:sz w:val="18"/>
        </w:rPr>
        <w:tab/>
      </w:r>
      <w:r w:rsidRPr="000846CC" w:rsidR="00BD7C8E">
        <w:rPr>
          <w:rFonts w:ascii="Verdana" w:hAnsi="Verdana"/>
          <w:sz w:val="18"/>
        </w:rPr>
        <w:br/>
        <w:t xml:space="preserve"> </w:t>
      </w:r>
      <w:r w:rsidRPr="000846CC" w:rsidR="00BD7C8E">
        <w:rPr>
          <w:rFonts w:ascii="Verdana" w:hAnsi="Verdana"/>
          <w:sz w:val="18"/>
        </w:rPr>
        <w:tab/>
        <w:t>2. In de beschikking</w:t>
      </w:r>
      <w:r w:rsidR="008F74E0">
        <w:rPr>
          <w:rFonts w:ascii="Verdana" w:hAnsi="Verdana"/>
          <w:sz w:val="18"/>
        </w:rPr>
        <w:t xml:space="preserve"> tot verlening van een bijzondere fondsuitkering</w:t>
      </w:r>
      <w:r w:rsidRPr="000846CC" w:rsidR="00BD7C8E">
        <w:rPr>
          <w:rFonts w:ascii="Verdana" w:hAnsi="Verdana"/>
          <w:sz w:val="18"/>
        </w:rPr>
        <w:t xml:space="preserve"> kunnen Onze Ministers gedeputeerde staten van een provincie of het college van burgemeester en wethouders van een gemeente verplichten kwantitatieve informatie aan Onze Minister die het aangaat te verstrekken, indien deze informatie noodzakelijk is: </w:t>
      </w:r>
      <w:r w:rsidRPr="000846CC" w:rsidR="00BD7C8E">
        <w:rPr>
          <w:rFonts w:ascii="Verdana" w:hAnsi="Verdana"/>
          <w:sz w:val="18"/>
        </w:rPr>
        <w:br/>
        <w:t xml:space="preserve">  </w:t>
      </w:r>
      <w:r w:rsidRPr="000846CC" w:rsidR="00BD7C8E">
        <w:rPr>
          <w:rFonts w:ascii="Verdana" w:hAnsi="Verdana"/>
          <w:sz w:val="18"/>
        </w:rPr>
        <w:tab/>
        <w:t xml:space="preserve">a. voor de </w:t>
      </w:r>
      <w:r w:rsidR="00E471CC">
        <w:rPr>
          <w:rFonts w:ascii="Verdana" w:hAnsi="Verdana"/>
          <w:sz w:val="18"/>
        </w:rPr>
        <w:t xml:space="preserve">monitoring of </w:t>
      </w:r>
      <w:r w:rsidRPr="000846CC" w:rsidR="00BD7C8E">
        <w:rPr>
          <w:rFonts w:ascii="Verdana" w:hAnsi="Verdana"/>
          <w:sz w:val="18"/>
        </w:rPr>
        <w:t xml:space="preserve">evaluatie van het beleid dat aan de verstrekking van de bijzondere fondsuitkering ten grondslag ligt; of </w:t>
      </w:r>
      <w:r w:rsidRPr="000846CC" w:rsidR="00BD7C8E">
        <w:rPr>
          <w:rFonts w:ascii="Verdana" w:hAnsi="Verdana"/>
          <w:sz w:val="18"/>
        </w:rPr>
        <w:br/>
        <w:t xml:space="preserve"> </w:t>
      </w:r>
      <w:r w:rsidRPr="000846CC" w:rsidR="00BD7C8E">
        <w:rPr>
          <w:rFonts w:ascii="Verdana" w:hAnsi="Verdana"/>
          <w:sz w:val="18"/>
        </w:rPr>
        <w:tab/>
        <w:t xml:space="preserve">b. </w:t>
      </w:r>
      <w:r w:rsidRPr="003A7526" w:rsidR="00BD7C8E">
        <w:rPr>
          <w:rFonts w:ascii="Verdana" w:hAnsi="Verdana"/>
          <w:sz w:val="18"/>
        </w:rPr>
        <w:t>om</w:t>
      </w:r>
      <w:r w:rsidRPr="003A7526" w:rsidR="00E26379">
        <w:rPr>
          <w:rFonts w:ascii="Verdana" w:hAnsi="Verdana"/>
          <w:sz w:val="18"/>
        </w:rPr>
        <w:t>, met het oog op de toekomstige verdeling</w:t>
      </w:r>
      <w:r w:rsidR="00FE6A78">
        <w:rPr>
          <w:rFonts w:ascii="Verdana" w:hAnsi="Verdana"/>
          <w:sz w:val="18"/>
        </w:rPr>
        <w:t xml:space="preserve"> van de uitkering</w:t>
      </w:r>
      <w:r w:rsidRPr="003A7526" w:rsidR="00E26379">
        <w:rPr>
          <w:rFonts w:ascii="Verdana" w:hAnsi="Verdana"/>
          <w:sz w:val="18"/>
        </w:rPr>
        <w:t>,</w:t>
      </w:r>
      <w:r w:rsidRPr="000846CC" w:rsidR="00BD7C8E">
        <w:rPr>
          <w:rFonts w:ascii="Verdana" w:hAnsi="Verdana"/>
          <w:sz w:val="18"/>
        </w:rPr>
        <w:t xml:space="preserve"> vast te stellen of de</w:t>
      </w:r>
      <w:r w:rsidR="00996485">
        <w:rPr>
          <w:rFonts w:ascii="Verdana" w:hAnsi="Verdana"/>
          <w:sz w:val="18"/>
        </w:rPr>
        <w:t xml:space="preserve"> omvang dan wel</w:t>
      </w:r>
      <w:r w:rsidRPr="000846CC" w:rsidR="00BD7C8E">
        <w:rPr>
          <w:rFonts w:ascii="Verdana" w:hAnsi="Verdana"/>
          <w:sz w:val="18"/>
        </w:rPr>
        <w:t xml:space="preserve"> verdeling van de bijzondere fondsuitkering aansluit bij de </w:t>
      </w:r>
      <w:r w:rsidRPr="000846CC" w:rsidR="00AC0857">
        <w:rPr>
          <w:rFonts w:ascii="Verdana" w:hAnsi="Verdana"/>
          <w:sz w:val="18"/>
        </w:rPr>
        <w:t>lasten</w:t>
      </w:r>
      <w:r w:rsidRPr="000846CC" w:rsidR="00AA776F">
        <w:rPr>
          <w:rFonts w:ascii="Verdana" w:hAnsi="Verdana"/>
          <w:sz w:val="18"/>
        </w:rPr>
        <w:t xml:space="preserve"> </w:t>
      </w:r>
      <w:r w:rsidRPr="000846CC" w:rsidR="00BD7C8E">
        <w:rPr>
          <w:rFonts w:ascii="Verdana" w:hAnsi="Verdana"/>
          <w:sz w:val="18"/>
        </w:rPr>
        <w:t>van provincies onderscheidenlijk gemeenten.</w:t>
      </w:r>
      <w:r w:rsidRPr="000846CC" w:rsidR="00BD7C8E">
        <w:rPr>
          <w:rFonts w:ascii="Verdana" w:hAnsi="Verdana"/>
          <w:sz w:val="18"/>
        </w:rPr>
        <w:br/>
        <w:t xml:space="preserve"> </w:t>
      </w:r>
      <w:r w:rsidRPr="000846CC" w:rsidR="00BD7C8E">
        <w:rPr>
          <w:rFonts w:ascii="Verdana" w:hAnsi="Verdana"/>
          <w:sz w:val="18"/>
        </w:rPr>
        <w:tab/>
        <w:t>3. De verplichting, bedoeld in het tweede lid, wordt niet opgelegd indien:</w:t>
      </w:r>
      <w:r w:rsidRPr="000846CC" w:rsidR="00BD7C8E">
        <w:rPr>
          <w:rFonts w:ascii="Verdana" w:hAnsi="Verdana"/>
          <w:sz w:val="18"/>
        </w:rPr>
        <w:br/>
        <w:t xml:space="preserve"> </w:t>
      </w:r>
      <w:r w:rsidRPr="000846CC" w:rsidR="00BD7C8E">
        <w:rPr>
          <w:rFonts w:ascii="Verdana" w:hAnsi="Verdana"/>
          <w:sz w:val="18"/>
        </w:rPr>
        <w:tab/>
        <w:t xml:space="preserve">a. de lasten voor de betreffende provincie of gemeente in verband met het verstrekken van de informatie niet </w:t>
      </w:r>
      <w:r w:rsidR="006F15A1">
        <w:rPr>
          <w:rFonts w:ascii="Verdana" w:hAnsi="Verdana"/>
          <w:sz w:val="18"/>
        </w:rPr>
        <w:t>in verhouding staan tot</w:t>
      </w:r>
      <w:r w:rsidRPr="000846CC" w:rsidR="006F15A1">
        <w:rPr>
          <w:rFonts w:ascii="Verdana" w:hAnsi="Verdana"/>
          <w:sz w:val="18"/>
        </w:rPr>
        <w:t xml:space="preserve"> </w:t>
      </w:r>
      <w:r w:rsidRPr="000846CC" w:rsidR="00BD7C8E">
        <w:rPr>
          <w:rFonts w:ascii="Verdana" w:hAnsi="Verdana"/>
          <w:sz w:val="18"/>
        </w:rPr>
        <w:t xml:space="preserve">het belang dat met de verstrekking van de informatie gediend is; </w:t>
      </w:r>
      <w:r w:rsidRPr="000846CC" w:rsidR="00BD7C8E">
        <w:rPr>
          <w:rFonts w:ascii="Verdana" w:hAnsi="Verdana"/>
          <w:sz w:val="18"/>
        </w:rPr>
        <w:br/>
      </w:r>
      <w:r w:rsidRPr="000846CC" w:rsidR="00BD7C8E">
        <w:rPr>
          <w:rFonts w:ascii="Verdana" w:hAnsi="Verdana"/>
          <w:sz w:val="18"/>
        </w:rPr>
        <w:tab/>
        <w:t xml:space="preserve">b. het verstrekken van de informatie niet in verhouding staat tot de hoogte van de verstrekte uitkering. </w:t>
      </w:r>
      <w:r w:rsidRPr="000846CC" w:rsidR="00BD7C8E">
        <w:rPr>
          <w:rFonts w:ascii="Verdana" w:hAnsi="Verdana"/>
          <w:sz w:val="18"/>
        </w:rPr>
        <w:br/>
        <w:t xml:space="preserve"> </w:t>
      </w:r>
      <w:r w:rsidRPr="000846CC" w:rsidR="00BD7C8E">
        <w:rPr>
          <w:rFonts w:ascii="Verdana" w:hAnsi="Verdana"/>
          <w:sz w:val="18"/>
        </w:rPr>
        <w:tab/>
      </w:r>
      <w:r w:rsidRPr="000846CC" w:rsidR="00AA776F">
        <w:rPr>
          <w:rFonts w:ascii="Verdana" w:hAnsi="Verdana"/>
          <w:sz w:val="18"/>
        </w:rPr>
        <w:t>4</w:t>
      </w:r>
      <w:r w:rsidRPr="000846CC" w:rsidR="00BD7C8E">
        <w:rPr>
          <w:rFonts w:ascii="Verdana" w:hAnsi="Verdana"/>
          <w:sz w:val="18"/>
        </w:rPr>
        <w:t>. De informatie, bedoeld in het tweede lid, kan ten hoogste éénmaal per jaar worden opgevraagd</w:t>
      </w:r>
      <w:r w:rsidR="008F74E0">
        <w:rPr>
          <w:rFonts w:ascii="Verdana" w:hAnsi="Verdana"/>
          <w:sz w:val="18"/>
        </w:rPr>
        <w:t>.</w:t>
      </w:r>
      <w:r w:rsidRPr="000846CC" w:rsidR="00BD7C8E">
        <w:rPr>
          <w:rFonts w:ascii="Verdana" w:hAnsi="Verdana"/>
          <w:sz w:val="18"/>
        </w:rPr>
        <w:t xml:space="preserve"> </w:t>
      </w:r>
      <w:r w:rsidRPr="000846CC" w:rsidR="00BD7C8E">
        <w:rPr>
          <w:rFonts w:ascii="Verdana" w:hAnsi="Verdana"/>
          <w:sz w:val="18"/>
        </w:rPr>
        <w:tab/>
      </w:r>
      <w:r w:rsidR="005144BF">
        <w:rPr>
          <w:rFonts w:ascii="Verdana" w:hAnsi="Verdana"/>
          <w:sz w:val="18"/>
        </w:rPr>
        <w:br/>
        <w:t xml:space="preserve"> </w:t>
      </w:r>
      <w:r w:rsidR="005144BF">
        <w:rPr>
          <w:rFonts w:ascii="Verdana" w:hAnsi="Verdana"/>
          <w:sz w:val="18"/>
        </w:rPr>
        <w:tab/>
      </w:r>
      <w:r w:rsidRPr="000846CC" w:rsidR="00AA776F">
        <w:rPr>
          <w:rFonts w:ascii="Verdana" w:hAnsi="Verdana"/>
          <w:sz w:val="18"/>
        </w:rPr>
        <w:t>5</w:t>
      </w:r>
      <w:r w:rsidRPr="000846CC" w:rsidR="00BD7C8E">
        <w:rPr>
          <w:rFonts w:ascii="Verdana" w:hAnsi="Verdana"/>
          <w:sz w:val="18"/>
        </w:rPr>
        <w:t>. De beschikking</w:t>
      </w:r>
      <w:r w:rsidR="008F74E0">
        <w:rPr>
          <w:rFonts w:ascii="Verdana" w:hAnsi="Verdana"/>
          <w:sz w:val="18"/>
        </w:rPr>
        <w:t xml:space="preserve"> tot verlening van een bijzondere fondsuitkering</w:t>
      </w:r>
      <w:r w:rsidRPr="000846CC" w:rsidR="00BD7C8E">
        <w:rPr>
          <w:rFonts w:ascii="Verdana" w:hAnsi="Verdana"/>
          <w:sz w:val="18"/>
        </w:rPr>
        <w:t xml:space="preserve">, bedoeld in het </w:t>
      </w:r>
      <w:r w:rsidR="008A20D4">
        <w:rPr>
          <w:rFonts w:ascii="Verdana" w:hAnsi="Verdana"/>
          <w:sz w:val="18"/>
        </w:rPr>
        <w:t>tweede</w:t>
      </w:r>
      <w:r w:rsidRPr="000846CC" w:rsidR="00BD7C8E">
        <w:rPr>
          <w:rFonts w:ascii="Verdana" w:hAnsi="Verdana"/>
          <w:sz w:val="18"/>
        </w:rPr>
        <w:t xml:space="preserve"> lid, vermeldt</w:t>
      </w:r>
      <w:r w:rsidR="0098081B">
        <w:rPr>
          <w:rFonts w:ascii="Verdana" w:hAnsi="Verdana"/>
          <w:sz w:val="18"/>
        </w:rPr>
        <w:t xml:space="preserve"> ten minste:</w:t>
      </w:r>
      <w:r w:rsidR="0098081B">
        <w:rPr>
          <w:rFonts w:ascii="Verdana" w:hAnsi="Verdana"/>
          <w:sz w:val="18"/>
        </w:rPr>
        <w:br/>
        <w:t xml:space="preserve"> </w:t>
      </w:r>
      <w:r w:rsidR="0098081B">
        <w:rPr>
          <w:rFonts w:ascii="Verdana" w:hAnsi="Verdana"/>
          <w:sz w:val="18"/>
        </w:rPr>
        <w:tab/>
        <w:t xml:space="preserve">a. de </w:t>
      </w:r>
      <w:r w:rsidR="008677F7">
        <w:rPr>
          <w:rFonts w:ascii="Verdana" w:hAnsi="Verdana"/>
          <w:sz w:val="18"/>
        </w:rPr>
        <w:t xml:space="preserve">naam en de omschrijving </w:t>
      </w:r>
      <w:r w:rsidR="0098081B">
        <w:rPr>
          <w:rFonts w:ascii="Verdana" w:hAnsi="Verdana"/>
          <w:sz w:val="18"/>
        </w:rPr>
        <w:t>van de bijzondere fondsuitkering;</w:t>
      </w:r>
      <w:r w:rsidR="0098081B">
        <w:rPr>
          <w:rFonts w:ascii="Verdana" w:hAnsi="Verdana"/>
          <w:sz w:val="18"/>
        </w:rPr>
        <w:br/>
        <w:t xml:space="preserve"> </w:t>
      </w:r>
      <w:r w:rsidR="0098081B">
        <w:rPr>
          <w:rFonts w:ascii="Verdana" w:hAnsi="Verdana"/>
          <w:sz w:val="18"/>
        </w:rPr>
        <w:tab/>
        <w:t>b. het totaalbedrag van de bijzondere fondsuitkering;</w:t>
      </w:r>
      <w:r w:rsidR="0098081B">
        <w:rPr>
          <w:rFonts w:ascii="Verdana" w:hAnsi="Verdana"/>
          <w:sz w:val="18"/>
        </w:rPr>
        <w:br/>
        <w:t xml:space="preserve"> </w:t>
      </w:r>
      <w:r w:rsidR="0098081B">
        <w:rPr>
          <w:rFonts w:ascii="Verdana" w:hAnsi="Verdana"/>
          <w:sz w:val="18"/>
        </w:rPr>
        <w:tab/>
        <w:t>c. de wijze waarop de bijzondere fondsuitkering</w:t>
      </w:r>
      <w:r w:rsidR="006C0605">
        <w:rPr>
          <w:rFonts w:ascii="Verdana" w:hAnsi="Verdana"/>
          <w:sz w:val="18"/>
        </w:rPr>
        <w:t xml:space="preserve"> over de provincies of gemeenten</w:t>
      </w:r>
      <w:r w:rsidR="0098081B">
        <w:rPr>
          <w:rFonts w:ascii="Verdana" w:hAnsi="Verdana"/>
          <w:sz w:val="18"/>
        </w:rPr>
        <w:t xml:space="preserve"> is verdeeld;</w:t>
      </w:r>
      <w:r w:rsidR="0098081B">
        <w:rPr>
          <w:rFonts w:ascii="Verdana" w:hAnsi="Verdana"/>
          <w:sz w:val="18"/>
        </w:rPr>
        <w:br/>
        <w:t xml:space="preserve"> </w:t>
      </w:r>
      <w:r w:rsidR="0098081B">
        <w:rPr>
          <w:rFonts w:ascii="Verdana" w:hAnsi="Verdana"/>
          <w:sz w:val="18"/>
        </w:rPr>
        <w:tab/>
        <w:t>d. het bedrag dat elke afzonderlijke provincie of gemeente ontvangt;</w:t>
      </w:r>
      <w:r w:rsidR="0098081B">
        <w:rPr>
          <w:rFonts w:ascii="Verdana" w:hAnsi="Verdana"/>
          <w:sz w:val="18"/>
        </w:rPr>
        <w:br/>
        <w:t xml:space="preserve"> </w:t>
      </w:r>
      <w:r w:rsidR="0098081B">
        <w:rPr>
          <w:rFonts w:ascii="Verdana" w:hAnsi="Verdana"/>
          <w:sz w:val="18"/>
        </w:rPr>
        <w:tab/>
        <w:t xml:space="preserve">e. indien </w:t>
      </w:r>
      <w:r w:rsidR="00667075">
        <w:rPr>
          <w:rFonts w:ascii="Verdana" w:hAnsi="Verdana"/>
          <w:sz w:val="18"/>
        </w:rPr>
        <w:t>een verplichting als bedoeld in het tweede lid wordt opgelegd:</w:t>
      </w:r>
      <w:r w:rsidR="00D31D9E">
        <w:rPr>
          <w:rFonts w:ascii="Verdana" w:hAnsi="Verdana"/>
          <w:sz w:val="18"/>
        </w:rPr>
        <w:br/>
        <w:t xml:space="preserve"> </w:t>
      </w:r>
      <w:r w:rsidR="00D31D9E">
        <w:rPr>
          <w:rFonts w:ascii="Verdana" w:hAnsi="Verdana"/>
          <w:sz w:val="18"/>
        </w:rPr>
        <w:tab/>
        <w:t>1°.</w:t>
      </w:r>
      <w:r w:rsidRPr="000846CC" w:rsidR="00BD7C8E">
        <w:rPr>
          <w:rFonts w:ascii="Verdana" w:hAnsi="Verdana"/>
          <w:sz w:val="18"/>
        </w:rPr>
        <w:t xml:space="preserve"> de wijze waarop de informatie, bedoeld in het tweede lid, door gedeputeerde staten of het college van burgemeester en wethouders wordt verstrekt</w:t>
      </w:r>
      <w:r w:rsidR="00667075">
        <w:rPr>
          <w:rFonts w:ascii="Verdana" w:hAnsi="Verdana"/>
          <w:sz w:val="18"/>
        </w:rPr>
        <w:t>;</w:t>
      </w:r>
      <w:r w:rsidR="00D31D9E">
        <w:rPr>
          <w:rFonts w:ascii="Verdana" w:hAnsi="Verdana"/>
          <w:sz w:val="18"/>
        </w:rPr>
        <w:br/>
        <w:t xml:space="preserve"> </w:t>
      </w:r>
      <w:r w:rsidR="00D31D9E">
        <w:rPr>
          <w:rFonts w:ascii="Verdana" w:hAnsi="Verdana"/>
          <w:sz w:val="18"/>
        </w:rPr>
        <w:tab/>
        <w:t xml:space="preserve">2°. een motivering van de noodzaak </w:t>
      </w:r>
      <w:r w:rsidR="001470F1">
        <w:rPr>
          <w:rFonts w:ascii="Verdana" w:hAnsi="Verdana"/>
          <w:sz w:val="18"/>
        </w:rPr>
        <w:t xml:space="preserve">tot de verstrekking </w:t>
      </w:r>
      <w:r w:rsidR="00D31D9E">
        <w:rPr>
          <w:rFonts w:ascii="Verdana" w:hAnsi="Verdana"/>
          <w:sz w:val="18"/>
        </w:rPr>
        <w:t xml:space="preserve">van de informatie, bedoeld in het tweede lid.   </w:t>
      </w:r>
      <w:r w:rsidRPr="000846CC" w:rsidR="00BD7C8E">
        <w:rPr>
          <w:rFonts w:ascii="Verdana" w:hAnsi="Verdana"/>
          <w:sz w:val="18"/>
        </w:rPr>
        <w:br/>
        <w:t xml:space="preserve">  </w:t>
      </w:r>
      <w:r w:rsidRPr="000846CC" w:rsidR="00BD7C8E">
        <w:rPr>
          <w:rFonts w:ascii="Verdana" w:hAnsi="Verdana"/>
          <w:sz w:val="18"/>
        </w:rPr>
        <w:tab/>
      </w:r>
      <w:r w:rsidRPr="000846CC" w:rsidR="00AA776F">
        <w:rPr>
          <w:rFonts w:ascii="Verdana" w:hAnsi="Verdana"/>
          <w:sz w:val="18"/>
        </w:rPr>
        <w:t>6</w:t>
      </w:r>
      <w:r w:rsidRPr="000846CC" w:rsidR="00BD7C8E">
        <w:rPr>
          <w:rFonts w:ascii="Verdana" w:hAnsi="Verdana"/>
          <w:sz w:val="18"/>
        </w:rPr>
        <w:t xml:space="preserve">. Indien gedeputeerde staten of het college van burgemeester en wethouders nalaten de </w:t>
      </w:r>
      <w:r w:rsidRPr="000846CC" w:rsidR="00BD7C8E">
        <w:rPr>
          <w:rFonts w:ascii="Verdana" w:hAnsi="Verdana"/>
          <w:sz w:val="18"/>
        </w:rPr>
        <w:lastRenderedPageBreak/>
        <w:t xml:space="preserve">informatie, bedoeld in het tweede lid, te verstrekken, kunnen Onze Ministers, indien hier zwaarwegende redenen voor zijn, de betalingen uit het provincie- of gemeentefonds op grond van artikel 15, eerste lid, aan de betreffende provincie of gemeente geheel of gedeeltelijk opschorten gedurende ten hoogste zes weken. Artikel 17b, vierde en </w:t>
      </w:r>
      <w:r w:rsidR="002B45FC">
        <w:rPr>
          <w:rFonts w:ascii="Verdana" w:hAnsi="Verdana"/>
          <w:sz w:val="18"/>
        </w:rPr>
        <w:t>vijfde</w:t>
      </w:r>
      <w:r w:rsidRPr="000846CC" w:rsidR="00BD7C8E">
        <w:rPr>
          <w:rFonts w:ascii="Verdana" w:hAnsi="Verdana"/>
          <w:sz w:val="18"/>
        </w:rPr>
        <w:t xml:space="preserve"> lid, </w:t>
      </w:r>
      <w:r w:rsidR="002B45FC">
        <w:rPr>
          <w:rFonts w:ascii="Verdana" w:hAnsi="Verdana"/>
          <w:sz w:val="18"/>
        </w:rPr>
        <w:t>zijn</w:t>
      </w:r>
      <w:r w:rsidRPr="000846CC" w:rsidR="00BD7C8E">
        <w:rPr>
          <w:rFonts w:ascii="Verdana" w:hAnsi="Verdana"/>
          <w:sz w:val="18"/>
        </w:rPr>
        <w:t xml:space="preserve"> van overeenkomstige toepassing.  </w:t>
      </w:r>
      <w:r w:rsidRPr="000846CC" w:rsidR="00BD7C8E">
        <w:rPr>
          <w:rFonts w:ascii="Verdana" w:hAnsi="Verdana"/>
          <w:sz w:val="18"/>
        </w:rPr>
        <w:br/>
        <w:t xml:space="preserve"> </w:t>
      </w:r>
      <w:r w:rsidRPr="000846CC" w:rsidR="00BD7C8E">
        <w:rPr>
          <w:rFonts w:ascii="Verdana" w:hAnsi="Verdana"/>
          <w:sz w:val="18"/>
        </w:rPr>
        <w:tab/>
      </w:r>
      <w:r w:rsidRPr="000846CC" w:rsidR="00AA776F">
        <w:rPr>
          <w:rFonts w:ascii="Verdana" w:hAnsi="Verdana"/>
          <w:sz w:val="18"/>
        </w:rPr>
        <w:t>7</w:t>
      </w:r>
      <w:r w:rsidRPr="000846CC" w:rsidR="00BD7C8E">
        <w:rPr>
          <w:rFonts w:ascii="Verdana" w:hAnsi="Verdana"/>
          <w:sz w:val="18"/>
        </w:rPr>
        <w:t xml:space="preserve">. Artikel 117, eerste lid, van de Provinciewet en artikel 119, eerste lid, van de Gemeentewet zijn niet van toepassing </w:t>
      </w:r>
      <w:r w:rsidRPr="00CF7A1D" w:rsidR="00BD7C8E">
        <w:rPr>
          <w:rFonts w:ascii="Verdana" w:hAnsi="Verdana"/>
          <w:sz w:val="18"/>
        </w:rPr>
        <w:t xml:space="preserve">op de </w:t>
      </w:r>
      <w:r w:rsidRPr="00CF7A1D" w:rsidR="00BD7C8E">
        <w:rPr>
          <w:rFonts w:ascii="Verdana" w:hAnsi="Verdana"/>
          <w:sz w:val="18"/>
          <w:szCs w:val="18"/>
        </w:rPr>
        <w:t>informatie</w:t>
      </w:r>
      <w:r w:rsidRPr="00CF7A1D" w:rsidR="00814FD2">
        <w:rPr>
          <w:rFonts w:ascii="Verdana" w:hAnsi="Verdana"/>
          <w:sz w:val="18"/>
          <w:szCs w:val="18"/>
        </w:rPr>
        <w:t>verplicht</w:t>
      </w:r>
      <w:r w:rsidRPr="00CF7A1D" w:rsidR="00BD7C8E">
        <w:rPr>
          <w:rFonts w:ascii="Verdana" w:hAnsi="Verdana"/>
          <w:sz w:val="18"/>
          <w:szCs w:val="18"/>
        </w:rPr>
        <w:t>ing</w:t>
      </w:r>
      <w:r w:rsidRPr="00CF7A1D" w:rsidR="00814FD2">
        <w:rPr>
          <w:rFonts w:ascii="Verdana" w:hAnsi="Verdana"/>
          <w:sz w:val="18"/>
          <w:szCs w:val="18"/>
        </w:rPr>
        <w:t>, bedoeld in het tweede lid</w:t>
      </w:r>
      <w:r w:rsidRPr="00CF7A1D" w:rsidR="00BD7C8E">
        <w:rPr>
          <w:rFonts w:ascii="Verdana" w:hAnsi="Verdana"/>
          <w:sz w:val="18"/>
        </w:rPr>
        <w:t>.</w:t>
      </w:r>
      <w:r w:rsidRPr="004844A2" w:rsidR="00BD0B97">
        <w:rPr>
          <w:rFonts w:ascii="Verdana" w:hAnsi="Verdana"/>
          <w:sz w:val="18"/>
          <w:szCs w:val="18"/>
        </w:rPr>
        <w:br/>
      </w:r>
      <w:r w:rsidRPr="004844A2" w:rsidR="00ED7FF5">
        <w:rPr>
          <w:rFonts w:ascii="Verdana" w:hAnsi="Verdana"/>
          <w:sz w:val="18"/>
          <w:szCs w:val="18"/>
        </w:rPr>
        <w:br/>
      </w:r>
      <w:bookmarkStart w:name="_Hlk178325044" w:id="5"/>
      <w:r>
        <w:rPr>
          <w:rFonts w:ascii="Verdana" w:hAnsi="Verdana"/>
          <w:sz w:val="18"/>
          <w:szCs w:val="18"/>
        </w:rPr>
        <w:t>K</w:t>
      </w:r>
      <w:r w:rsidRPr="00BB787C" w:rsidR="00ED7FF5">
        <w:rPr>
          <w:rFonts w:ascii="Verdana" w:hAnsi="Verdana"/>
          <w:sz w:val="18"/>
          <w:szCs w:val="18"/>
        </w:rPr>
        <w:br/>
      </w:r>
      <w:r w:rsidRPr="00BB787C" w:rsidR="00ED7FF5">
        <w:rPr>
          <w:rFonts w:ascii="Verdana" w:hAnsi="Verdana"/>
          <w:sz w:val="18"/>
          <w:szCs w:val="18"/>
        </w:rPr>
        <w:br/>
      </w:r>
      <w:r w:rsidRPr="00BB787C" w:rsidR="00ED7FF5">
        <w:rPr>
          <w:rFonts w:ascii="Verdana" w:hAnsi="Verdana"/>
          <w:sz w:val="18"/>
          <w:szCs w:val="18"/>
        </w:rPr>
        <w:tab/>
        <w:t xml:space="preserve">Artikel 15a </w:t>
      </w:r>
      <w:r w:rsidRPr="00BB787C" w:rsidR="00874FCA">
        <w:rPr>
          <w:rFonts w:ascii="Verdana" w:hAnsi="Verdana"/>
          <w:sz w:val="18"/>
          <w:szCs w:val="18"/>
        </w:rPr>
        <w:t>wordt als volgt gewijzigd:</w:t>
      </w:r>
    </w:p>
    <w:p w:rsidR="00F624F8" w:rsidP="006000C3" w:rsidRDefault="00874FCA" w14:paraId="66030FE1" w14:textId="5C45AC33">
      <w:pPr>
        <w:tabs>
          <w:tab w:val="left" w:pos="284"/>
        </w:tabs>
        <w:rPr>
          <w:rFonts w:ascii="Verdana" w:hAnsi="Verdana"/>
          <w:sz w:val="18"/>
          <w:szCs w:val="18"/>
        </w:rPr>
      </w:pPr>
      <w:r w:rsidRPr="00BB787C">
        <w:rPr>
          <w:rFonts w:ascii="Verdana" w:hAnsi="Verdana"/>
          <w:sz w:val="18"/>
          <w:szCs w:val="18"/>
        </w:rPr>
        <w:t xml:space="preserve"> </w:t>
      </w:r>
      <w:r w:rsidRPr="00BB787C">
        <w:rPr>
          <w:rFonts w:ascii="Verdana" w:hAnsi="Verdana"/>
          <w:sz w:val="18"/>
          <w:szCs w:val="18"/>
        </w:rPr>
        <w:tab/>
        <w:t xml:space="preserve">1. </w:t>
      </w:r>
      <w:r w:rsidRPr="00BB787C" w:rsidR="00C23865">
        <w:rPr>
          <w:rFonts w:ascii="Verdana" w:hAnsi="Verdana"/>
          <w:sz w:val="18"/>
          <w:szCs w:val="18"/>
        </w:rPr>
        <w:t xml:space="preserve">In het eerste lid </w:t>
      </w:r>
      <w:r w:rsidR="00CF2A22">
        <w:rPr>
          <w:rFonts w:ascii="Verdana" w:hAnsi="Verdana"/>
          <w:sz w:val="18"/>
          <w:szCs w:val="18"/>
        </w:rPr>
        <w:t>vervalt ‘of vanwege’ en wordt</w:t>
      </w:r>
      <w:r w:rsidRPr="00BB787C" w:rsidR="00C23865">
        <w:rPr>
          <w:rFonts w:ascii="Verdana" w:hAnsi="Verdana"/>
          <w:sz w:val="18"/>
          <w:szCs w:val="18"/>
        </w:rPr>
        <w:t xml:space="preserve"> ‘Onze Minister wie het aangaat’ vervangen door ‘Onze Minister die het aangaat’. </w:t>
      </w:r>
      <w:r w:rsidRPr="00BB787C" w:rsidR="00C23865">
        <w:rPr>
          <w:rFonts w:ascii="Verdana" w:hAnsi="Verdana"/>
          <w:sz w:val="18"/>
          <w:szCs w:val="18"/>
        </w:rPr>
        <w:br/>
        <w:t xml:space="preserve"> </w:t>
      </w:r>
      <w:r w:rsidR="00152D35">
        <w:rPr>
          <w:rFonts w:ascii="Verdana" w:hAnsi="Verdana"/>
          <w:sz w:val="18"/>
          <w:szCs w:val="18"/>
        </w:rPr>
        <w:br/>
      </w:r>
      <w:r w:rsidRPr="00BB787C" w:rsidR="00C23865">
        <w:rPr>
          <w:rFonts w:ascii="Verdana" w:hAnsi="Verdana"/>
          <w:sz w:val="18"/>
          <w:szCs w:val="18"/>
        </w:rPr>
        <w:tab/>
        <w:t xml:space="preserve">2. </w:t>
      </w:r>
      <w:r w:rsidRPr="00BB787C">
        <w:rPr>
          <w:rFonts w:ascii="Verdana" w:hAnsi="Verdana"/>
          <w:sz w:val="18"/>
          <w:szCs w:val="18"/>
        </w:rPr>
        <w:t>Het derde lid komt te luiden:</w:t>
      </w:r>
      <w:r w:rsidRPr="00BB787C" w:rsidR="005B0930">
        <w:rPr>
          <w:rFonts w:ascii="Verdana" w:hAnsi="Verdana"/>
          <w:sz w:val="18"/>
          <w:szCs w:val="18"/>
        </w:rPr>
        <w:br/>
      </w:r>
      <w:r w:rsidR="000D36B8">
        <w:rPr>
          <w:rFonts w:ascii="Verdana" w:hAnsi="Verdana"/>
          <w:sz w:val="18"/>
          <w:szCs w:val="18"/>
        </w:rPr>
        <w:t xml:space="preserve"> </w:t>
      </w:r>
      <w:r w:rsidR="00534D33">
        <w:rPr>
          <w:rFonts w:ascii="Verdana" w:hAnsi="Verdana"/>
          <w:sz w:val="18"/>
          <w:szCs w:val="18"/>
        </w:rPr>
        <w:t xml:space="preserve"> </w:t>
      </w:r>
      <w:r w:rsidR="00534D33">
        <w:rPr>
          <w:rFonts w:ascii="Verdana" w:hAnsi="Verdana"/>
          <w:sz w:val="18"/>
          <w:szCs w:val="18"/>
        </w:rPr>
        <w:tab/>
      </w:r>
      <w:r w:rsidRPr="00BB787C">
        <w:rPr>
          <w:rFonts w:ascii="Verdana" w:hAnsi="Verdana"/>
          <w:sz w:val="18"/>
          <w:szCs w:val="18"/>
        </w:rPr>
        <w:t xml:space="preserve">3. </w:t>
      </w:r>
      <w:r w:rsidR="0076731B">
        <w:rPr>
          <w:rFonts w:ascii="Verdana" w:hAnsi="Verdana"/>
          <w:sz w:val="18"/>
          <w:szCs w:val="18"/>
        </w:rPr>
        <w:t>In afwijking van</w:t>
      </w:r>
      <w:r w:rsidRPr="00BB787C" w:rsidR="008501F8">
        <w:rPr>
          <w:rFonts w:ascii="Verdana" w:hAnsi="Verdana"/>
          <w:sz w:val="18"/>
          <w:szCs w:val="18"/>
        </w:rPr>
        <w:t xml:space="preserve"> artikel 4:21, eerste lid, van de Algemene wet bestuursrecht</w:t>
      </w:r>
      <w:r w:rsidR="0076731B">
        <w:rPr>
          <w:rFonts w:ascii="Verdana" w:hAnsi="Verdana"/>
          <w:sz w:val="18"/>
          <w:szCs w:val="18"/>
        </w:rPr>
        <w:t>, is een specifieke uitkering geen subsidie</w:t>
      </w:r>
      <w:r w:rsidRPr="00BB787C" w:rsidR="008501F8">
        <w:rPr>
          <w:rFonts w:ascii="Verdana" w:hAnsi="Verdana"/>
          <w:sz w:val="18"/>
          <w:szCs w:val="18"/>
        </w:rPr>
        <w:t>.</w:t>
      </w:r>
      <w:r w:rsidR="008501F8">
        <w:rPr>
          <w:rFonts w:ascii="Verdana" w:hAnsi="Verdana"/>
          <w:sz w:val="18"/>
          <w:szCs w:val="18"/>
        </w:rPr>
        <w:t xml:space="preserve"> </w:t>
      </w:r>
      <w:r w:rsidRPr="00BB787C">
        <w:rPr>
          <w:rFonts w:ascii="Verdana" w:hAnsi="Verdana"/>
          <w:sz w:val="18"/>
          <w:szCs w:val="18"/>
        </w:rPr>
        <w:br/>
      </w:r>
      <w:bookmarkEnd w:id="5"/>
      <w:r w:rsidR="00501B15">
        <w:rPr>
          <w:rFonts w:ascii="Verdana" w:hAnsi="Verdana"/>
          <w:sz w:val="18"/>
          <w:szCs w:val="18"/>
        </w:rPr>
        <w:br/>
      </w:r>
      <w:r w:rsidR="00A917CA">
        <w:rPr>
          <w:rFonts w:ascii="Verdana" w:hAnsi="Verdana"/>
          <w:sz w:val="18"/>
          <w:szCs w:val="18"/>
        </w:rPr>
        <w:t>L</w:t>
      </w:r>
      <w:r w:rsidR="00F624F8">
        <w:rPr>
          <w:rFonts w:ascii="Verdana" w:hAnsi="Verdana"/>
          <w:sz w:val="18"/>
          <w:szCs w:val="18"/>
        </w:rPr>
        <w:br/>
      </w:r>
      <w:r w:rsidR="00F624F8">
        <w:rPr>
          <w:rFonts w:ascii="Verdana" w:hAnsi="Verdana"/>
          <w:sz w:val="18"/>
          <w:szCs w:val="18"/>
        </w:rPr>
        <w:br/>
        <w:t xml:space="preserve"> </w:t>
      </w:r>
      <w:r w:rsidR="00F624F8">
        <w:rPr>
          <w:rFonts w:ascii="Verdana" w:hAnsi="Verdana"/>
          <w:sz w:val="18"/>
          <w:szCs w:val="18"/>
        </w:rPr>
        <w:tab/>
        <w:t>Na artikel 15a wordt een artikel ingevoegd, luidende:</w:t>
      </w:r>
    </w:p>
    <w:p w:rsidR="005E4FE9" w:rsidP="000D36B8" w:rsidRDefault="00F624F8" w14:paraId="1B1B7A8D" w14:textId="027D0C6D">
      <w:pPr>
        <w:tabs>
          <w:tab w:val="left" w:pos="284"/>
        </w:tabs>
        <w:rPr>
          <w:rFonts w:ascii="Verdana" w:hAnsi="Verdana"/>
          <w:sz w:val="18"/>
          <w:szCs w:val="18"/>
        </w:rPr>
      </w:pPr>
      <w:r>
        <w:rPr>
          <w:rFonts w:ascii="Verdana" w:hAnsi="Verdana"/>
          <w:sz w:val="18"/>
          <w:szCs w:val="18"/>
        </w:rPr>
        <w:br/>
      </w:r>
      <w:r w:rsidRPr="000846CC">
        <w:rPr>
          <w:rFonts w:ascii="Verdana" w:hAnsi="Verdana"/>
          <w:b/>
          <w:sz w:val="18"/>
        </w:rPr>
        <w:t>Artikel 15b</w:t>
      </w:r>
      <w:r w:rsidRPr="000846CC">
        <w:rPr>
          <w:rFonts w:ascii="Verdana" w:hAnsi="Verdana"/>
          <w:b/>
          <w:sz w:val="18"/>
        </w:rPr>
        <w:br/>
      </w:r>
      <w:r w:rsidRPr="000846CC">
        <w:rPr>
          <w:rFonts w:ascii="Verdana" w:hAnsi="Verdana"/>
          <w:b/>
          <w:sz w:val="18"/>
        </w:rPr>
        <w:br/>
        <w:t xml:space="preserve"> </w:t>
      </w:r>
      <w:r w:rsidRPr="000846CC">
        <w:rPr>
          <w:rFonts w:ascii="Verdana" w:hAnsi="Verdana"/>
          <w:b/>
          <w:sz w:val="18"/>
        </w:rPr>
        <w:tab/>
      </w:r>
      <w:r w:rsidRPr="000846CC">
        <w:rPr>
          <w:rFonts w:ascii="Verdana" w:hAnsi="Verdana"/>
          <w:sz w:val="18"/>
        </w:rPr>
        <w:t>1.</w:t>
      </w:r>
      <w:r w:rsidRPr="000846CC" w:rsidR="008501F8">
        <w:rPr>
          <w:rFonts w:ascii="Verdana" w:hAnsi="Verdana"/>
          <w:sz w:val="18"/>
        </w:rPr>
        <w:t xml:space="preserve"> Specifieke uitkeringen worden slechts verstrekt als deze wijze van bekostigin</w:t>
      </w:r>
      <w:r w:rsidRPr="00CF7A1D" w:rsidR="008501F8">
        <w:rPr>
          <w:rFonts w:ascii="Verdana" w:hAnsi="Verdana"/>
          <w:sz w:val="18"/>
        </w:rPr>
        <w:t>g</w:t>
      </w:r>
      <w:r w:rsidRPr="00CF7A1D" w:rsidR="008C55B9">
        <w:rPr>
          <w:rFonts w:ascii="Verdana" w:hAnsi="Verdana"/>
          <w:sz w:val="18"/>
          <w:szCs w:val="18"/>
        </w:rPr>
        <w:t xml:space="preserve"> </w:t>
      </w:r>
      <w:r w:rsidRPr="00CF7A1D" w:rsidR="008501F8">
        <w:rPr>
          <w:rFonts w:ascii="Verdana" w:hAnsi="Verdana"/>
          <w:sz w:val="18"/>
        </w:rPr>
        <w:t>b</w:t>
      </w:r>
      <w:r w:rsidRPr="000846CC" w:rsidR="008501F8">
        <w:rPr>
          <w:rFonts w:ascii="Verdana" w:hAnsi="Verdana"/>
          <w:sz w:val="18"/>
        </w:rPr>
        <w:t xml:space="preserve">ijzonder aangewezen moet worden geacht. </w:t>
      </w:r>
      <w:r w:rsidRPr="000846CC">
        <w:rPr>
          <w:rFonts w:ascii="Verdana" w:hAnsi="Verdana"/>
          <w:sz w:val="18"/>
        </w:rPr>
        <w:t xml:space="preserve"> </w:t>
      </w:r>
      <w:r w:rsidRPr="000846CC" w:rsidR="008501F8">
        <w:rPr>
          <w:rFonts w:ascii="Verdana" w:hAnsi="Verdana"/>
          <w:sz w:val="18"/>
        </w:rPr>
        <w:br/>
        <w:t xml:space="preserve"> </w:t>
      </w:r>
      <w:r w:rsidRPr="000846CC" w:rsidR="008501F8">
        <w:rPr>
          <w:rFonts w:ascii="Verdana" w:hAnsi="Verdana"/>
          <w:sz w:val="18"/>
        </w:rPr>
        <w:tab/>
        <w:t xml:space="preserve">2. </w:t>
      </w:r>
      <w:r w:rsidRPr="000846CC" w:rsidR="009514BF">
        <w:rPr>
          <w:rFonts w:ascii="Verdana" w:hAnsi="Verdana"/>
          <w:sz w:val="18"/>
        </w:rPr>
        <w:t xml:space="preserve">Een specifieke uitkering kan niet worden verstrekt indien het bedrag dat </w:t>
      </w:r>
      <w:r w:rsidR="00F215A2">
        <w:rPr>
          <w:rFonts w:ascii="Verdana" w:hAnsi="Verdana"/>
          <w:sz w:val="18"/>
        </w:rPr>
        <w:t>voor de uitkering beschikbaar is</w:t>
      </w:r>
      <w:r w:rsidR="00CF7A1D">
        <w:rPr>
          <w:rFonts w:ascii="Verdana" w:hAnsi="Verdana"/>
          <w:sz w:val="18"/>
        </w:rPr>
        <w:t xml:space="preserve">, </w:t>
      </w:r>
      <w:r w:rsidRPr="000846CC" w:rsidR="009514BF">
        <w:rPr>
          <w:rFonts w:ascii="Verdana" w:hAnsi="Verdana"/>
          <w:sz w:val="18"/>
        </w:rPr>
        <w:t xml:space="preserve">lager is dan </w:t>
      </w:r>
      <w:r w:rsidR="00F215A2">
        <w:rPr>
          <w:rFonts w:ascii="Verdana" w:hAnsi="Verdana"/>
          <w:sz w:val="18"/>
          <w:szCs w:val="18"/>
        </w:rPr>
        <w:t xml:space="preserve">een </w:t>
      </w:r>
      <w:r w:rsidRPr="00CF7A1D" w:rsidR="009514BF">
        <w:rPr>
          <w:rFonts w:ascii="Verdana" w:hAnsi="Verdana"/>
          <w:sz w:val="18"/>
        </w:rPr>
        <w:t xml:space="preserve">bij algemene maatregel van bestuur </w:t>
      </w:r>
      <w:r w:rsidRPr="000846CC" w:rsidR="00705C6D">
        <w:rPr>
          <w:rFonts w:ascii="Verdana" w:hAnsi="Verdana"/>
          <w:sz w:val="18"/>
        </w:rPr>
        <w:t>vastgesteld</w:t>
      </w:r>
      <w:r w:rsidR="00F215A2">
        <w:rPr>
          <w:rFonts w:ascii="Verdana" w:hAnsi="Verdana"/>
          <w:sz w:val="18"/>
        </w:rPr>
        <w:t xml:space="preserve"> bedrag.</w:t>
      </w:r>
      <w:r w:rsidRPr="00152D35" w:rsidR="009514BF">
        <w:rPr>
          <w:rFonts w:ascii="Verdana" w:hAnsi="Verdana"/>
          <w:sz w:val="18"/>
          <w:szCs w:val="18"/>
          <w:highlight w:val="yellow"/>
        </w:rPr>
        <w:t xml:space="preserve"> </w:t>
      </w:r>
      <w:r w:rsidRPr="000846CC" w:rsidR="00705C6D">
        <w:rPr>
          <w:rFonts w:ascii="Verdana" w:hAnsi="Verdana"/>
          <w:sz w:val="18"/>
        </w:rPr>
        <w:br/>
        <w:t xml:space="preserve"> </w:t>
      </w:r>
      <w:r w:rsidRPr="000846CC" w:rsidR="00705C6D">
        <w:rPr>
          <w:rFonts w:ascii="Verdana" w:hAnsi="Verdana"/>
          <w:sz w:val="18"/>
        </w:rPr>
        <w:tab/>
      </w:r>
      <w:r w:rsidRPr="000846CC" w:rsidR="008501F8">
        <w:rPr>
          <w:rFonts w:ascii="Verdana" w:hAnsi="Verdana"/>
          <w:sz w:val="18"/>
        </w:rPr>
        <w:t>3</w:t>
      </w:r>
      <w:r w:rsidRPr="000846CC" w:rsidR="00705C6D">
        <w:rPr>
          <w:rFonts w:ascii="Verdana" w:hAnsi="Verdana"/>
          <w:sz w:val="18"/>
        </w:rPr>
        <w:t xml:space="preserve">. </w:t>
      </w:r>
      <w:r w:rsidRPr="000846CC" w:rsidR="008501F8">
        <w:rPr>
          <w:rFonts w:ascii="Verdana" w:hAnsi="Verdana"/>
          <w:sz w:val="18"/>
        </w:rPr>
        <w:t xml:space="preserve">Over een voorstel tot regeling of verstrekking van een specifieke uitkering </w:t>
      </w:r>
      <w:r w:rsidRPr="00CF7A1D" w:rsidR="008C55B9">
        <w:rPr>
          <w:rFonts w:ascii="Verdana" w:hAnsi="Verdana"/>
          <w:sz w:val="18"/>
          <w:szCs w:val="18"/>
        </w:rPr>
        <w:t>vindt tijdig overleg plaats tussen</w:t>
      </w:r>
      <w:r w:rsidRPr="00CF7A1D" w:rsidR="008501F8">
        <w:rPr>
          <w:rFonts w:ascii="Verdana" w:hAnsi="Verdana"/>
          <w:sz w:val="18"/>
        </w:rPr>
        <w:t xml:space="preserve"> Onze Minister die het aangaat </w:t>
      </w:r>
      <w:r w:rsidRPr="00CF7A1D" w:rsidR="008C55B9">
        <w:rPr>
          <w:rFonts w:ascii="Verdana" w:hAnsi="Verdana"/>
          <w:sz w:val="18"/>
          <w:szCs w:val="18"/>
        </w:rPr>
        <w:t xml:space="preserve">en </w:t>
      </w:r>
      <w:r w:rsidRPr="00CF7A1D" w:rsidR="008501F8">
        <w:rPr>
          <w:rFonts w:ascii="Verdana" w:hAnsi="Verdana"/>
          <w:sz w:val="18"/>
        </w:rPr>
        <w:t xml:space="preserve">Onze Ministers.  </w:t>
      </w:r>
      <w:r w:rsidRPr="00CF7A1D" w:rsidR="008501F8">
        <w:rPr>
          <w:rFonts w:ascii="Verdana" w:hAnsi="Verdana"/>
          <w:sz w:val="18"/>
        </w:rPr>
        <w:br/>
        <w:t xml:space="preserve"> </w:t>
      </w:r>
      <w:r w:rsidRPr="00CF7A1D" w:rsidR="008501F8">
        <w:rPr>
          <w:rFonts w:ascii="Verdana" w:hAnsi="Verdana"/>
          <w:sz w:val="18"/>
        </w:rPr>
        <w:tab/>
        <w:t xml:space="preserve">4. </w:t>
      </w:r>
      <w:bookmarkStart w:name="_Hlk183161941" w:id="6"/>
      <w:r w:rsidR="00F215A2">
        <w:rPr>
          <w:rFonts w:ascii="Verdana" w:hAnsi="Verdana"/>
          <w:sz w:val="18"/>
        </w:rPr>
        <w:t xml:space="preserve">Onverminderd </w:t>
      </w:r>
      <w:r w:rsidRPr="00CF7A1D" w:rsidR="008501F8">
        <w:rPr>
          <w:rFonts w:ascii="Verdana" w:hAnsi="Verdana"/>
          <w:sz w:val="18"/>
        </w:rPr>
        <w:t xml:space="preserve">het derde lid legt Onze Minister die het aangaat een voorstel tot regeling of verstrekking van een specifieke uitkering </w:t>
      </w:r>
      <w:r w:rsidRPr="00CF7A1D" w:rsidR="00F43C3F">
        <w:rPr>
          <w:rFonts w:ascii="Verdana" w:hAnsi="Verdana"/>
          <w:sz w:val="18"/>
        </w:rPr>
        <w:t xml:space="preserve">tijdig </w:t>
      </w:r>
      <w:r w:rsidR="00303A77">
        <w:rPr>
          <w:rFonts w:ascii="Verdana" w:hAnsi="Verdana"/>
          <w:sz w:val="18"/>
        </w:rPr>
        <w:t xml:space="preserve">ter instemming </w:t>
      </w:r>
      <w:r w:rsidRPr="00CF7A1D" w:rsidR="008501F8">
        <w:rPr>
          <w:rFonts w:ascii="Verdana" w:hAnsi="Verdana"/>
          <w:sz w:val="18"/>
        </w:rPr>
        <w:t>voor aan de ministerraad.</w:t>
      </w:r>
      <w:r w:rsidR="008501F8">
        <w:rPr>
          <w:rFonts w:ascii="Verdana" w:hAnsi="Verdana"/>
          <w:sz w:val="18"/>
          <w:szCs w:val="18"/>
        </w:rPr>
        <w:t xml:space="preserve"> </w:t>
      </w:r>
      <w:r w:rsidR="001470F1">
        <w:rPr>
          <w:rFonts w:ascii="Verdana" w:hAnsi="Verdana"/>
          <w:sz w:val="18"/>
          <w:szCs w:val="18"/>
        </w:rPr>
        <w:br/>
        <w:t xml:space="preserve"> </w:t>
      </w:r>
      <w:r w:rsidR="001470F1">
        <w:rPr>
          <w:rFonts w:ascii="Verdana" w:hAnsi="Verdana"/>
          <w:sz w:val="18"/>
          <w:szCs w:val="18"/>
        </w:rPr>
        <w:tab/>
        <w:t>5.</w:t>
      </w:r>
      <w:r w:rsidR="00EB7478">
        <w:rPr>
          <w:rFonts w:ascii="Verdana" w:hAnsi="Verdana"/>
          <w:sz w:val="18"/>
          <w:szCs w:val="18"/>
        </w:rPr>
        <w:t xml:space="preserve"> Ten behoeve van de verantwoording van een specifieke uitkering, bedoeld in artikel 17a, wordt slechts noodzakelijke verantwoordingsinformatie opgevraagd</w:t>
      </w:r>
      <w:r w:rsidRPr="00CF7A1D" w:rsidR="008501F8">
        <w:rPr>
          <w:rFonts w:ascii="Verdana" w:hAnsi="Verdana"/>
          <w:sz w:val="18"/>
        </w:rPr>
        <w:t>.</w:t>
      </w:r>
      <w:r w:rsidR="008501F8">
        <w:rPr>
          <w:rFonts w:ascii="Verdana" w:hAnsi="Verdana"/>
          <w:sz w:val="18"/>
          <w:szCs w:val="18"/>
        </w:rPr>
        <w:t xml:space="preserve"> </w:t>
      </w:r>
      <w:bookmarkEnd w:id="6"/>
      <w:r w:rsidRPr="00BB787C" w:rsidR="00874FCA">
        <w:rPr>
          <w:rFonts w:ascii="Verdana" w:hAnsi="Verdana"/>
          <w:sz w:val="18"/>
          <w:szCs w:val="18"/>
        </w:rPr>
        <w:br/>
      </w:r>
      <w:r w:rsidR="00A917CA">
        <w:rPr>
          <w:rFonts w:ascii="Verdana" w:hAnsi="Verdana"/>
          <w:sz w:val="18"/>
          <w:szCs w:val="18"/>
        </w:rPr>
        <w:br/>
        <w:t>M</w:t>
      </w:r>
      <w:r w:rsidR="00CF7A1D">
        <w:rPr>
          <w:rFonts w:ascii="Verdana" w:hAnsi="Verdana"/>
          <w:sz w:val="18"/>
          <w:szCs w:val="18"/>
        </w:rPr>
        <w:br/>
      </w:r>
      <w:r w:rsidR="00CF7A1D">
        <w:rPr>
          <w:rFonts w:ascii="Verdana" w:hAnsi="Verdana"/>
          <w:sz w:val="18"/>
          <w:szCs w:val="18"/>
        </w:rPr>
        <w:br/>
      </w:r>
      <w:r w:rsidRPr="00BB787C" w:rsidR="006000C3">
        <w:rPr>
          <w:rFonts w:ascii="Verdana" w:hAnsi="Verdana"/>
          <w:sz w:val="18"/>
          <w:szCs w:val="18"/>
        </w:rPr>
        <w:tab/>
        <w:t xml:space="preserve">Artikel 16 komt te luiden: </w:t>
      </w:r>
      <w:bookmarkStart w:name="_Hlk149048089" w:id="7"/>
      <w:bookmarkStart w:name="_Hlk178327014" w:id="8"/>
      <w:r w:rsidR="00CF7A1D">
        <w:rPr>
          <w:rFonts w:ascii="Verdana" w:hAnsi="Verdana"/>
          <w:sz w:val="18"/>
          <w:szCs w:val="18"/>
        </w:rPr>
        <w:br/>
      </w:r>
      <w:r w:rsidR="00CF7A1D">
        <w:rPr>
          <w:rFonts w:ascii="Verdana" w:hAnsi="Verdana"/>
          <w:sz w:val="18"/>
          <w:szCs w:val="18"/>
        </w:rPr>
        <w:br/>
      </w:r>
      <w:r w:rsidRPr="00404A8C" w:rsidR="00404A8C">
        <w:rPr>
          <w:rFonts w:ascii="Verdana" w:hAnsi="Verdana"/>
          <w:b/>
          <w:bCs/>
          <w:sz w:val="18"/>
          <w:szCs w:val="18"/>
        </w:rPr>
        <w:t>Artikel 16</w:t>
      </w:r>
      <w:r w:rsidRPr="00404A8C" w:rsidR="00404A8C">
        <w:rPr>
          <w:rFonts w:ascii="Verdana" w:hAnsi="Verdana"/>
          <w:b/>
          <w:bCs/>
          <w:sz w:val="18"/>
          <w:szCs w:val="18"/>
        </w:rPr>
        <w:br/>
      </w:r>
      <w:r w:rsidRPr="00404A8C" w:rsidR="00404A8C">
        <w:rPr>
          <w:rFonts w:ascii="Verdana" w:hAnsi="Verdana"/>
          <w:b/>
          <w:bCs/>
          <w:sz w:val="18"/>
          <w:szCs w:val="18"/>
        </w:rPr>
        <w:br/>
        <w:t xml:space="preserve"> </w:t>
      </w:r>
      <w:r w:rsidRPr="00404A8C" w:rsidR="00404A8C">
        <w:rPr>
          <w:rFonts w:ascii="Verdana" w:hAnsi="Verdana"/>
          <w:b/>
          <w:bCs/>
          <w:sz w:val="18"/>
          <w:szCs w:val="18"/>
        </w:rPr>
        <w:tab/>
      </w:r>
      <w:r w:rsidRPr="00404A8C" w:rsidR="00404A8C">
        <w:rPr>
          <w:rFonts w:ascii="Verdana" w:hAnsi="Verdana"/>
          <w:sz w:val="18"/>
          <w:szCs w:val="18"/>
        </w:rPr>
        <w:t xml:space="preserve">1. </w:t>
      </w:r>
      <w:r w:rsidR="00097C70">
        <w:rPr>
          <w:rFonts w:ascii="Verdana" w:hAnsi="Verdana"/>
          <w:sz w:val="18"/>
          <w:szCs w:val="18"/>
        </w:rPr>
        <w:t>De verstrekking van e</w:t>
      </w:r>
      <w:r w:rsidRPr="00404A8C" w:rsidR="00404A8C">
        <w:rPr>
          <w:rFonts w:ascii="Verdana" w:hAnsi="Verdana"/>
          <w:sz w:val="18"/>
          <w:szCs w:val="18"/>
        </w:rPr>
        <w:t xml:space="preserve">en specifieke uitkering wordt geregeld bij of krachtens de wet. </w:t>
      </w:r>
      <w:r w:rsidRPr="00404A8C" w:rsidR="00404A8C">
        <w:rPr>
          <w:rFonts w:ascii="Verdana" w:hAnsi="Verdana"/>
          <w:sz w:val="18"/>
          <w:szCs w:val="18"/>
        </w:rPr>
        <w:br/>
        <w:t xml:space="preserve"> </w:t>
      </w:r>
      <w:r w:rsidRPr="00404A8C" w:rsidR="00404A8C">
        <w:rPr>
          <w:rFonts w:ascii="Verdana" w:hAnsi="Verdana"/>
          <w:sz w:val="18"/>
          <w:szCs w:val="18"/>
        </w:rPr>
        <w:tab/>
        <w:t xml:space="preserve">2. </w:t>
      </w:r>
      <w:r w:rsidRPr="003358BB" w:rsidR="00404A8C">
        <w:rPr>
          <w:rFonts w:ascii="Verdana" w:hAnsi="Verdana"/>
          <w:sz w:val="18"/>
          <w:szCs w:val="18"/>
        </w:rPr>
        <w:t xml:space="preserve">In afwijking van het eerste lid kan </w:t>
      </w:r>
      <w:r w:rsidR="00097C70">
        <w:rPr>
          <w:rFonts w:ascii="Verdana" w:hAnsi="Verdana"/>
          <w:sz w:val="18"/>
          <w:szCs w:val="18"/>
        </w:rPr>
        <w:t xml:space="preserve">de verstrekking van </w:t>
      </w:r>
      <w:r w:rsidRPr="003358BB" w:rsidR="00404A8C">
        <w:rPr>
          <w:rFonts w:ascii="Verdana" w:hAnsi="Verdana"/>
          <w:sz w:val="18"/>
          <w:szCs w:val="18"/>
        </w:rPr>
        <w:t>een specifieke uitkering tijdelijk worden geregeld bij regeling van Onze Minister die het aangaat. Deze regeling bevat een datum waarop zij vervalt, met dien verstande dat zij van toepassing blijft op uitkeringen die voor de vervaldatum zijn verstrekt. De vervaldatum valt niet later dan vijf jaren na de inwerkingtreding van de regeling.</w:t>
      </w:r>
      <w:r w:rsidRPr="003358BB" w:rsidR="00404A8C">
        <w:rPr>
          <w:rFonts w:ascii="Verdana" w:hAnsi="Verdana"/>
          <w:sz w:val="18"/>
          <w:szCs w:val="18"/>
        </w:rPr>
        <w:br/>
        <w:t xml:space="preserve"> </w:t>
      </w:r>
      <w:r w:rsidRPr="003358BB" w:rsidR="00404A8C">
        <w:rPr>
          <w:rFonts w:ascii="Verdana" w:hAnsi="Verdana"/>
          <w:sz w:val="18"/>
          <w:szCs w:val="18"/>
        </w:rPr>
        <w:tab/>
      </w:r>
      <w:r w:rsidR="008F74E0">
        <w:rPr>
          <w:rFonts w:ascii="Verdana" w:hAnsi="Verdana"/>
          <w:sz w:val="18"/>
          <w:szCs w:val="18"/>
        </w:rPr>
        <w:t>3</w:t>
      </w:r>
      <w:r w:rsidRPr="003358BB" w:rsidR="00404A8C">
        <w:rPr>
          <w:rFonts w:ascii="Verdana" w:hAnsi="Verdana"/>
          <w:sz w:val="18"/>
          <w:szCs w:val="18"/>
        </w:rPr>
        <w:t xml:space="preserve">. </w:t>
      </w:r>
      <w:r w:rsidR="002F3F10">
        <w:rPr>
          <w:rFonts w:ascii="Verdana" w:hAnsi="Verdana"/>
          <w:sz w:val="18"/>
          <w:szCs w:val="18"/>
        </w:rPr>
        <w:t xml:space="preserve">Het </w:t>
      </w:r>
      <w:r w:rsidR="00AC71DA">
        <w:rPr>
          <w:rFonts w:ascii="Verdana" w:hAnsi="Verdana"/>
          <w:sz w:val="18"/>
          <w:szCs w:val="18"/>
        </w:rPr>
        <w:t>tweede lid is niet van toepassing op een specifieke uitkering</w:t>
      </w:r>
      <w:r w:rsidR="002F3F10">
        <w:rPr>
          <w:rFonts w:ascii="Verdana" w:hAnsi="Verdana"/>
          <w:sz w:val="18"/>
          <w:szCs w:val="18"/>
        </w:rPr>
        <w:t xml:space="preserve"> die wordt verstrekt</w:t>
      </w:r>
      <w:r w:rsidRPr="003358BB" w:rsidR="00404A8C">
        <w:rPr>
          <w:rFonts w:ascii="Verdana" w:hAnsi="Verdana"/>
          <w:sz w:val="18"/>
          <w:szCs w:val="18"/>
        </w:rPr>
        <w:t xml:space="preserve"> ten behoeve van overwegend </w:t>
      </w:r>
      <w:r w:rsidR="00404A8C">
        <w:rPr>
          <w:rFonts w:ascii="Verdana" w:hAnsi="Verdana"/>
          <w:sz w:val="18"/>
          <w:szCs w:val="18"/>
        </w:rPr>
        <w:t>het</w:t>
      </w:r>
      <w:r w:rsidRPr="003358BB" w:rsidR="00404A8C">
        <w:rPr>
          <w:rFonts w:ascii="Verdana" w:hAnsi="Verdana"/>
          <w:sz w:val="18"/>
          <w:szCs w:val="18"/>
        </w:rPr>
        <w:t xml:space="preserve">zelfde </w:t>
      </w:r>
      <w:r w:rsidR="00404A8C">
        <w:rPr>
          <w:rFonts w:ascii="Verdana" w:hAnsi="Verdana"/>
          <w:sz w:val="18"/>
          <w:szCs w:val="18"/>
        </w:rPr>
        <w:t xml:space="preserve">openbaar belang </w:t>
      </w:r>
      <w:r w:rsidRPr="003358BB" w:rsidR="00404A8C">
        <w:rPr>
          <w:rFonts w:ascii="Verdana" w:hAnsi="Verdana"/>
          <w:sz w:val="18"/>
          <w:szCs w:val="18"/>
        </w:rPr>
        <w:t>en onder hoofdzakelijk dezelfde voorwaarden als een</w:t>
      </w:r>
      <w:r w:rsidR="00097C70">
        <w:rPr>
          <w:rFonts w:ascii="Verdana" w:hAnsi="Verdana"/>
          <w:sz w:val="18"/>
          <w:szCs w:val="18"/>
        </w:rPr>
        <w:t xml:space="preserve"> specifieke uitkering die reeds eerder is verstrekt. </w:t>
      </w:r>
      <w:r w:rsidRPr="003358BB" w:rsidR="00404A8C">
        <w:rPr>
          <w:rFonts w:ascii="Verdana" w:hAnsi="Verdana"/>
          <w:sz w:val="18"/>
          <w:szCs w:val="18"/>
        </w:rPr>
        <w:t xml:space="preserve"> </w:t>
      </w:r>
      <w:r w:rsidR="00404A8C">
        <w:rPr>
          <w:rFonts w:ascii="Verdana" w:hAnsi="Verdana"/>
          <w:sz w:val="18"/>
          <w:szCs w:val="18"/>
        </w:rPr>
        <w:br/>
        <w:t xml:space="preserve"> </w:t>
      </w:r>
      <w:r w:rsidR="00404A8C">
        <w:rPr>
          <w:rFonts w:ascii="Verdana" w:hAnsi="Verdana"/>
          <w:sz w:val="18"/>
          <w:szCs w:val="18"/>
        </w:rPr>
        <w:tab/>
      </w:r>
      <w:r w:rsidR="008F74E0">
        <w:rPr>
          <w:rFonts w:ascii="Verdana" w:hAnsi="Verdana"/>
          <w:sz w:val="18"/>
          <w:szCs w:val="18"/>
        </w:rPr>
        <w:t>4</w:t>
      </w:r>
      <w:r w:rsidR="00404A8C">
        <w:rPr>
          <w:rFonts w:ascii="Verdana" w:hAnsi="Verdana"/>
          <w:sz w:val="18"/>
          <w:szCs w:val="18"/>
        </w:rPr>
        <w:t xml:space="preserve">. In afwijking van </w:t>
      </w:r>
      <w:r w:rsidRPr="003358BB" w:rsidR="00404A8C">
        <w:rPr>
          <w:rFonts w:ascii="Verdana" w:hAnsi="Verdana"/>
          <w:sz w:val="18"/>
          <w:szCs w:val="18"/>
        </w:rPr>
        <w:t xml:space="preserve">het </w:t>
      </w:r>
      <w:r w:rsidR="00A161C5">
        <w:rPr>
          <w:rFonts w:ascii="Verdana" w:hAnsi="Verdana"/>
          <w:sz w:val="18"/>
          <w:szCs w:val="18"/>
        </w:rPr>
        <w:t>eerste tot</w:t>
      </w:r>
      <w:r w:rsidRPr="003358BB" w:rsidR="00404A8C">
        <w:rPr>
          <w:rFonts w:ascii="Verdana" w:hAnsi="Verdana"/>
          <w:sz w:val="18"/>
          <w:szCs w:val="18"/>
        </w:rPr>
        <w:t xml:space="preserve"> en </w:t>
      </w:r>
      <w:r w:rsidR="00A161C5">
        <w:rPr>
          <w:rFonts w:ascii="Verdana" w:hAnsi="Verdana"/>
          <w:sz w:val="18"/>
          <w:szCs w:val="18"/>
        </w:rPr>
        <w:t>met</w:t>
      </w:r>
      <w:r w:rsidRPr="003358BB" w:rsidR="00404A8C">
        <w:rPr>
          <w:rFonts w:ascii="Verdana" w:hAnsi="Verdana"/>
          <w:sz w:val="18"/>
          <w:szCs w:val="18"/>
        </w:rPr>
        <w:t xml:space="preserve"> </w:t>
      </w:r>
      <w:r w:rsidR="008F74E0">
        <w:rPr>
          <w:rFonts w:ascii="Verdana" w:hAnsi="Verdana"/>
          <w:sz w:val="18"/>
          <w:szCs w:val="18"/>
        </w:rPr>
        <w:t>derde</w:t>
      </w:r>
      <w:r w:rsidRPr="003358BB" w:rsidR="00404A8C">
        <w:rPr>
          <w:rFonts w:ascii="Verdana" w:hAnsi="Verdana"/>
          <w:sz w:val="18"/>
          <w:szCs w:val="18"/>
        </w:rPr>
        <w:t xml:space="preserve"> lid</w:t>
      </w:r>
      <w:r w:rsidR="002C6D41">
        <w:rPr>
          <w:rFonts w:ascii="Verdana" w:hAnsi="Verdana"/>
          <w:sz w:val="18"/>
          <w:szCs w:val="18"/>
        </w:rPr>
        <w:t xml:space="preserve"> </w:t>
      </w:r>
      <w:r w:rsidR="00404A8C">
        <w:rPr>
          <w:rFonts w:ascii="Verdana" w:hAnsi="Verdana"/>
          <w:sz w:val="18"/>
          <w:szCs w:val="18"/>
        </w:rPr>
        <w:t>kan in afwachting van de totstandkoming van een wet of een algemene maatregel van bestuur</w:t>
      </w:r>
      <w:r w:rsidR="00097C70">
        <w:rPr>
          <w:rFonts w:ascii="Verdana" w:hAnsi="Verdana"/>
          <w:sz w:val="18"/>
          <w:szCs w:val="18"/>
        </w:rPr>
        <w:t xml:space="preserve"> de verstrekking van</w:t>
      </w:r>
      <w:r w:rsidR="00404A8C">
        <w:rPr>
          <w:rFonts w:ascii="Verdana" w:hAnsi="Verdana"/>
          <w:sz w:val="18"/>
          <w:szCs w:val="18"/>
        </w:rPr>
        <w:t xml:space="preserve"> een specifieke uitkering worden geregeld bij regeling van Onze Minister die het aangaat.</w:t>
      </w:r>
      <w:r w:rsidR="00404A8C">
        <w:rPr>
          <w:rFonts w:ascii="Verdana" w:hAnsi="Verdana"/>
          <w:sz w:val="18"/>
          <w:szCs w:val="18"/>
        </w:rPr>
        <w:br/>
        <w:t xml:space="preserve"> </w:t>
      </w:r>
      <w:r w:rsidR="00404A8C">
        <w:rPr>
          <w:rFonts w:ascii="Verdana" w:hAnsi="Verdana"/>
          <w:sz w:val="18"/>
          <w:szCs w:val="18"/>
        </w:rPr>
        <w:tab/>
      </w:r>
      <w:r w:rsidR="008F74E0">
        <w:rPr>
          <w:rFonts w:ascii="Verdana" w:hAnsi="Verdana"/>
          <w:sz w:val="18"/>
          <w:szCs w:val="18"/>
        </w:rPr>
        <w:t>5</w:t>
      </w:r>
      <w:r w:rsidR="00404A8C">
        <w:rPr>
          <w:rFonts w:ascii="Verdana" w:hAnsi="Verdana"/>
          <w:sz w:val="18"/>
          <w:szCs w:val="18"/>
        </w:rPr>
        <w:t>. Een regeling</w:t>
      </w:r>
      <w:r w:rsidR="00C069CA">
        <w:rPr>
          <w:rFonts w:ascii="Verdana" w:hAnsi="Verdana"/>
          <w:sz w:val="18"/>
          <w:szCs w:val="18"/>
        </w:rPr>
        <w:t xml:space="preserve"> die is vastgesteld</w:t>
      </w:r>
      <w:r w:rsidR="00404A8C">
        <w:rPr>
          <w:rFonts w:ascii="Verdana" w:hAnsi="Verdana"/>
          <w:sz w:val="18"/>
          <w:szCs w:val="18"/>
        </w:rPr>
        <w:t xml:space="preserve"> in afwachting van </w:t>
      </w:r>
      <w:r w:rsidR="008870B4">
        <w:rPr>
          <w:rFonts w:ascii="Verdana" w:hAnsi="Verdana"/>
          <w:sz w:val="18"/>
          <w:szCs w:val="18"/>
        </w:rPr>
        <w:t>de totstandkoming</w:t>
      </w:r>
      <w:r w:rsidR="00404A8C">
        <w:rPr>
          <w:rFonts w:ascii="Verdana" w:hAnsi="Verdana"/>
          <w:sz w:val="18"/>
          <w:szCs w:val="18"/>
        </w:rPr>
        <w:t xml:space="preserve"> van een algemene maatregel van bestuur vervalt indien:</w:t>
      </w:r>
      <w:r w:rsidR="00404A8C">
        <w:rPr>
          <w:rFonts w:ascii="Verdana" w:hAnsi="Verdana"/>
          <w:sz w:val="18"/>
          <w:szCs w:val="18"/>
        </w:rPr>
        <w:br/>
        <w:t xml:space="preserve"> </w:t>
      </w:r>
      <w:r w:rsidR="00404A8C">
        <w:rPr>
          <w:rFonts w:ascii="Verdana" w:hAnsi="Verdana"/>
          <w:sz w:val="18"/>
          <w:szCs w:val="18"/>
        </w:rPr>
        <w:tab/>
        <w:t xml:space="preserve">a. niet binnen een jaar na de inwerkingtreding van de regeling een algemene maatregel van bestuur in werking is getreden die </w:t>
      </w:r>
      <w:r w:rsidR="00B84820">
        <w:rPr>
          <w:rFonts w:ascii="Verdana" w:hAnsi="Verdana"/>
          <w:sz w:val="18"/>
          <w:szCs w:val="18"/>
        </w:rPr>
        <w:t xml:space="preserve">de verstrekking van </w:t>
      </w:r>
      <w:r w:rsidR="00404A8C">
        <w:rPr>
          <w:rFonts w:ascii="Verdana" w:hAnsi="Verdana"/>
          <w:sz w:val="18"/>
          <w:szCs w:val="18"/>
        </w:rPr>
        <w:t>de specifieke uitkering regelt; of</w:t>
      </w:r>
      <w:r w:rsidR="00404A8C">
        <w:rPr>
          <w:rFonts w:ascii="Verdana" w:hAnsi="Verdana"/>
          <w:sz w:val="18"/>
          <w:szCs w:val="18"/>
        </w:rPr>
        <w:br/>
        <w:t xml:space="preserve"> </w:t>
      </w:r>
      <w:r w:rsidR="00404A8C">
        <w:rPr>
          <w:rFonts w:ascii="Verdana" w:hAnsi="Verdana"/>
          <w:sz w:val="18"/>
          <w:szCs w:val="18"/>
        </w:rPr>
        <w:tab/>
        <w:t xml:space="preserve">b. de algemene maatregel van bestuur die de </w:t>
      </w:r>
      <w:r w:rsidR="00B84820">
        <w:rPr>
          <w:rFonts w:ascii="Verdana" w:hAnsi="Verdana"/>
          <w:sz w:val="18"/>
          <w:szCs w:val="18"/>
        </w:rPr>
        <w:t xml:space="preserve">verstrekking van de </w:t>
      </w:r>
      <w:r w:rsidR="00404A8C">
        <w:rPr>
          <w:rFonts w:ascii="Verdana" w:hAnsi="Verdana"/>
          <w:sz w:val="18"/>
          <w:szCs w:val="18"/>
        </w:rPr>
        <w:t xml:space="preserve">specifieke uitkering regelt in </w:t>
      </w:r>
      <w:r w:rsidR="00404A8C">
        <w:rPr>
          <w:rFonts w:ascii="Verdana" w:hAnsi="Verdana"/>
          <w:sz w:val="18"/>
          <w:szCs w:val="18"/>
        </w:rPr>
        <w:lastRenderedPageBreak/>
        <w:t xml:space="preserve">werking is getreden. </w:t>
      </w:r>
      <w:r w:rsidR="00404A8C">
        <w:rPr>
          <w:rFonts w:ascii="Verdana" w:hAnsi="Verdana"/>
          <w:sz w:val="18"/>
          <w:szCs w:val="18"/>
        </w:rPr>
        <w:br/>
        <w:t xml:space="preserve"> </w:t>
      </w:r>
      <w:r w:rsidR="00404A8C">
        <w:rPr>
          <w:rFonts w:ascii="Verdana" w:hAnsi="Verdana"/>
          <w:sz w:val="18"/>
          <w:szCs w:val="18"/>
        </w:rPr>
        <w:tab/>
      </w:r>
      <w:r w:rsidR="008F74E0">
        <w:rPr>
          <w:rFonts w:ascii="Verdana" w:hAnsi="Verdana"/>
          <w:sz w:val="18"/>
          <w:szCs w:val="18"/>
        </w:rPr>
        <w:t>6</w:t>
      </w:r>
      <w:r w:rsidR="00404A8C">
        <w:rPr>
          <w:rFonts w:ascii="Verdana" w:hAnsi="Verdana"/>
          <w:sz w:val="18"/>
          <w:szCs w:val="18"/>
        </w:rPr>
        <w:t>. Een regeling</w:t>
      </w:r>
      <w:r w:rsidR="00C069CA">
        <w:rPr>
          <w:rFonts w:ascii="Verdana" w:hAnsi="Verdana"/>
          <w:sz w:val="18"/>
          <w:szCs w:val="18"/>
        </w:rPr>
        <w:t xml:space="preserve"> die is vastgesteld</w:t>
      </w:r>
      <w:r w:rsidR="00404A8C">
        <w:rPr>
          <w:rFonts w:ascii="Verdana" w:hAnsi="Verdana"/>
          <w:sz w:val="18"/>
          <w:szCs w:val="18"/>
        </w:rPr>
        <w:t xml:space="preserve"> in afwachting van </w:t>
      </w:r>
      <w:r w:rsidR="00C03131">
        <w:rPr>
          <w:rFonts w:ascii="Verdana" w:hAnsi="Verdana"/>
          <w:sz w:val="18"/>
          <w:szCs w:val="18"/>
        </w:rPr>
        <w:t xml:space="preserve">de totstandkoming van </w:t>
      </w:r>
      <w:r w:rsidR="00404A8C">
        <w:rPr>
          <w:rFonts w:ascii="Verdana" w:hAnsi="Verdana"/>
          <w:sz w:val="18"/>
          <w:szCs w:val="18"/>
        </w:rPr>
        <w:t xml:space="preserve">een wet vervalt indien: </w:t>
      </w:r>
      <w:r w:rsidR="00404A8C">
        <w:rPr>
          <w:rFonts w:ascii="Verdana" w:hAnsi="Verdana"/>
          <w:sz w:val="18"/>
          <w:szCs w:val="18"/>
        </w:rPr>
        <w:br/>
        <w:t xml:space="preserve">   </w:t>
      </w:r>
      <w:r w:rsidR="00404A8C">
        <w:rPr>
          <w:rFonts w:ascii="Verdana" w:hAnsi="Verdana"/>
          <w:sz w:val="18"/>
          <w:szCs w:val="18"/>
        </w:rPr>
        <w:tab/>
        <w:t>a. niet binnen een jaar na de inwerkingtreding van de regeling een wetsvoorstel bij de Staten-Generaal is ingediend dat de</w:t>
      </w:r>
      <w:r w:rsidR="00B84820">
        <w:rPr>
          <w:rFonts w:ascii="Verdana" w:hAnsi="Verdana"/>
          <w:sz w:val="18"/>
          <w:szCs w:val="18"/>
        </w:rPr>
        <w:t xml:space="preserve"> verstrekking van de</w:t>
      </w:r>
      <w:r w:rsidR="00404A8C">
        <w:rPr>
          <w:rFonts w:ascii="Verdana" w:hAnsi="Verdana"/>
          <w:sz w:val="18"/>
          <w:szCs w:val="18"/>
        </w:rPr>
        <w:t xml:space="preserve"> specifieke uitkering regelt; of</w:t>
      </w:r>
      <w:r w:rsidR="00404A8C">
        <w:rPr>
          <w:rFonts w:ascii="Verdana" w:hAnsi="Verdana"/>
          <w:sz w:val="18"/>
          <w:szCs w:val="18"/>
        </w:rPr>
        <w:br/>
        <w:t xml:space="preserve">  </w:t>
      </w:r>
      <w:r w:rsidR="00404A8C">
        <w:rPr>
          <w:rFonts w:ascii="Verdana" w:hAnsi="Verdana"/>
          <w:sz w:val="18"/>
          <w:szCs w:val="18"/>
        </w:rPr>
        <w:tab/>
        <w:t>b. het wetsvoorstel dat de</w:t>
      </w:r>
      <w:r w:rsidR="00B84820">
        <w:rPr>
          <w:rFonts w:ascii="Verdana" w:hAnsi="Verdana"/>
          <w:sz w:val="18"/>
          <w:szCs w:val="18"/>
        </w:rPr>
        <w:t xml:space="preserve"> verstrekking van de</w:t>
      </w:r>
      <w:r w:rsidR="00404A8C">
        <w:rPr>
          <w:rFonts w:ascii="Verdana" w:hAnsi="Verdana"/>
          <w:sz w:val="18"/>
          <w:szCs w:val="18"/>
        </w:rPr>
        <w:t xml:space="preserve"> specifieke uitkering regelt is ingetrokken dan wel verworpen of tot wet is verheven en in werking is getreden.</w:t>
      </w:r>
      <w:bookmarkEnd w:id="7"/>
      <w:bookmarkEnd w:id="8"/>
      <w:r w:rsidR="00045D0B">
        <w:rPr>
          <w:rFonts w:ascii="Verdana" w:hAnsi="Verdana"/>
          <w:sz w:val="18"/>
          <w:szCs w:val="18"/>
        </w:rPr>
        <w:br/>
        <w:t xml:space="preserve"> </w:t>
      </w:r>
      <w:r w:rsidR="00045D0B">
        <w:rPr>
          <w:rFonts w:ascii="Verdana" w:hAnsi="Verdana"/>
          <w:sz w:val="18"/>
          <w:szCs w:val="18"/>
        </w:rPr>
        <w:tab/>
      </w:r>
      <w:r w:rsidR="008F74E0">
        <w:rPr>
          <w:rFonts w:ascii="Verdana" w:hAnsi="Verdana"/>
          <w:sz w:val="18"/>
          <w:szCs w:val="18"/>
        </w:rPr>
        <w:t>7</w:t>
      </w:r>
      <w:r w:rsidR="00045D0B">
        <w:rPr>
          <w:rFonts w:ascii="Verdana" w:hAnsi="Verdana"/>
          <w:sz w:val="18"/>
          <w:szCs w:val="18"/>
        </w:rPr>
        <w:t xml:space="preserve">. Indien een regeling als bedoeld in het </w:t>
      </w:r>
      <w:r w:rsidR="00F948A4">
        <w:rPr>
          <w:rFonts w:ascii="Verdana" w:hAnsi="Verdana"/>
          <w:sz w:val="18"/>
          <w:szCs w:val="18"/>
        </w:rPr>
        <w:t>vierde</w:t>
      </w:r>
      <w:r w:rsidR="007C52E6">
        <w:rPr>
          <w:rFonts w:ascii="Verdana" w:hAnsi="Verdana"/>
          <w:sz w:val="18"/>
          <w:szCs w:val="18"/>
        </w:rPr>
        <w:t xml:space="preserve"> </w:t>
      </w:r>
      <w:r w:rsidR="00045D0B">
        <w:rPr>
          <w:rFonts w:ascii="Verdana" w:hAnsi="Verdana"/>
          <w:sz w:val="18"/>
          <w:szCs w:val="18"/>
        </w:rPr>
        <w:t xml:space="preserve">lid vervalt, blijft zij van toepassing op uitkeringen die </w:t>
      </w:r>
      <w:r w:rsidR="00284F25">
        <w:rPr>
          <w:rFonts w:ascii="Verdana" w:hAnsi="Verdana"/>
          <w:sz w:val="18"/>
          <w:szCs w:val="18"/>
        </w:rPr>
        <w:t xml:space="preserve">vóór de vervaldatum zijn verstrekt. </w:t>
      </w:r>
      <w:r w:rsidR="00152D35">
        <w:rPr>
          <w:rFonts w:ascii="Verdana" w:hAnsi="Verdana"/>
          <w:sz w:val="18"/>
          <w:szCs w:val="18"/>
        </w:rPr>
        <w:br/>
      </w:r>
      <w:r w:rsidRPr="00BB787C" w:rsidR="00965794">
        <w:rPr>
          <w:rFonts w:ascii="Verdana" w:hAnsi="Verdana"/>
          <w:sz w:val="18"/>
          <w:szCs w:val="18"/>
        </w:rPr>
        <w:br/>
      </w:r>
      <w:r w:rsidR="00A917CA">
        <w:rPr>
          <w:rFonts w:ascii="Verdana" w:hAnsi="Verdana"/>
          <w:sz w:val="18"/>
          <w:szCs w:val="18"/>
        </w:rPr>
        <w:t>N</w:t>
      </w:r>
      <w:r w:rsidRPr="00BB787C" w:rsidR="00965794">
        <w:rPr>
          <w:rFonts w:ascii="Verdana" w:hAnsi="Verdana"/>
          <w:sz w:val="18"/>
          <w:szCs w:val="18"/>
        </w:rPr>
        <w:br/>
      </w:r>
      <w:r w:rsidRPr="00BB787C" w:rsidR="00965794">
        <w:rPr>
          <w:rFonts w:ascii="Verdana" w:hAnsi="Verdana"/>
          <w:sz w:val="18"/>
          <w:szCs w:val="18"/>
        </w:rPr>
        <w:br/>
        <w:t xml:space="preserve"> </w:t>
      </w:r>
      <w:r w:rsidRPr="00BB787C" w:rsidR="00965794">
        <w:rPr>
          <w:rFonts w:ascii="Verdana" w:hAnsi="Verdana"/>
          <w:sz w:val="18"/>
          <w:szCs w:val="18"/>
        </w:rPr>
        <w:tab/>
        <w:t>Artikel 16a komt te luiden:</w:t>
      </w:r>
      <w:r w:rsidRPr="00BB787C" w:rsidR="00965794">
        <w:rPr>
          <w:rFonts w:ascii="Verdana" w:hAnsi="Verdana"/>
          <w:sz w:val="18"/>
          <w:szCs w:val="18"/>
        </w:rPr>
        <w:br/>
      </w:r>
      <w:r w:rsidRPr="00BB787C" w:rsidR="00965794">
        <w:rPr>
          <w:rFonts w:ascii="Verdana" w:hAnsi="Verdana"/>
          <w:sz w:val="18"/>
          <w:szCs w:val="18"/>
        </w:rPr>
        <w:br/>
      </w:r>
      <w:r w:rsidRPr="00BB787C" w:rsidR="00965794">
        <w:rPr>
          <w:rFonts w:ascii="Verdana" w:hAnsi="Verdana"/>
          <w:b/>
          <w:bCs/>
          <w:sz w:val="18"/>
          <w:szCs w:val="18"/>
        </w:rPr>
        <w:t>Artikel 16a</w:t>
      </w:r>
      <w:r w:rsidRPr="00BB787C" w:rsidR="00965794">
        <w:rPr>
          <w:rFonts w:ascii="Verdana" w:hAnsi="Verdana"/>
          <w:b/>
          <w:bCs/>
          <w:sz w:val="18"/>
          <w:szCs w:val="18"/>
        </w:rPr>
        <w:br/>
      </w:r>
      <w:r w:rsidRPr="00BB787C" w:rsidR="00965794">
        <w:rPr>
          <w:rFonts w:ascii="Verdana" w:hAnsi="Verdana"/>
          <w:b/>
          <w:bCs/>
          <w:sz w:val="18"/>
          <w:szCs w:val="18"/>
        </w:rPr>
        <w:br/>
        <w:t xml:space="preserve"> </w:t>
      </w:r>
      <w:r w:rsidRPr="00BB787C" w:rsidR="00965794">
        <w:rPr>
          <w:rFonts w:ascii="Verdana" w:hAnsi="Verdana"/>
          <w:b/>
          <w:bCs/>
          <w:sz w:val="18"/>
          <w:szCs w:val="18"/>
        </w:rPr>
        <w:tab/>
      </w:r>
      <w:r w:rsidR="00097C70">
        <w:rPr>
          <w:rFonts w:ascii="Verdana" w:hAnsi="Verdana"/>
          <w:sz w:val="18"/>
          <w:szCs w:val="18"/>
        </w:rPr>
        <w:t xml:space="preserve">Een wet, algemene maatregel van bestuur, of ministeriële regeling op grond waarvan een specifieke uitkering wordt verstrekt, bevat ten minste regels inzake: </w:t>
      </w:r>
      <w:r w:rsidRPr="00BB787C" w:rsidR="00965794">
        <w:rPr>
          <w:rFonts w:ascii="Verdana" w:hAnsi="Verdana"/>
          <w:sz w:val="18"/>
          <w:szCs w:val="18"/>
        </w:rPr>
        <w:br/>
        <w:t xml:space="preserve"> </w:t>
      </w:r>
      <w:r w:rsidRPr="00BB787C" w:rsidR="00965794">
        <w:rPr>
          <w:rFonts w:ascii="Verdana" w:hAnsi="Verdana"/>
          <w:sz w:val="18"/>
          <w:szCs w:val="18"/>
        </w:rPr>
        <w:tab/>
        <w:t xml:space="preserve">a. </w:t>
      </w:r>
      <w:r w:rsidR="00EC0F2F">
        <w:rPr>
          <w:rFonts w:ascii="Verdana" w:hAnsi="Verdana"/>
          <w:sz w:val="18"/>
          <w:szCs w:val="18"/>
        </w:rPr>
        <w:t xml:space="preserve">de </w:t>
      </w:r>
      <w:r w:rsidRPr="00BB787C" w:rsidR="00965794">
        <w:rPr>
          <w:rFonts w:ascii="Verdana" w:hAnsi="Verdana"/>
          <w:sz w:val="18"/>
          <w:szCs w:val="18"/>
        </w:rPr>
        <w:t xml:space="preserve">voorwaarden </w:t>
      </w:r>
      <w:r w:rsidR="00EC0F2F">
        <w:rPr>
          <w:rFonts w:ascii="Verdana" w:hAnsi="Verdana"/>
          <w:sz w:val="18"/>
          <w:szCs w:val="18"/>
        </w:rPr>
        <w:t xml:space="preserve">die </w:t>
      </w:r>
      <w:r w:rsidRPr="00BB787C" w:rsidR="00965794">
        <w:rPr>
          <w:rFonts w:ascii="Verdana" w:hAnsi="Verdana"/>
          <w:sz w:val="18"/>
          <w:szCs w:val="18"/>
        </w:rPr>
        <w:t xml:space="preserve">aan de specifieke uitkering </w:t>
      </w:r>
      <w:r w:rsidR="00EC0F2F">
        <w:rPr>
          <w:rFonts w:ascii="Verdana" w:hAnsi="Verdana"/>
          <w:sz w:val="18"/>
          <w:szCs w:val="18"/>
        </w:rPr>
        <w:t>worden</w:t>
      </w:r>
      <w:r w:rsidRPr="00BB787C" w:rsidR="00965794">
        <w:rPr>
          <w:rFonts w:ascii="Verdana" w:hAnsi="Verdana"/>
          <w:sz w:val="18"/>
          <w:szCs w:val="18"/>
        </w:rPr>
        <w:t xml:space="preserve"> verbonden</w:t>
      </w:r>
      <w:r w:rsidRPr="00BB787C" w:rsidR="00C23865">
        <w:rPr>
          <w:rFonts w:ascii="Verdana" w:hAnsi="Verdana"/>
          <w:sz w:val="18"/>
          <w:szCs w:val="18"/>
        </w:rPr>
        <w:t>;</w:t>
      </w:r>
      <w:r w:rsidRPr="00BB787C" w:rsidR="001A1D07">
        <w:rPr>
          <w:rFonts w:ascii="Verdana" w:hAnsi="Verdana"/>
          <w:sz w:val="18"/>
          <w:szCs w:val="18"/>
        </w:rPr>
        <w:br/>
        <w:t xml:space="preserve"> </w:t>
      </w:r>
      <w:r w:rsidRPr="00BB787C" w:rsidR="001A1D07">
        <w:rPr>
          <w:rFonts w:ascii="Verdana" w:hAnsi="Verdana"/>
          <w:sz w:val="18"/>
          <w:szCs w:val="18"/>
        </w:rPr>
        <w:tab/>
        <w:t>b.</w:t>
      </w:r>
      <w:r w:rsidR="006B54DF">
        <w:rPr>
          <w:rFonts w:ascii="Verdana" w:hAnsi="Verdana"/>
          <w:sz w:val="18"/>
          <w:szCs w:val="18"/>
        </w:rPr>
        <w:t xml:space="preserve"> de wijze waarop het voor de specifieke uitkering beschikbare bedrag wordt verdeeld</w:t>
      </w:r>
      <w:r w:rsidR="008501F8">
        <w:rPr>
          <w:rFonts w:ascii="Verdana" w:hAnsi="Verdana"/>
          <w:sz w:val="18"/>
          <w:szCs w:val="18"/>
        </w:rPr>
        <w:t>;</w:t>
      </w:r>
      <w:r w:rsidRPr="00BB787C" w:rsidDel="0088738E" w:rsidR="0088738E">
        <w:rPr>
          <w:rFonts w:ascii="Verdana" w:hAnsi="Verdana"/>
          <w:sz w:val="18"/>
          <w:szCs w:val="18"/>
        </w:rPr>
        <w:t xml:space="preserve"> </w:t>
      </w:r>
      <w:r w:rsidRPr="00BB787C" w:rsidR="00965794">
        <w:rPr>
          <w:rFonts w:ascii="Verdana" w:hAnsi="Verdana"/>
          <w:sz w:val="18"/>
          <w:szCs w:val="18"/>
        </w:rPr>
        <w:br/>
        <w:t xml:space="preserve"> </w:t>
      </w:r>
      <w:r w:rsidRPr="00BB787C" w:rsidR="00965794">
        <w:rPr>
          <w:rFonts w:ascii="Verdana" w:hAnsi="Verdana"/>
          <w:sz w:val="18"/>
          <w:szCs w:val="18"/>
        </w:rPr>
        <w:tab/>
      </w:r>
      <w:r w:rsidRPr="00BB787C" w:rsidR="001A1D07">
        <w:rPr>
          <w:rFonts w:ascii="Verdana" w:hAnsi="Verdana"/>
          <w:sz w:val="18"/>
          <w:szCs w:val="18"/>
        </w:rPr>
        <w:t>c</w:t>
      </w:r>
      <w:r w:rsidRPr="00BB787C" w:rsidR="00965794">
        <w:rPr>
          <w:rFonts w:ascii="Verdana" w:hAnsi="Verdana"/>
          <w:sz w:val="18"/>
          <w:szCs w:val="18"/>
        </w:rPr>
        <w:t xml:space="preserve">. </w:t>
      </w:r>
      <w:r w:rsidR="00BD0B97">
        <w:rPr>
          <w:rFonts w:ascii="Verdana" w:hAnsi="Verdana"/>
          <w:sz w:val="18"/>
          <w:szCs w:val="18"/>
        </w:rPr>
        <w:t xml:space="preserve">welke informatie ten behoeve van de verantwoording, </w:t>
      </w:r>
      <w:r w:rsidRPr="00BB787C" w:rsidR="00965794">
        <w:rPr>
          <w:rFonts w:ascii="Verdana" w:hAnsi="Verdana"/>
          <w:sz w:val="18"/>
          <w:szCs w:val="18"/>
        </w:rPr>
        <w:t>bedoeld in artikel 17a</w:t>
      </w:r>
      <w:r w:rsidR="00BD0B97">
        <w:rPr>
          <w:rFonts w:ascii="Verdana" w:hAnsi="Verdana"/>
          <w:sz w:val="18"/>
          <w:szCs w:val="18"/>
        </w:rPr>
        <w:t>, wordt opgevraagd</w:t>
      </w:r>
      <w:r w:rsidR="006B54DF">
        <w:rPr>
          <w:rFonts w:ascii="Verdana" w:hAnsi="Verdana"/>
          <w:sz w:val="18"/>
          <w:szCs w:val="18"/>
        </w:rPr>
        <w:t>; en</w:t>
      </w:r>
      <w:r w:rsidR="00152D35">
        <w:rPr>
          <w:rFonts w:ascii="Verdana" w:hAnsi="Verdana"/>
          <w:sz w:val="18"/>
          <w:szCs w:val="18"/>
        </w:rPr>
        <w:br/>
        <w:t xml:space="preserve"> </w:t>
      </w:r>
      <w:r w:rsidR="00152D35">
        <w:rPr>
          <w:rFonts w:ascii="Verdana" w:hAnsi="Verdana"/>
          <w:sz w:val="18"/>
          <w:szCs w:val="18"/>
        </w:rPr>
        <w:tab/>
      </w:r>
      <w:r w:rsidR="006B54DF">
        <w:rPr>
          <w:rFonts w:ascii="Verdana" w:hAnsi="Verdana"/>
          <w:sz w:val="18"/>
          <w:szCs w:val="18"/>
        </w:rPr>
        <w:t>d.</w:t>
      </w:r>
      <w:r w:rsidR="009A7364">
        <w:rPr>
          <w:rFonts w:ascii="Verdana" w:hAnsi="Verdana"/>
          <w:sz w:val="18"/>
          <w:szCs w:val="18"/>
        </w:rPr>
        <w:t xml:space="preserve"> </w:t>
      </w:r>
      <w:r w:rsidR="00C03131">
        <w:rPr>
          <w:rFonts w:ascii="Verdana" w:hAnsi="Verdana"/>
          <w:sz w:val="18"/>
          <w:szCs w:val="18"/>
        </w:rPr>
        <w:t>de</w:t>
      </w:r>
      <w:r w:rsidR="009A7364">
        <w:rPr>
          <w:rFonts w:ascii="Verdana" w:hAnsi="Verdana"/>
          <w:sz w:val="18"/>
          <w:szCs w:val="18"/>
        </w:rPr>
        <w:t xml:space="preserve"> terugvordering.</w:t>
      </w:r>
      <w:r w:rsidRPr="00BB787C" w:rsidDel="009A7364" w:rsidR="009A7364">
        <w:rPr>
          <w:rFonts w:ascii="Verdana" w:hAnsi="Verdana"/>
          <w:sz w:val="18"/>
          <w:szCs w:val="18"/>
        </w:rPr>
        <w:t xml:space="preserve"> </w:t>
      </w:r>
      <w:r w:rsidRPr="00BB787C" w:rsidR="00C23865">
        <w:rPr>
          <w:rFonts w:ascii="Verdana" w:hAnsi="Verdana"/>
          <w:sz w:val="18"/>
          <w:szCs w:val="18"/>
        </w:rPr>
        <w:br/>
      </w:r>
      <w:r w:rsidR="003E5879">
        <w:rPr>
          <w:rFonts w:ascii="Verdana" w:hAnsi="Verdana"/>
          <w:sz w:val="18"/>
          <w:szCs w:val="18"/>
        </w:rPr>
        <w:br/>
      </w:r>
      <w:r w:rsidR="00A917CA">
        <w:rPr>
          <w:rFonts w:ascii="Verdana" w:hAnsi="Verdana"/>
          <w:sz w:val="18"/>
          <w:szCs w:val="18"/>
        </w:rPr>
        <w:t>O</w:t>
      </w:r>
      <w:r w:rsidRPr="00BB787C" w:rsidR="007C15B3">
        <w:rPr>
          <w:rFonts w:ascii="Verdana" w:hAnsi="Verdana"/>
          <w:sz w:val="18"/>
          <w:szCs w:val="18"/>
        </w:rPr>
        <w:br/>
      </w:r>
      <w:r w:rsidRPr="00BB787C" w:rsidR="007C15B3">
        <w:rPr>
          <w:rFonts w:ascii="Verdana" w:hAnsi="Verdana"/>
          <w:sz w:val="18"/>
          <w:szCs w:val="18"/>
        </w:rPr>
        <w:br/>
        <w:t xml:space="preserve"> </w:t>
      </w:r>
      <w:r w:rsidRPr="00BB787C" w:rsidR="007C15B3">
        <w:rPr>
          <w:rFonts w:ascii="Verdana" w:hAnsi="Verdana"/>
          <w:sz w:val="18"/>
          <w:szCs w:val="18"/>
        </w:rPr>
        <w:tab/>
        <w:t xml:space="preserve">Artikel 17 komt te luiden: </w:t>
      </w:r>
      <w:r w:rsidRPr="00BB787C" w:rsidR="00C23865">
        <w:rPr>
          <w:rFonts w:ascii="Verdana" w:hAnsi="Verdana"/>
          <w:sz w:val="18"/>
          <w:szCs w:val="18"/>
        </w:rPr>
        <w:br/>
      </w:r>
      <w:r w:rsidRPr="00BB787C" w:rsidR="00746540">
        <w:rPr>
          <w:rFonts w:ascii="Verdana" w:hAnsi="Verdana"/>
          <w:sz w:val="18"/>
          <w:szCs w:val="18"/>
        </w:rPr>
        <w:br/>
      </w:r>
      <w:r w:rsidRPr="00BB787C" w:rsidR="00746540">
        <w:rPr>
          <w:rFonts w:ascii="Verdana" w:hAnsi="Verdana"/>
          <w:b/>
          <w:bCs/>
          <w:sz w:val="18"/>
          <w:szCs w:val="18"/>
        </w:rPr>
        <w:t>Artikel 17</w:t>
      </w:r>
      <w:r w:rsidRPr="00BB787C" w:rsidR="00746540">
        <w:rPr>
          <w:rFonts w:ascii="Verdana" w:hAnsi="Verdana"/>
          <w:b/>
          <w:bCs/>
          <w:sz w:val="18"/>
          <w:szCs w:val="18"/>
        </w:rPr>
        <w:br/>
      </w:r>
      <w:r w:rsidRPr="00BB787C" w:rsidR="00746540">
        <w:rPr>
          <w:rFonts w:ascii="Verdana" w:hAnsi="Verdana"/>
          <w:b/>
          <w:bCs/>
          <w:sz w:val="18"/>
          <w:szCs w:val="18"/>
        </w:rPr>
        <w:br/>
      </w:r>
      <w:r w:rsidRPr="00BB787C" w:rsidR="00746540">
        <w:rPr>
          <w:rFonts w:ascii="Verdana" w:hAnsi="Verdana"/>
          <w:sz w:val="18"/>
          <w:szCs w:val="18"/>
        </w:rPr>
        <w:t xml:space="preserve"> </w:t>
      </w:r>
      <w:r w:rsidRPr="00BB787C" w:rsidR="00F21A06">
        <w:rPr>
          <w:rFonts w:ascii="Verdana" w:hAnsi="Verdana"/>
          <w:sz w:val="18"/>
          <w:szCs w:val="18"/>
        </w:rPr>
        <w:t xml:space="preserve"> </w:t>
      </w:r>
      <w:r w:rsidR="004844A2">
        <w:rPr>
          <w:rFonts w:ascii="Verdana" w:hAnsi="Verdana"/>
          <w:sz w:val="18"/>
          <w:szCs w:val="18"/>
        </w:rPr>
        <w:t xml:space="preserve"> </w:t>
      </w:r>
      <w:r w:rsidR="004844A2">
        <w:rPr>
          <w:rFonts w:ascii="Verdana" w:hAnsi="Verdana"/>
          <w:sz w:val="18"/>
          <w:szCs w:val="18"/>
        </w:rPr>
        <w:tab/>
      </w:r>
      <w:r w:rsidR="000C12B8">
        <w:rPr>
          <w:rFonts w:ascii="Verdana" w:hAnsi="Verdana"/>
          <w:sz w:val="18"/>
          <w:szCs w:val="18"/>
        </w:rPr>
        <w:t xml:space="preserve">1. </w:t>
      </w:r>
      <w:r w:rsidRPr="00BB787C" w:rsidR="00746540">
        <w:rPr>
          <w:rFonts w:ascii="Verdana" w:hAnsi="Verdana"/>
          <w:sz w:val="18"/>
          <w:szCs w:val="18"/>
        </w:rPr>
        <w:t xml:space="preserve">In afwijking van artikel 16 </w:t>
      </w:r>
      <w:r w:rsidR="008848CC">
        <w:rPr>
          <w:rFonts w:ascii="Verdana" w:hAnsi="Verdana"/>
          <w:sz w:val="18"/>
          <w:szCs w:val="18"/>
        </w:rPr>
        <w:t>k</w:t>
      </w:r>
      <w:r w:rsidR="005F1A07">
        <w:rPr>
          <w:rFonts w:ascii="Verdana" w:hAnsi="Verdana"/>
          <w:sz w:val="18"/>
          <w:szCs w:val="18"/>
        </w:rPr>
        <w:t>an e</w:t>
      </w:r>
      <w:r w:rsidR="008848CC">
        <w:rPr>
          <w:rFonts w:ascii="Verdana" w:hAnsi="Verdana"/>
          <w:sz w:val="18"/>
          <w:szCs w:val="18"/>
        </w:rPr>
        <w:t>en</w:t>
      </w:r>
      <w:r w:rsidRPr="00BB787C" w:rsidR="000343B2">
        <w:rPr>
          <w:rFonts w:ascii="Verdana" w:hAnsi="Verdana"/>
          <w:sz w:val="18"/>
          <w:szCs w:val="18"/>
        </w:rPr>
        <w:t xml:space="preserve"> </w:t>
      </w:r>
      <w:r w:rsidRPr="00BB787C" w:rsidR="00746540">
        <w:rPr>
          <w:rFonts w:ascii="Verdana" w:hAnsi="Verdana"/>
          <w:sz w:val="18"/>
          <w:szCs w:val="18"/>
        </w:rPr>
        <w:t xml:space="preserve">specifieke uitkering bij beschikking van Onze Minister die het aangaat </w:t>
      </w:r>
      <w:r w:rsidR="008848CC">
        <w:rPr>
          <w:rFonts w:ascii="Verdana" w:hAnsi="Verdana"/>
          <w:sz w:val="18"/>
          <w:szCs w:val="18"/>
        </w:rPr>
        <w:t xml:space="preserve">worden </w:t>
      </w:r>
      <w:r w:rsidRPr="00BB787C" w:rsidR="00746540">
        <w:rPr>
          <w:rFonts w:ascii="Verdana" w:hAnsi="Verdana"/>
          <w:sz w:val="18"/>
          <w:szCs w:val="18"/>
        </w:rPr>
        <w:t>verstrekt:</w:t>
      </w:r>
      <w:r w:rsidRPr="00BB787C" w:rsidR="00746540">
        <w:rPr>
          <w:rFonts w:ascii="Verdana" w:hAnsi="Verdana"/>
          <w:sz w:val="18"/>
          <w:szCs w:val="18"/>
        </w:rPr>
        <w:br/>
        <w:t xml:space="preserve"> </w:t>
      </w:r>
      <w:r w:rsidRPr="00BB787C" w:rsidR="00746540">
        <w:rPr>
          <w:rFonts w:ascii="Verdana" w:hAnsi="Verdana"/>
          <w:sz w:val="18"/>
          <w:szCs w:val="18"/>
        </w:rPr>
        <w:tab/>
      </w:r>
      <w:r w:rsidRPr="00BB787C" w:rsidR="00F21A06">
        <w:rPr>
          <w:rFonts w:ascii="Verdana" w:hAnsi="Verdana"/>
          <w:sz w:val="18"/>
          <w:szCs w:val="18"/>
        </w:rPr>
        <w:t>a</w:t>
      </w:r>
      <w:r w:rsidRPr="00BB787C" w:rsidR="00746540">
        <w:rPr>
          <w:rFonts w:ascii="Verdana" w:hAnsi="Verdana"/>
          <w:sz w:val="18"/>
          <w:szCs w:val="18"/>
        </w:rPr>
        <w:t>. indien de begroting de ontvanger van een specifieke uitkering en het bedrag waarop de specifieke uitkering ten hoogste kan worden vastgesteld, vermeldt; of</w:t>
      </w:r>
      <w:r w:rsidRPr="00BB787C" w:rsidR="00746540">
        <w:rPr>
          <w:rFonts w:ascii="Verdana" w:hAnsi="Verdana"/>
          <w:sz w:val="18"/>
          <w:szCs w:val="18"/>
        </w:rPr>
        <w:br/>
      </w:r>
      <w:r w:rsidRPr="00BB787C" w:rsidR="00746540">
        <w:rPr>
          <w:rFonts w:ascii="Verdana" w:hAnsi="Verdana"/>
          <w:sz w:val="18"/>
          <w:szCs w:val="18"/>
        </w:rPr>
        <w:tab/>
      </w:r>
      <w:r w:rsidRPr="00BB787C" w:rsidR="00F21A06">
        <w:rPr>
          <w:rFonts w:ascii="Verdana" w:hAnsi="Verdana"/>
          <w:sz w:val="18"/>
          <w:szCs w:val="18"/>
        </w:rPr>
        <w:t>b</w:t>
      </w:r>
      <w:r w:rsidRPr="00BB787C" w:rsidR="00746540">
        <w:rPr>
          <w:rFonts w:ascii="Verdana" w:hAnsi="Verdana"/>
          <w:sz w:val="18"/>
          <w:szCs w:val="18"/>
        </w:rPr>
        <w:t xml:space="preserve">. in incidentele gevallen, mits </w:t>
      </w:r>
      <w:r w:rsidR="008959D4">
        <w:rPr>
          <w:rFonts w:ascii="Verdana" w:hAnsi="Verdana"/>
          <w:sz w:val="18"/>
          <w:szCs w:val="18"/>
        </w:rPr>
        <w:t xml:space="preserve">de uitkering voor ten hoogste vijf jaren wordt verstrekt </w:t>
      </w:r>
      <w:r w:rsidR="006561D3">
        <w:rPr>
          <w:rFonts w:ascii="Verdana" w:hAnsi="Verdana"/>
          <w:sz w:val="18"/>
          <w:szCs w:val="18"/>
        </w:rPr>
        <w:t xml:space="preserve">en het aantal ontvangers beperkt is. </w:t>
      </w:r>
      <w:r w:rsidR="000C12B8">
        <w:rPr>
          <w:rFonts w:ascii="Verdana" w:hAnsi="Verdana"/>
          <w:sz w:val="18"/>
          <w:szCs w:val="18"/>
        </w:rPr>
        <w:br/>
        <w:t xml:space="preserve"> </w:t>
      </w:r>
      <w:r w:rsidR="000C12B8">
        <w:rPr>
          <w:rFonts w:ascii="Verdana" w:hAnsi="Verdana"/>
          <w:sz w:val="18"/>
          <w:szCs w:val="18"/>
        </w:rPr>
        <w:tab/>
        <w:t xml:space="preserve">2. In de beschikking, bedoeld in het eerste lid, wordt ten minste </w:t>
      </w:r>
      <w:r w:rsidR="008D3899">
        <w:rPr>
          <w:rFonts w:ascii="Verdana" w:hAnsi="Verdana"/>
          <w:sz w:val="18"/>
          <w:szCs w:val="18"/>
        </w:rPr>
        <w:t>bepaald:</w:t>
      </w:r>
      <w:r w:rsidR="000C12B8">
        <w:rPr>
          <w:rFonts w:ascii="Verdana" w:hAnsi="Verdana"/>
          <w:sz w:val="18"/>
          <w:szCs w:val="18"/>
        </w:rPr>
        <w:br/>
        <w:t xml:space="preserve"> </w:t>
      </w:r>
      <w:r w:rsidR="000C12B8">
        <w:rPr>
          <w:rFonts w:ascii="Verdana" w:hAnsi="Verdana"/>
          <w:sz w:val="18"/>
          <w:szCs w:val="18"/>
        </w:rPr>
        <w:tab/>
        <w:t xml:space="preserve">a. welke voorwaarden aan de specifieke uitkering </w:t>
      </w:r>
      <w:r w:rsidR="00CA485B">
        <w:rPr>
          <w:rFonts w:ascii="Verdana" w:hAnsi="Verdana"/>
          <w:sz w:val="18"/>
          <w:szCs w:val="18"/>
        </w:rPr>
        <w:t>zijn</w:t>
      </w:r>
      <w:r w:rsidR="000C12B8">
        <w:rPr>
          <w:rFonts w:ascii="Verdana" w:hAnsi="Verdana"/>
          <w:sz w:val="18"/>
          <w:szCs w:val="18"/>
        </w:rPr>
        <w:t xml:space="preserve"> verbonden;</w:t>
      </w:r>
      <w:r w:rsidR="000C12B8">
        <w:rPr>
          <w:rFonts w:ascii="Verdana" w:hAnsi="Verdana"/>
          <w:sz w:val="18"/>
          <w:szCs w:val="18"/>
        </w:rPr>
        <w:br/>
        <w:t xml:space="preserve"> </w:t>
      </w:r>
      <w:r w:rsidR="000C12B8">
        <w:rPr>
          <w:rFonts w:ascii="Verdana" w:hAnsi="Verdana"/>
          <w:sz w:val="18"/>
          <w:szCs w:val="18"/>
        </w:rPr>
        <w:tab/>
        <w:t xml:space="preserve">b. welke </w:t>
      </w:r>
      <w:r w:rsidR="00BD0B97">
        <w:rPr>
          <w:rFonts w:ascii="Verdana" w:hAnsi="Verdana"/>
          <w:sz w:val="18"/>
          <w:szCs w:val="18"/>
        </w:rPr>
        <w:t>informatie ten behoeve van de verantwoording</w:t>
      </w:r>
      <w:r w:rsidR="000C12B8">
        <w:rPr>
          <w:rFonts w:ascii="Verdana" w:hAnsi="Verdana"/>
          <w:sz w:val="18"/>
          <w:szCs w:val="18"/>
        </w:rPr>
        <w:t xml:space="preserve">, </w:t>
      </w:r>
      <w:r w:rsidR="008D3899">
        <w:rPr>
          <w:rFonts w:ascii="Verdana" w:hAnsi="Verdana"/>
          <w:sz w:val="18"/>
          <w:szCs w:val="18"/>
        </w:rPr>
        <w:t>bedoeld in artikel 17a, wordt opgevraagd</w:t>
      </w:r>
      <w:r w:rsidR="00A62A67">
        <w:rPr>
          <w:rFonts w:ascii="Verdana" w:hAnsi="Verdana"/>
          <w:sz w:val="18"/>
          <w:szCs w:val="18"/>
        </w:rPr>
        <w:t>;</w:t>
      </w:r>
      <w:r w:rsidR="00934644">
        <w:rPr>
          <w:rFonts w:ascii="Verdana" w:hAnsi="Verdana"/>
          <w:sz w:val="18"/>
          <w:szCs w:val="18"/>
        </w:rPr>
        <w:t xml:space="preserve"> en</w:t>
      </w:r>
      <w:r w:rsidR="00A62A67">
        <w:rPr>
          <w:rFonts w:ascii="Verdana" w:hAnsi="Verdana"/>
          <w:sz w:val="18"/>
          <w:szCs w:val="18"/>
        </w:rPr>
        <w:br/>
        <w:t xml:space="preserve"> </w:t>
      </w:r>
      <w:r w:rsidR="00A62A67">
        <w:rPr>
          <w:rFonts w:ascii="Verdana" w:hAnsi="Verdana"/>
          <w:sz w:val="18"/>
          <w:szCs w:val="18"/>
        </w:rPr>
        <w:tab/>
        <w:t xml:space="preserve">c. </w:t>
      </w:r>
      <w:r w:rsidR="00AA6765">
        <w:rPr>
          <w:rFonts w:ascii="Verdana" w:hAnsi="Verdana"/>
          <w:sz w:val="18"/>
          <w:szCs w:val="18"/>
        </w:rPr>
        <w:t>welk terugvorderingsbeleid van toepassing is</w:t>
      </w:r>
      <w:r w:rsidR="002A6D47">
        <w:rPr>
          <w:rFonts w:ascii="Verdana" w:hAnsi="Verdana"/>
          <w:sz w:val="18"/>
          <w:szCs w:val="18"/>
        </w:rPr>
        <w:t>.</w:t>
      </w:r>
      <w:r w:rsidR="00FD65F1">
        <w:rPr>
          <w:rFonts w:ascii="Verdana" w:hAnsi="Verdana"/>
          <w:sz w:val="18"/>
          <w:szCs w:val="18"/>
        </w:rPr>
        <w:br/>
      </w:r>
      <w:r w:rsidR="00B84820">
        <w:rPr>
          <w:rFonts w:ascii="Verdana" w:hAnsi="Verdana"/>
          <w:sz w:val="18"/>
          <w:szCs w:val="18"/>
        </w:rPr>
        <w:br/>
      </w:r>
      <w:r w:rsidR="00A917CA">
        <w:rPr>
          <w:rFonts w:ascii="Verdana" w:hAnsi="Verdana"/>
          <w:sz w:val="18"/>
          <w:szCs w:val="18"/>
        </w:rPr>
        <w:t>P</w:t>
      </w:r>
      <w:r w:rsidRPr="00BB787C" w:rsidR="004E2D60">
        <w:rPr>
          <w:rFonts w:ascii="Verdana" w:hAnsi="Verdana"/>
          <w:sz w:val="18"/>
          <w:szCs w:val="18"/>
        </w:rPr>
        <w:br/>
      </w:r>
      <w:r w:rsidRPr="00BB787C" w:rsidR="00C23865">
        <w:rPr>
          <w:rFonts w:ascii="Verdana" w:hAnsi="Verdana"/>
          <w:sz w:val="18"/>
          <w:szCs w:val="18"/>
        </w:rPr>
        <w:br/>
      </w:r>
      <w:r w:rsidRPr="00BB787C" w:rsidR="00085C14">
        <w:rPr>
          <w:rFonts w:ascii="Verdana" w:hAnsi="Verdana"/>
          <w:sz w:val="18"/>
          <w:szCs w:val="18"/>
        </w:rPr>
        <w:t xml:space="preserve"> </w:t>
      </w:r>
      <w:r w:rsidRPr="00BB787C" w:rsidR="00085C14">
        <w:rPr>
          <w:rFonts w:ascii="Verdana" w:hAnsi="Verdana"/>
          <w:sz w:val="18"/>
          <w:szCs w:val="18"/>
        </w:rPr>
        <w:tab/>
        <w:t>Artikel 17a</w:t>
      </w:r>
      <w:r w:rsidRPr="00BB787C" w:rsidR="0054508F">
        <w:rPr>
          <w:rFonts w:ascii="Verdana" w:hAnsi="Verdana"/>
          <w:sz w:val="18"/>
          <w:szCs w:val="18"/>
        </w:rPr>
        <w:t xml:space="preserve"> wordt als volgt gewijzigd:</w:t>
      </w:r>
      <w:r w:rsidRPr="00BB787C" w:rsidR="0054508F">
        <w:rPr>
          <w:rFonts w:ascii="Verdana" w:hAnsi="Verdana"/>
          <w:sz w:val="18"/>
          <w:szCs w:val="18"/>
        </w:rPr>
        <w:br/>
      </w:r>
      <w:r w:rsidRPr="00BB787C" w:rsidR="0054508F">
        <w:rPr>
          <w:rFonts w:ascii="Verdana" w:hAnsi="Verdana"/>
          <w:sz w:val="18"/>
          <w:szCs w:val="18"/>
        </w:rPr>
        <w:br/>
        <w:t xml:space="preserve"> </w:t>
      </w:r>
      <w:r w:rsidRPr="00BB787C" w:rsidR="0054508F">
        <w:rPr>
          <w:rFonts w:ascii="Verdana" w:hAnsi="Verdana"/>
          <w:sz w:val="18"/>
          <w:szCs w:val="18"/>
        </w:rPr>
        <w:tab/>
        <w:t>1</w:t>
      </w:r>
      <w:bookmarkStart w:name="_Hlk166744060" w:id="9"/>
      <w:r w:rsidRPr="00BB787C" w:rsidR="0054508F">
        <w:rPr>
          <w:rFonts w:ascii="Verdana" w:hAnsi="Verdana"/>
          <w:sz w:val="18"/>
          <w:szCs w:val="18"/>
        </w:rPr>
        <w:t xml:space="preserve">. In de aanhef van het eerste lid vervalt ‘de regeling van’. </w:t>
      </w:r>
      <w:r w:rsidRPr="00BB787C" w:rsidR="00085C14">
        <w:rPr>
          <w:rFonts w:ascii="Verdana" w:hAnsi="Verdana"/>
          <w:sz w:val="18"/>
          <w:szCs w:val="18"/>
        </w:rPr>
        <w:t xml:space="preserve"> </w:t>
      </w:r>
      <w:r w:rsidRPr="00BB787C" w:rsidR="0054508F">
        <w:rPr>
          <w:rFonts w:ascii="Verdana" w:hAnsi="Verdana"/>
          <w:sz w:val="18"/>
          <w:szCs w:val="18"/>
        </w:rPr>
        <w:br/>
        <w:t xml:space="preserve"> </w:t>
      </w:r>
      <w:r w:rsidRPr="00BB787C" w:rsidR="0054508F">
        <w:rPr>
          <w:rFonts w:ascii="Verdana" w:hAnsi="Verdana"/>
          <w:sz w:val="18"/>
          <w:szCs w:val="18"/>
        </w:rPr>
        <w:tab/>
        <w:t xml:space="preserve">2. Het tweede lid </w:t>
      </w:r>
      <w:r w:rsidR="00547A66">
        <w:rPr>
          <w:rFonts w:ascii="Verdana" w:hAnsi="Verdana"/>
          <w:sz w:val="18"/>
          <w:szCs w:val="18"/>
        </w:rPr>
        <w:t xml:space="preserve">vervalt, onder vernummering van het derde tot en met het zesde lid tot tweede tot en met vijfde lid. </w:t>
      </w:r>
      <w:bookmarkEnd w:id="9"/>
      <w:r w:rsidR="00C42213">
        <w:rPr>
          <w:rFonts w:ascii="Verdana" w:hAnsi="Verdana"/>
          <w:sz w:val="18"/>
          <w:szCs w:val="18"/>
        </w:rPr>
        <w:br/>
        <w:t xml:space="preserve"> </w:t>
      </w:r>
      <w:r w:rsidR="00C42213">
        <w:rPr>
          <w:rFonts w:ascii="Verdana" w:hAnsi="Verdana"/>
          <w:sz w:val="18"/>
          <w:szCs w:val="18"/>
        </w:rPr>
        <w:tab/>
        <w:t xml:space="preserve">3. In het </w:t>
      </w:r>
      <w:r w:rsidR="003A5B9B">
        <w:rPr>
          <w:rFonts w:ascii="Verdana" w:hAnsi="Verdana"/>
          <w:sz w:val="18"/>
          <w:szCs w:val="18"/>
        </w:rPr>
        <w:t xml:space="preserve">vijfde </w:t>
      </w:r>
      <w:r w:rsidR="00C42213">
        <w:rPr>
          <w:rFonts w:ascii="Verdana" w:hAnsi="Verdana"/>
          <w:sz w:val="18"/>
          <w:szCs w:val="18"/>
        </w:rPr>
        <w:t>lid</w:t>
      </w:r>
      <w:r w:rsidR="003A5B9B">
        <w:rPr>
          <w:rFonts w:ascii="Verdana" w:hAnsi="Verdana"/>
          <w:sz w:val="18"/>
          <w:szCs w:val="18"/>
        </w:rPr>
        <w:t xml:space="preserve"> (nieuw)</w:t>
      </w:r>
      <w:r w:rsidR="00C42213">
        <w:rPr>
          <w:rFonts w:ascii="Verdana" w:hAnsi="Verdana"/>
          <w:sz w:val="18"/>
          <w:szCs w:val="18"/>
        </w:rPr>
        <w:t xml:space="preserve"> wordt ‘artikel 1, onderdeel f, van de Wet Naleving Europese regelgeving publieke entiteiten’ vervangen door ‘artikel 1, onderdeel g, van de Wet Naleving </w:t>
      </w:r>
      <w:r w:rsidR="00BC394E">
        <w:rPr>
          <w:rFonts w:ascii="Verdana" w:hAnsi="Verdana"/>
          <w:sz w:val="18"/>
          <w:szCs w:val="18"/>
        </w:rPr>
        <w:t xml:space="preserve">Europese </w:t>
      </w:r>
      <w:r w:rsidR="00C42213">
        <w:rPr>
          <w:rFonts w:ascii="Verdana" w:hAnsi="Verdana"/>
          <w:sz w:val="18"/>
          <w:szCs w:val="18"/>
        </w:rPr>
        <w:t xml:space="preserve">regelgeving publieke entiteiten’. </w:t>
      </w:r>
      <w:r w:rsidRPr="00BB787C" w:rsidR="002F1399">
        <w:rPr>
          <w:rFonts w:ascii="Verdana" w:hAnsi="Verdana"/>
          <w:sz w:val="18"/>
          <w:szCs w:val="18"/>
        </w:rPr>
        <w:br/>
      </w:r>
      <w:r w:rsidRPr="00BB787C" w:rsidR="002F1399">
        <w:rPr>
          <w:rFonts w:ascii="Verdana" w:hAnsi="Verdana"/>
          <w:sz w:val="18"/>
          <w:szCs w:val="18"/>
        </w:rPr>
        <w:br/>
      </w:r>
      <w:r w:rsidR="00A917CA">
        <w:rPr>
          <w:rFonts w:ascii="Verdana" w:hAnsi="Verdana"/>
          <w:sz w:val="18"/>
          <w:szCs w:val="18"/>
        </w:rPr>
        <w:t>Q</w:t>
      </w:r>
      <w:r w:rsidR="003E5879">
        <w:rPr>
          <w:rFonts w:ascii="Verdana" w:hAnsi="Verdana"/>
          <w:sz w:val="18"/>
          <w:szCs w:val="18"/>
        </w:rPr>
        <w:br/>
      </w:r>
    </w:p>
    <w:p w:rsidR="005E4FE9" w:rsidP="000D36B8" w:rsidRDefault="003A5B9B" w14:paraId="5A99DCC9" w14:textId="010B143D">
      <w:pPr>
        <w:tabs>
          <w:tab w:val="left" w:pos="284"/>
        </w:tabs>
        <w:rPr>
          <w:rFonts w:ascii="Verdana" w:hAnsi="Verdana"/>
          <w:sz w:val="18"/>
          <w:szCs w:val="18"/>
        </w:rPr>
      </w:pPr>
      <w:r>
        <w:rPr>
          <w:rFonts w:ascii="Verdana" w:hAnsi="Verdana"/>
          <w:sz w:val="18"/>
          <w:szCs w:val="18"/>
        </w:rPr>
        <w:t>Artikel 17b wordt als volgt gewijzigd:</w:t>
      </w:r>
      <w:r>
        <w:rPr>
          <w:rFonts w:ascii="Verdana" w:hAnsi="Verdana"/>
          <w:sz w:val="18"/>
          <w:szCs w:val="18"/>
        </w:rPr>
        <w:br/>
      </w:r>
      <w:r>
        <w:rPr>
          <w:rFonts w:ascii="Verdana" w:hAnsi="Verdana"/>
          <w:sz w:val="18"/>
          <w:szCs w:val="18"/>
        </w:rPr>
        <w:br/>
        <w:t xml:space="preserve"> </w:t>
      </w:r>
      <w:r>
        <w:rPr>
          <w:rFonts w:ascii="Verdana" w:hAnsi="Verdana"/>
          <w:sz w:val="18"/>
          <w:szCs w:val="18"/>
        </w:rPr>
        <w:tab/>
        <w:t xml:space="preserve">1. </w:t>
      </w:r>
      <w:r w:rsidR="004844A2">
        <w:rPr>
          <w:rFonts w:ascii="Verdana" w:hAnsi="Verdana"/>
          <w:sz w:val="18"/>
          <w:szCs w:val="18"/>
        </w:rPr>
        <w:t xml:space="preserve">In het eerste lid wordt ‘het derde lid van artikel 17a’ vervangen door ‘artikel 17a, tweede lid’. </w:t>
      </w:r>
      <w:r w:rsidR="004844A2">
        <w:rPr>
          <w:rFonts w:ascii="Verdana" w:hAnsi="Verdana"/>
          <w:sz w:val="18"/>
          <w:szCs w:val="18"/>
        </w:rPr>
        <w:br/>
      </w:r>
      <w:r w:rsidR="004844A2">
        <w:rPr>
          <w:rFonts w:ascii="Verdana" w:hAnsi="Verdana"/>
          <w:sz w:val="18"/>
          <w:szCs w:val="18"/>
        </w:rPr>
        <w:lastRenderedPageBreak/>
        <w:t xml:space="preserve"> </w:t>
      </w:r>
      <w:r w:rsidR="004844A2">
        <w:rPr>
          <w:rFonts w:ascii="Verdana" w:hAnsi="Verdana"/>
          <w:sz w:val="18"/>
          <w:szCs w:val="18"/>
        </w:rPr>
        <w:tab/>
        <w:t xml:space="preserve">2. </w:t>
      </w:r>
      <w:r>
        <w:rPr>
          <w:rFonts w:ascii="Verdana" w:hAnsi="Verdana"/>
          <w:sz w:val="18"/>
          <w:szCs w:val="18"/>
        </w:rPr>
        <w:t xml:space="preserve">In het </w:t>
      </w:r>
      <w:r w:rsidR="005E4FE9">
        <w:rPr>
          <w:rFonts w:ascii="Verdana" w:hAnsi="Verdana"/>
          <w:sz w:val="18"/>
          <w:szCs w:val="18"/>
        </w:rPr>
        <w:t xml:space="preserve">derde lid, </w:t>
      </w:r>
      <w:r w:rsidR="00867000">
        <w:rPr>
          <w:rFonts w:ascii="Verdana" w:hAnsi="Verdana"/>
          <w:sz w:val="18"/>
          <w:szCs w:val="18"/>
        </w:rPr>
        <w:t xml:space="preserve">aanhef, </w:t>
      </w:r>
      <w:r w:rsidR="005E4FE9">
        <w:rPr>
          <w:rFonts w:ascii="Verdana" w:hAnsi="Verdana"/>
          <w:sz w:val="18"/>
          <w:szCs w:val="18"/>
        </w:rPr>
        <w:t xml:space="preserve">wordt </w:t>
      </w:r>
      <w:r w:rsidR="00CF2A22">
        <w:rPr>
          <w:rFonts w:ascii="Verdana" w:hAnsi="Verdana"/>
          <w:sz w:val="18"/>
          <w:szCs w:val="18"/>
        </w:rPr>
        <w:t>‘</w:t>
      </w:r>
      <w:r w:rsidR="005E4FE9">
        <w:rPr>
          <w:rFonts w:ascii="Verdana" w:hAnsi="Verdana"/>
          <w:sz w:val="18"/>
          <w:szCs w:val="18"/>
        </w:rPr>
        <w:t>de betalingen op grond van artikel 15, eerste lid,</w:t>
      </w:r>
      <w:r w:rsidR="00CF2A22">
        <w:rPr>
          <w:rFonts w:ascii="Verdana" w:hAnsi="Verdana"/>
          <w:sz w:val="18"/>
          <w:szCs w:val="18"/>
        </w:rPr>
        <w:t>’</w:t>
      </w:r>
      <w:r w:rsidR="005E4FE9">
        <w:rPr>
          <w:rFonts w:ascii="Verdana" w:hAnsi="Verdana"/>
          <w:sz w:val="18"/>
          <w:szCs w:val="18"/>
        </w:rPr>
        <w:t xml:space="preserve"> vervangen door </w:t>
      </w:r>
      <w:r w:rsidR="00CF2A22">
        <w:rPr>
          <w:rFonts w:ascii="Verdana" w:hAnsi="Verdana"/>
          <w:sz w:val="18"/>
          <w:szCs w:val="18"/>
        </w:rPr>
        <w:t>‘</w:t>
      </w:r>
      <w:r w:rsidR="005E4FE9">
        <w:rPr>
          <w:rFonts w:ascii="Verdana" w:hAnsi="Verdana"/>
          <w:sz w:val="18"/>
          <w:szCs w:val="18"/>
        </w:rPr>
        <w:t xml:space="preserve">de betalingen uit </w:t>
      </w:r>
      <w:r w:rsidR="00DC6E8F">
        <w:rPr>
          <w:rFonts w:ascii="Verdana" w:hAnsi="Verdana"/>
          <w:sz w:val="18"/>
          <w:szCs w:val="18"/>
        </w:rPr>
        <w:t>het provincie- of gemeentefonds</w:t>
      </w:r>
      <w:r w:rsidR="005E4FE9">
        <w:rPr>
          <w:rFonts w:ascii="Verdana" w:hAnsi="Verdana"/>
          <w:sz w:val="18"/>
          <w:szCs w:val="18"/>
        </w:rPr>
        <w:t xml:space="preserve"> op grond van artikel 15, eerste lid,</w:t>
      </w:r>
      <w:r w:rsidR="00CF2A22">
        <w:rPr>
          <w:rFonts w:ascii="Verdana" w:hAnsi="Verdana"/>
          <w:sz w:val="18"/>
          <w:szCs w:val="18"/>
        </w:rPr>
        <w:t>’</w:t>
      </w:r>
      <w:r w:rsidR="005E4FE9">
        <w:rPr>
          <w:rFonts w:ascii="Verdana" w:hAnsi="Verdana"/>
          <w:sz w:val="18"/>
          <w:szCs w:val="18"/>
        </w:rPr>
        <w:t>.</w:t>
      </w:r>
      <w:r w:rsidR="004844A2">
        <w:rPr>
          <w:rFonts w:ascii="Verdana" w:hAnsi="Verdana"/>
          <w:sz w:val="18"/>
          <w:szCs w:val="18"/>
        </w:rPr>
        <w:br/>
        <w:t xml:space="preserve"> </w:t>
      </w:r>
      <w:r w:rsidR="004844A2">
        <w:rPr>
          <w:rFonts w:ascii="Verdana" w:hAnsi="Verdana"/>
          <w:sz w:val="18"/>
          <w:szCs w:val="18"/>
        </w:rPr>
        <w:tab/>
        <w:t xml:space="preserve">3. In het derde lid, onderdeel b, wordt ‘het derde lid van dat artikel’ vervangen door ‘artikel 17a, tweede lid’. </w:t>
      </w:r>
      <w:r>
        <w:rPr>
          <w:rFonts w:ascii="Verdana" w:hAnsi="Verdana"/>
          <w:sz w:val="18"/>
          <w:szCs w:val="18"/>
        </w:rPr>
        <w:br/>
        <w:t xml:space="preserve"> </w:t>
      </w:r>
      <w:r>
        <w:rPr>
          <w:rFonts w:ascii="Verdana" w:hAnsi="Verdana"/>
          <w:sz w:val="18"/>
          <w:szCs w:val="18"/>
        </w:rPr>
        <w:tab/>
      </w:r>
      <w:r w:rsidR="004844A2">
        <w:rPr>
          <w:rFonts w:ascii="Verdana" w:hAnsi="Verdana"/>
          <w:sz w:val="18"/>
          <w:szCs w:val="18"/>
        </w:rPr>
        <w:t>4</w:t>
      </w:r>
      <w:r>
        <w:rPr>
          <w:rFonts w:ascii="Verdana" w:hAnsi="Verdana"/>
          <w:sz w:val="18"/>
          <w:szCs w:val="18"/>
        </w:rPr>
        <w:t xml:space="preserve">. In het vierde lid wordt ‘het derde lid van artikel 17a’ vervangen door ‘artikel 17a, tweede lid’. </w:t>
      </w:r>
      <w:r>
        <w:rPr>
          <w:rFonts w:ascii="Verdana" w:hAnsi="Verdana"/>
          <w:sz w:val="18"/>
          <w:szCs w:val="18"/>
        </w:rPr>
        <w:br/>
        <w:t xml:space="preserve"> </w:t>
      </w:r>
      <w:r>
        <w:rPr>
          <w:rFonts w:ascii="Verdana" w:hAnsi="Verdana"/>
          <w:sz w:val="18"/>
          <w:szCs w:val="18"/>
        </w:rPr>
        <w:tab/>
      </w:r>
      <w:r w:rsidR="004844A2">
        <w:rPr>
          <w:rFonts w:ascii="Verdana" w:hAnsi="Verdana"/>
          <w:sz w:val="18"/>
          <w:szCs w:val="18"/>
        </w:rPr>
        <w:t>5</w:t>
      </w:r>
      <w:r>
        <w:rPr>
          <w:rFonts w:ascii="Verdana" w:hAnsi="Verdana"/>
          <w:sz w:val="18"/>
          <w:szCs w:val="18"/>
        </w:rPr>
        <w:t xml:space="preserve">. In het zesde lid wordt ‘het derde lid van artikel 17a’ vervangen door ‘artikel 17a, tweede lid’. </w:t>
      </w:r>
      <w:r w:rsidR="000A4993">
        <w:rPr>
          <w:rFonts w:ascii="Verdana" w:hAnsi="Verdana"/>
          <w:sz w:val="18"/>
          <w:szCs w:val="18"/>
        </w:rPr>
        <w:br/>
      </w:r>
      <w:r w:rsidRPr="00BB787C" w:rsidR="00C23865">
        <w:rPr>
          <w:rFonts w:ascii="Verdana" w:hAnsi="Verdana"/>
          <w:sz w:val="18"/>
          <w:szCs w:val="18"/>
        </w:rPr>
        <w:br/>
      </w:r>
      <w:r w:rsidR="00A917CA">
        <w:rPr>
          <w:rFonts w:ascii="Verdana" w:hAnsi="Verdana"/>
          <w:sz w:val="18"/>
          <w:szCs w:val="18"/>
        </w:rPr>
        <w:t>R</w:t>
      </w:r>
    </w:p>
    <w:p w:rsidRPr="000A4993" w:rsidR="003163B5" w:rsidP="00DB5425" w:rsidRDefault="007C15B3" w14:paraId="5CB1DDF7" w14:textId="628A1964">
      <w:pPr>
        <w:tabs>
          <w:tab w:val="left" w:pos="284"/>
        </w:tabs>
        <w:rPr>
          <w:rFonts w:ascii="Verdana" w:hAnsi="Verdana"/>
          <w:sz w:val="18"/>
          <w:szCs w:val="18"/>
        </w:rPr>
      </w:pPr>
      <w:r w:rsidRPr="00BB787C">
        <w:rPr>
          <w:rFonts w:ascii="Verdana" w:hAnsi="Verdana"/>
          <w:sz w:val="18"/>
          <w:szCs w:val="18"/>
        </w:rPr>
        <w:br/>
      </w:r>
      <w:r w:rsidRPr="00BB787C" w:rsidR="00D34900">
        <w:rPr>
          <w:rFonts w:ascii="Verdana" w:hAnsi="Verdana"/>
          <w:sz w:val="18"/>
          <w:szCs w:val="18"/>
        </w:rPr>
        <w:t xml:space="preserve"> </w:t>
      </w:r>
      <w:r w:rsidRPr="00BB787C" w:rsidR="00D34900">
        <w:rPr>
          <w:rFonts w:ascii="Verdana" w:hAnsi="Verdana"/>
          <w:sz w:val="18"/>
          <w:szCs w:val="18"/>
        </w:rPr>
        <w:tab/>
      </w:r>
      <w:r w:rsidRPr="00BB787C">
        <w:rPr>
          <w:rFonts w:ascii="Verdana" w:hAnsi="Verdana"/>
          <w:sz w:val="18"/>
          <w:szCs w:val="18"/>
        </w:rPr>
        <w:t xml:space="preserve">Artikel 18 </w:t>
      </w:r>
      <w:r w:rsidRPr="00BB787C" w:rsidR="00457B04">
        <w:rPr>
          <w:rFonts w:ascii="Verdana" w:hAnsi="Verdana"/>
          <w:sz w:val="18"/>
          <w:szCs w:val="18"/>
        </w:rPr>
        <w:t xml:space="preserve">vervalt. </w:t>
      </w:r>
      <w:r w:rsidRPr="00BB787C">
        <w:rPr>
          <w:rFonts w:ascii="Verdana" w:hAnsi="Verdana"/>
          <w:sz w:val="18"/>
          <w:szCs w:val="18"/>
        </w:rPr>
        <w:br/>
      </w:r>
      <w:r w:rsidRPr="00BB787C">
        <w:rPr>
          <w:rFonts w:ascii="Verdana" w:hAnsi="Verdana"/>
          <w:sz w:val="18"/>
          <w:szCs w:val="18"/>
        </w:rPr>
        <w:br/>
      </w:r>
      <w:r w:rsidR="00A917CA">
        <w:rPr>
          <w:rFonts w:ascii="Verdana" w:hAnsi="Verdana"/>
          <w:sz w:val="18"/>
          <w:szCs w:val="18"/>
        </w:rPr>
        <w:t>S</w:t>
      </w:r>
      <w:r w:rsidRPr="00BB787C" w:rsidR="00C23865">
        <w:rPr>
          <w:rFonts w:ascii="Verdana" w:hAnsi="Verdana"/>
          <w:sz w:val="18"/>
          <w:szCs w:val="18"/>
        </w:rPr>
        <w:br/>
      </w:r>
      <w:r w:rsidRPr="00BB787C" w:rsidR="00C23865">
        <w:rPr>
          <w:rFonts w:ascii="Verdana" w:hAnsi="Verdana"/>
          <w:sz w:val="18"/>
          <w:szCs w:val="18"/>
        </w:rPr>
        <w:br/>
      </w:r>
      <w:r w:rsidRPr="00BB787C" w:rsidR="00244E6A">
        <w:rPr>
          <w:rFonts w:ascii="Verdana" w:hAnsi="Verdana"/>
          <w:sz w:val="18"/>
          <w:szCs w:val="18"/>
        </w:rPr>
        <w:tab/>
        <w:t>Artikel 19 komt te luiden:</w:t>
      </w:r>
      <w:r w:rsidRPr="00BB787C" w:rsidR="00244E6A">
        <w:rPr>
          <w:rFonts w:ascii="Verdana" w:hAnsi="Verdana"/>
          <w:sz w:val="18"/>
          <w:szCs w:val="18"/>
        </w:rPr>
        <w:br/>
      </w:r>
      <w:r w:rsidRPr="00BB787C" w:rsidR="00493126">
        <w:rPr>
          <w:rFonts w:ascii="Verdana" w:hAnsi="Verdana"/>
          <w:b/>
          <w:bCs/>
          <w:sz w:val="18"/>
          <w:szCs w:val="18"/>
        </w:rPr>
        <w:br/>
      </w:r>
      <w:r w:rsidR="00875B91">
        <w:rPr>
          <w:rFonts w:ascii="Verdana" w:hAnsi="Verdana"/>
          <w:b/>
          <w:bCs/>
          <w:sz w:val="18"/>
          <w:szCs w:val="18"/>
        </w:rPr>
        <w:t>Artikel 19</w:t>
      </w:r>
      <w:r w:rsidRPr="00BB787C" w:rsidR="00493126">
        <w:rPr>
          <w:rFonts w:ascii="Verdana" w:hAnsi="Verdana"/>
          <w:b/>
          <w:bCs/>
          <w:sz w:val="18"/>
          <w:szCs w:val="18"/>
        </w:rPr>
        <w:tab/>
      </w:r>
      <w:r w:rsidR="00875B91">
        <w:rPr>
          <w:rFonts w:ascii="Verdana" w:hAnsi="Verdana"/>
          <w:b/>
          <w:bCs/>
          <w:sz w:val="18"/>
          <w:szCs w:val="18"/>
        </w:rPr>
        <w:br/>
      </w:r>
      <w:r w:rsidR="00875B91">
        <w:rPr>
          <w:rFonts w:ascii="Verdana" w:hAnsi="Verdana"/>
          <w:b/>
          <w:bCs/>
          <w:sz w:val="18"/>
          <w:szCs w:val="18"/>
        </w:rPr>
        <w:br/>
        <w:t xml:space="preserve"> </w:t>
      </w:r>
      <w:r w:rsidR="00875B91">
        <w:rPr>
          <w:rFonts w:ascii="Verdana" w:hAnsi="Verdana"/>
          <w:b/>
          <w:bCs/>
          <w:sz w:val="18"/>
          <w:szCs w:val="18"/>
        </w:rPr>
        <w:tab/>
      </w:r>
      <w:r w:rsidRPr="00BB787C" w:rsidR="00493126">
        <w:rPr>
          <w:rFonts w:ascii="Verdana" w:hAnsi="Verdana"/>
          <w:sz w:val="18"/>
          <w:szCs w:val="18"/>
        </w:rPr>
        <w:t>Artikel 117, eerste lid, van de Provinciewet en artikel 119, eerste lid, van de Gemeentewet zijn niet van toepassing op</w:t>
      </w:r>
      <w:r w:rsidR="00704586">
        <w:rPr>
          <w:rFonts w:ascii="Verdana" w:hAnsi="Verdana"/>
          <w:sz w:val="18"/>
          <w:szCs w:val="18"/>
        </w:rPr>
        <w:t xml:space="preserve"> </w:t>
      </w:r>
      <w:r w:rsidR="00000B9F">
        <w:rPr>
          <w:rFonts w:ascii="Verdana" w:hAnsi="Verdana"/>
          <w:sz w:val="18"/>
          <w:szCs w:val="18"/>
        </w:rPr>
        <w:t>de regeling van de informatievoorziening ten aanzien van een specifieke uitkerin</w:t>
      </w:r>
      <w:r w:rsidR="00704586">
        <w:rPr>
          <w:rFonts w:ascii="Verdana" w:hAnsi="Verdana"/>
          <w:sz w:val="18"/>
          <w:szCs w:val="18"/>
        </w:rPr>
        <w:t>g.</w:t>
      </w:r>
      <w:r w:rsidR="00000B9F">
        <w:rPr>
          <w:rFonts w:ascii="Verdana" w:hAnsi="Verdana"/>
          <w:sz w:val="18"/>
          <w:szCs w:val="18"/>
        </w:rPr>
        <w:br/>
        <w:t xml:space="preserve"> </w:t>
      </w:r>
      <w:r w:rsidRPr="00BB787C" w:rsidR="00F37961">
        <w:rPr>
          <w:rFonts w:ascii="Verdana" w:hAnsi="Verdana"/>
          <w:sz w:val="18"/>
          <w:szCs w:val="18"/>
        </w:rPr>
        <w:br/>
      </w:r>
      <w:r w:rsidR="00A917CA">
        <w:rPr>
          <w:rFonts w:ascii="Verdana" w:hAnsi="Verdana"/>
          <w:sz w:val="18"/>
          <w:szCs w:val="18"/>
        </w:rPr>
        <w:t>T</w:t>
      </w:r>
      <w:r w:rsidRPr="00BB787C" w:rsidR="00671DCB">
        <w:rPr>
          <w:rFonts w:ascii="Verdana" w:hAnsi="Verdana"/>
          <w:sz w:val="18"/>
          <w:szCs w:val="18"/>
        </w:rPr>
        <w:br/>
      </w:r>
      <w:r w:rsidRPr="00BB787C" w:rsidR="00671DCB">
        <w:rPr>
          <w:rFonts w:ascii="Verdana" w:hAnsi="Verdana"/>
          <w:sz w:val="18"/>
          <w:szCs w:val="18"/>
        </w:rPr>
        <w:br/>
      </w:r>
      <w:r w:rsidRPr="00BB787C" w:rsidR="00671DCB">
        <w:rPr>
          <w:rFonts w:ascii="Verdana" w:hAnsi="Verdana"/>
          <w:sz w:val="18"/>
          <w:szCs w:val="18"/>
        </w:rPr>
        <w:tab/>
      </w:r>
      <w:r w:rsidRPr="00BB787C" w:rsidR="00F21A06">
        <w:rPr>
          <w:rFonts w:ascii="Verdana" w:hAnsi="Verdana"/>
          <w:sz w:val="18"/>
          <w:szCs w:val="18"/>
        </w:rPr>
        <w:t>Artikel 20 komt te luiden:</w:t>
      </w:r>
      <w:r w:rsidRPr="00BB787C" w:rsidR="00F21A06">
        <w:rPr>
          <w:rFonts w:ascii="Verdana" w:hAnsi="Verdana"/>
          <w:sz w:val="18"/>
          <w:szCs w:val="18"/>
        </w:rPr>
        <w:br/>
      </w:r>
      <w:r w:rsidRPr="00BB787C" w:rsidR="00F21A06">
        <w:rPr>
          <w:rFonts w:ascii="Verdana" w:hAnsi="Verdana"/>
          <w:sz w:val="18"/>
          <w:szCs w:val="18"/>
        </w:rPr>
        <w:br/>
      </w:r>
      <w:r w:rsidRPr="00BB787C" w:rsidR="00F21A06">
        <w:rPr>
          <w:rFonts w:ascii="Verdana" w:hAnsi="Verdana"/>
          <w:b/>
          <w:bCs/>
          <w:sz w:val="18"/>
          <w:szCs w:val="18"/>
        </w:rPr>
        <w:t>Artikel 20</w:t>
      </w:r>
      <w:r w:rsidRPr="00BB787C" w:rsidR="00F21A06">
        <w:rPr>
          <w:rFonts w:ascii="Verdana" w:hAnsi="Verdana"/>
          <w:b/>
          <w:bCs/>
          <w:sz w:val="18"/>
          <w:szCs w:val="18"/>
        </w:rPr>
        <w:br/>
      </w:r>
      <w:r w:rsidRPr="00BB787C" w:rsidR="00F21A06">
        <w:rPr>
          <w:rFonts w:ascii="Verdana" w:hAnsi="Verdana"/>
          <w:b/>
          <w:bCs/>
          <w:sz w:val="18"/>
          <w:szCs w:val="18"/>
        </w:rPr>
        <w:br/>
      </w:r>
      <w:r w:rsidRPr="00BB787C" w:rsidR="00F21A06">
        <w:rPr>
          <w:rFonts w:ascii="Verdana" w:hAnsi="Verdana"/>
          <w:sz w:val="18"/>
          <w:szCs w:val="18"/>
        </w:rPr>
        <w:t xml:space="preserve"> </w:t>
      </w:r>
      <w:r w:rsidRPr="00BB787C" w:rsidR="00F21A06">
        <w:rPr>
          <w:rFonts w:ascii="Verdana" w:hAnsi="Verdana"/>
          <w:sz w:val="18"/>
          <w:szCs w:val="18"/>
        </w:rPr>
        <w:tab/>
      </w:r>
      <w:r w:rsidR="00ED5059">
        <w:rPr>
          <w:rFonts w:ascii="Verdana" w:hAnsi="Verdana"/>
          <w:sz w:val="18"/>
          <w:szCs w:val="18"/>
        </w:rPr>
        <w:t xml:space="preserve">Uiterlijk op 31 december </w:t>
      </w:r>
      <w:r w:rsidRPr="00BB787C" w:rsidR="00A55E78">
        <w:rPr>
          <w:rFonts w:ascii="Verdana" w:hAnsi="Verdana"/>
          <w:sz w:val="18"/>
          <w:szCs w:val="18"/>
        </w:rPr>
        <w:t xml:space="preserve">zenden </w:t>
      </w:r>
      <w:r w:rsidRPr="00BB787C" w:rsidR="00F21A06">
        <w:rPr>
          <w:rFonts w:ascii="Verdana" w:hAnsi="Verdana"/>
          <w:sz w:val="18"/>
          <w:szCs w:val="18"/>
        </w:rPr>
        <w:t xml:space="preserve">Onze Ministers een </w:t>
      </w:r>
      <w:r w:rsidR="00ED5059">
        <w:rPr>
          <w:rFonts w:ascii="Verdana" w:hAnsi="Verdana"/>
          <w:sz w:val="18"/>
          <w:szCs w:val="18"/>
        </w:rPr>
        <w:t xml:space="preserve">Integraal Overzicht Financiën provincies en een Integraal Overzicht Financiën gemeenten over het voorafgaande jaar </w:t>
      </w:r>
      <w:r w:rsidRPr="00BB787C" w:rsidR="00A55E78">
        <w:rPr>
          <w:rFonts w:ascii="Verdana" w:hAnsi="Verdana"/>
          <w:sz w:val="18"/>
          <w:szCs w:val="18"/>
        </w:rPr>
        <w:t>aan de beide Kamers der Staten-Generaal.</w:t>
      </w:r>
      <w:r w:rsidRPr="00BB787C" w:rsidR="00671DCB">
        <w:rPr>
          <w:rFonts w:ascii="Verdana" w:hAnsi="Verdana"/>
          <w:sz w:val="18"/>
          <w:szCs w:val="18"/>
        </w:rPr>
        <w:br/>
      </w:r>
      <w:r w:rsidR="00A917CA">
        <w:rPr>
          <w:rFonts w:ascii="Verdana" w:hAnsi="Verdana"/>
          <w:sz w:val="18"/>
          <w:szCs w:val="18"/>
        </w:rPr>
        <w:br/>
        <w:t>U</w:t>
      </w:r>
      <w:r w:rsidR="00867000">
        <w:rPr>
          <w:rFonts w:ascii="Verdana" w:hAnsi="Verdana"/>
          <w:sz w:val="18"/>
          <w:szCs w:val="18"/>
        </w:rPr>
        <w:br/>
      </w:r>
      <w:r w:rsidR="00867000">
        <w:rPr>
          <w:rFonts w:ascii="Verdana" w:hAnsi="Verdana"/>
          <w:sz w:val="18"/>
          <w:szCs w:val="18"/>
        </w:rPr>
        <w:br/>
        <w:t xml:space="preserve"> </w:t>
      </w:r>
      <w:r w:rsidR="00867000">
        <w:rPr>
          <w:rFonts w:ascii="Verdana" w:hAnsi="Verdana"/>
          <w:sz w:val="18"/>
          <w:szCs w:val="18"/>
        </w:rPr>
        <w:tab/>
        <w:t>Artikel 21 komt te luiden:</w:t>
      </w:r>
      <w:r w:rsidR="00867000">
        <w:rPr>
          <w:rFonts w:ascii="Verdana" w:hAnsi="Verdana"/>
          <w:sz w:val="18"/>
          <w:szCs w:val="18"/>
        </w:rPr>
        <w:br/>
      </w:r>
      <w:r w:rsidR="00867000">
        <w:rPr>
          <w:rFonts w:ascii="Verdana" w:hAnsi="Verdana"/>
          <w:sz w:val="18"/>
          <w:szCs w:val="18"/>
        </w:rPr>
        <w:br/>
      </w:r>
      <w:r w:rsidR="00867000">
        <w:rPr>
          <w:rFonts w:ascii="Verdana" w:hAnsi="Verdana"/>
          <w:b/>
          <w:bCs/>
          <w:sz w:val="18"/>
          <w:szCs w:val="18"/>
        </w:rPr>
        <w:t>Artikel 21</w:t>
      </w:r>
      <w:r w:rsidR="00867000">
        <w:rPr>
          <w:rFonts w:ascii="Verdana" w:hAnsi="Verdana"/>
          <w:b/>
          <w:bCs/>
          <w:sz w:val="18"/>
          <w:szCs w:val="18"/>
        </w:rPr>
        <w:br/>
      </w:r>
      <w:r w:rsidR="00867000">
        <w:rPr>
          <w:rFonts w:ascii="Verdana" w:hAnsi="Verdana"/>
          <w:b/>
          <w:bCs/>
          <w:sz w:val="18"/>
          <w:szCs w:val="18"/>
        </w:rPr>
        <w:br/>
        <w:t xml:space="preserve"> </w:t>
      </w:r>
      <w:r w:rsidR="00867000">
        <w:rPr>
          <w:rFonts w:ascii="Verdana" w:hAnsi="Verdana"/>
          <w:b/>
          <w:bCs/>
          <w:sz w:val="18"/>
          <w:szCs w:val="18"/>
        </w:rPr>
        <w:tab/>
      </w:r>
      <w:r w:rsidR="00867000">
        <w:rPr>
          <w:rFonts w:ascii="Verdana" w:hAnsi="Verdana"/>
          <w:sz w:val="18"/>
          <w:szCs w:val="18"/>
        </w:rPr>
        <w:t>De artikelen 15</w:t>
      </w:r>
      <w:r w:rsidR="00ED5059">
        <w:rPr>
          <w:rFonts w:ascii="Verdana" w:hAnsi="Verdana"/>
          <w:sz w:val="18"/>
          <w:szCs w:val="18"/>
        </w:rPr>
        <w:t>b</w:t>
      </w:r>
      <w:r w:rsidR="00867000">
        <w:rPr>
          <w:rFonts w:ascii="Verdana" w:hAnsi="Verdana"/>
          <w:sz w:val="18"/>
          <w:szCs w:val="18"/>
        </w:rPr>
        <w:t>,</w:t>
      </w:r>
      <w:r w:rsidR="00ED5059">
        <w:rPr>
          <w:rFonts w:ascii="Verdana" w:hAnsi="Verdana"/>
          <w:sz w:val="18"/>
          <w:szCs w:val="18"/>
        </w:rPr>
        <w:t xml:space="preserve"> eerste</w:t>
      </w:r>
      <w:r w:rsidR="00867000">
        <w:rPr>
          <w:rFonts w:ascii="Verdana" w:hAnsi="Verdana"/>
          <w:sz w:val="18"/>
          <w:szCs w:val="18"/>
        </w:rPr>
        <w:t xml:space="preserve"> en </w:t>
      </w:r>
      <w:r w:rsidR="006561D3">
        <w:rPr>
          <w:rFonts w:ascii="Verdana" w:hAnsi="Verdana"/>
          <w:sz w:val="18"/>
          <w:szCs w:val="18"/>
        </w:rPr>
        <w:t xml:space="preserve">derde </w:t>
      </w:r>
      <w:r w:rsidR="00867000">
        <w:rPr>
          <w:rFonts w:ascii="Verdana" w:hAnsi="Verdana"/>
          <w:sz w:val="18"/>
          <w:szCs w:val="18"/>
        </w:rPr>
        <w:t xml:space="preserve">lid, 19 en 20 zijn van overeenkomstige toepassing op bijdragen uit ’s Rijks kas aan derden, ter bekostiging van activiteiten van die derden, waarbij de bijdrage afhankelijk is van een bijdrage door provincies of gemeenten aan die derden. </w:t>
      </w:r>
      <w:r w:rsidR="000A4993">
        <w:rPr>
          <w:rFonts w:ascii="Verdana" w:hAnsi="Verdana"/>
          <w:sz w:val="18"/>
          <w:szCs w:val="18"/>
        </w:rPr>
        <w:br/>
      </w:r>
      <w:r w:rsidR="000A4993">
        <w:rPr>
          <w:rFonts w:ascii="Verdana" w:hAnsi="Verdana"/>
          <w:sz w:val="18"/>
          <w:szCs w:val="18"/>
        </w:rPr>
        <w:br/>
      </w:r>
      <w:r w:rsidR="00A917CA">
        <w:rPr>
          <w:rFonts w:ascii="Verdana" w:hAnsi="Verdana"/>
          <w:sz w:val="18"/>
          <w:szCs w:val="18"/>
        </w:rPr>
        <w:t>V</w:t>
      </w:r>
      <w:r w:rsidRPr="004844A2" w:rsidR="00216BC1">
        <w:rPr>
          <w:rFonts w:ascii="Verdana" w:hAnsi="Verdana"/>
          <w:sz w:val="18"/>
          <w:szCs w:val="18"/>
        </w:rPr>
        <w:br/>
        <w:t xml:space="preserve"> </w:t>
      </w:r>
      <w:r w:rsidRPr="004844A2" w:rsidR="00216BC1">
        <w:rPr>
          <w:rFonts w:ascii="Verdana" w:hAnsi="Verdana"/>
          <w:sz w:val="18"/>
          <w:szCs w:val="18"/>
        </w:rPr>
        <w:tab/>
      </w:r>
      <w:r w:rsidRPr="004844A2" w:rsidR="00216BC1">
        <w:rPr>
          <w:rFonts w:ascii="Verdana" w:hAnsi="Verdana"/>
          <w:sz w:val="18"/>
          <w:szCs w:val="18"/>
        </w:rPr>
        <w:br/>
        <w:t xml:space="preserve"> </w:t>
      </w:r>
      <w:r w:rsidRPr="004844A2" w:rsidR="00216BC1">
        <w:rPr>
          <w:rFonts w:ascii="Verdana" w:hAnsi="Verdana"/>
          <w:sz w:val="18"/>
          <w:szCs w:val="18"/>
        </w:rPr>
        <w:tab/>
      </w:r>
      <w:r w:rsidR="00DE2C08">
        <w:rPr>
          <w:rFonts w:ascii="Verdana" w:hAnsi="Verdana"/>
          <w:sz w:val="18"/>
          <w:szCs w:val="18"/>
        </w:rPr>
        <w:t>Aan artikel 22 wordt, o</w:t>
      </w:r>
      <w:r w:rsidRPr="000846CC" w:rsidR="00216BC1">
        <w:rPr>
          <w:rFonts w:ascii="Verdana" w:hAnsi="Verdana"/>
          <w:sz w:val="18"/>
        </w:rPr>
        <w:t xml:space="preserve">nder vervanging van de punt aan het slot van onderdeel </w:t>
      </w:r>
      <w:r w:rsidRPr="000846CC" w:rsidR="000A5573">
        <w:rPr>
          <w:rFonts w:ascii="Verdana" w:hAnsi="Verdana"/>
          <w:sz w:val="18"/>
        </w:rPr>
        <w:t>e</w:t>
      </w:r>
      <w:r w:rsidRPr="000846CC" w:rsidR="00216BC1">
        <w:rPr>
          <w:rFonts w:ascii="Verdana" w:hAnsi="Verdana"/>
          <w:sz w:val="18"/>
        </w:rPr>
        <w:t xml:space="preserve"> door een puntkomma, een onderdeel toegevoegd, luidende:</w:t>
      </w:r>
      <w:r w:rsidRPr="000846CC" w:rsidR="00216BC1">
        <w:rPr>
          <w:rFonts w:ascii="Verdana" w:hAnsi="Verdana"/>
          <w:sz w:val="18"/>
        </w:rPr>
        <w:br/>
        <w:t xml:space="preserve"> </w:t>
      </w:r>
      <w:r w:rsidRPr="000846CC" w:rsidR="00216BC1">
        <w:rPr>
          <w:rFonts w:ascii="Verdana" w:hAnsi="Verdana"/>
          <w:sz w:val="18"/>
        </w:rPr>
        <w:tab/>
      </w:r>
      <w:bookmarkStart w:name="_Hlk183161445" w:id="10"/>
      <w:r w:rsidRPr="000846CC" w:rsidR="000A5573">
        <w:rPr>
          <w:rFonts w:ascii="Verdana" w:hAnsi="Verdana"/>
          <w:sz w:val="18"/>
        </w:rPr>
        <w:t>f</w:t>
      </w:r>
      <w:r w:rsidRPr="000846CC" w:rsidR="00216BC1">
        <w:rPr>
          <w:rFonts w:ascii="Verdana" w:hAnsi="Verdana"/>
          <w:sz w:val="18"/>
        </w:rPr>
        <w:t xml:space="preserve">. </w:t>
      </w:r>
      <w:r w:rsidRPr="00781203" w:rsidR="00781203">
        <w:rPr>
          <w:rFonts w:ascii="Verdana" w:hAnsi="Verdana"/>
          <w:sz w:val="18"/>
        </w:rPr>
        <w:t xml:space="preserve">een </w:t>
      </w:r>
      <w:proofErr w:type="spellStart"/>
      <w:r w:rsidRPr="00781203" w:rsidR="00781203">
        <w:rPr>
          <w:rFonts w:ascii="Verdana" w:hAnsi="Verdana"/>
          <w:sz w:val="18"/>
        </w:rPr>
        <w:t>ingroeipad</w:t>
      </w:r>
      <w:proofErr w:type="spellEnd"/>
      <w:r w:rsidRPr="00781203" w:rsidR="00781203">
        <w:rPr>
          <w:rFonts w:ascii="Verdana" w:hAnsi="Verdana"/>
          <w:sz w:val="18"/>
        </w:rPr>
        <w:t xml:space="preserve"> ter voorkoming van onaanvaardbare herverdeeleffecten bij de wijziging van een uitkering</w:t>
      </w:r>
      <w:r w:rsidR="00781203">
        <w:rPr>
          <w:rFonts w:ascii="Verdana" w:hAnsi="Verdana"/>
          <w:sz w:val="18"/>
        </w:rPr>
        <w:t>.</w:t>
      </w:r>
      <w:bookmarkEnd w:id="10"/>
      <w:r w:rsidR="00A917CA">
        <w:rPr>
          <w:rFonts w:ascii="Verdana" w:hAnsi="Verdana"/>
          <w:sz w:val="18"/>
        </w:rPr>
        <w:br/>
      </w:r>
      <w:r w:rsidR="00A917CA">
        <w:rPr>
          <w:rFonts w:ascii="Verdana" w:hAnsi="Verdana"/>
          <w:sz w:val="18"/>
        </w:rPr>
        <w:br/>
        <w:t>W</w:t>
      </w:r>
      <w:r w:rsidR="00A917CA">
        <w:rPr>
          <w:rFonts w:ascii="Verdana" w:hAnsi="Verdana"/>
          <w:sz w:val="18"/>
        </w:rPr>
        <w:br/>
      </w:r>
      <w:r w:rsidR="00A917CA">
        <w:rPr>
          <w:rFonts w:ascii="Verdana" w:hAnsi="Verdana"/>
          <w:sz w:val="18"/>
        </w:rPr>
        <w:br/>
        <w:t xml:space="preserve"> </w:t>
      </w:r>
      <w:r w:rsidR="00A917CA">
        <w:rPr>
          <w:rFonts w:ascii="Verdana" w:hAnsi="Verdana"/>
          <w:sz w:val="18"/>
        </w:rPr>
        <w:tab/>
        <w:t xml:space="preserve">Paragraaf </w:t>
      </w:r>
      <w:r w:rsidR="00D871A8">
        <w:rPr>
          <w:rFonts w:ascii="Verdana" w:hAnsi="Verdana"/>
          <w:sz w:val="18"/>
        </w:rPr>
        <w:t xml:space="preserve">4.2 vervalt. </w:t>
      </w:r>
      <w:bookmarkStart w:name="_Hlk143517276" w:id="11"/>
      <w:r w:rsidR="000A4993">
        <w:rPr>
          <w:rFonts w:ascii="Verdana" w:hAnsi="Verdana"/>
          <w:sz w:val="18"/>
          <w:szCs w:val="18"/>
        </w:rPr>
        <w:br/>
      </w:r>
      <w:r w:rsidR="004714C7">
        <w:rPr>
          <w:rFonts w:ascii="Verdana" w:hAnsi="Verdana"/>
          <w:b/>
          <w:bCs/>
          <w:sz w:val="18"/>
          <w:szCs w:val="18"/>
        </w:rPr>
        <w:br/>
      </w:r>
      <w:r w:rsidRPr="00BB787C" w:rsidR="00085C14">
        <w:rPr>
          <w:rFonts w:ascii="Verdana" w:hAnsi="Verdana"/>
          <w:b/>
          <w:bCs/>
          <w:sz w:val="18"/>
          <w:szCs w:val="18"/>
        </w:rPr>
        <w:t xml:space="preserve">ARTIKEL II </w:t>
      </w:r>
      <w:r w:rsidRPr="00BB787C" w:rsidR="00DA427C">
        <w:rPr>
          <w:rFonts w:ascii="Verdana" w:hAnsi="Verdana"/>
          <w:b/>
          <w:bCs/>
          <w:sz w:val="18"/>
          <w:szCs w:val="18"/>
        </w:rPr>
        <w:br/>
      </w:r>
    </w:p>
    <w:p w:rsidR="00C42213" w:rsidP="003163B5" w:rsidRDefault="003163B5" w14:paraId="20AB4A18" w14:textId="36940FEB">
      <w:pPr>
        <w:tabs>
          <w:tab w:val="left" w:pos="284"/>
        </w:tabs>
        <w:rPr>
          <w:rFonts w:ascii="Verdana" w:hAnsi="Verdana"/>
          <w:sz w:val="18"/>
          <w:szCs w:val="18"/>
        </w:rPr>
      </w:pPr>
      <w:r w:rsidRPr="00BB787C">
        <w:rPr>
          <w:rFonts w:ascii="Verdana" w:hAnsi="Verdana"/>
          <w:b/>
          <w:bCs/>
          <w:sz w:val="18"/>
          <w:szCs w:val="18"/>
        </w:rPr>
        <w:tab/>
      </w:r>
      <w:r w:rsidRPr="00BB787C">
        <w:rPr>
          <w:rFonts w:ascii="Verdana" w:hAnsi="Verdana"/>
          <w:sz w:val="18"/>
          <w:szCs w:val="18"/>
        </w:rPr>
        <w:t xml:space="preserve">De </w:t>
      </w:r>
      <w:bookmarkStart w:name="_Hlk165533983" w:id="12"/>
      <w:r w:rsidRPr="00BB787C">
        <w:rPr>
          <w:rFonts w:ascii="Verdana" w:hAnsi="Verdana"/>
          <w:sz w:val="18"/>
          <w:szCs w:val="18"/>
        </w:rPr>
        <w:t xml:space="preserve">Wet financiën openbare lichamen Bonaire, Sint Eustatius en Saba </w:t>
      </w:r>
      <w:bookmarkEnd w:id="12"/>
      <w:r w:rsidRPr="00BB787C">
        <w:rPr>
          <w:rFonts w:ascii="Verdana" w:hAnsi="Verdana"/>
          <w:sz w:val="18"/>
          <w:szCs w:val="18"/>
        </w:rPr>
        <w:t xml:space="preserve">wordt als volgt gewijzigd: </w:t>
      </w:r>
      <w:r w:rsidRPr="00BB787C">
        <w:rPr>
          <w:rFonts w:ascii="Verdana" w:hAnsi="Verdana"/>
          <w:sz w:val="18"/>
          <w:szCs w:val="18"/>
        </w:rPr>
        <w:br/>
      </w:r>
      <w:r w:rsidRPr="00BB787C">
        <w:rPr>
          <w:rFonts w:ascii="Verdana" w:hAnsi="Verdana"/>
          <w:sz w:val="18"/>
          <w:szCs w:val="18"/>
        </w:rPr>
        <w:br/>
        <w:t>A</w:t>
      </w:r>
      <w:r w:rsidRPr="00BB787C">
        <w:rPr>
          <w:rFonts w:ascii="Verdana" w:hAnsi="Verdana"/>
          <w:sz w:val="18"/>
          <w:szCs w:val="18"/>
        </w:rPr>
        <w:br/>
      </w:r>
      <w:r w:rsidRPr="00BB787C">
        <w:rPr>
          <w:rFonts w:ascii="Verdana" w:hAnsi="Verdana"/>
          <w:sz w:val="18"/>
          <w:szCs w:val="18"/>
        </w:rPr>
        <w:br/>
      </w:r>
      <w:r w:rsidRPr="00BB787C">
        <w:rPr>
          <w:rFonts w:ascii="Verdana" w:hAnsi="Verdana"/>
          <w:sz w:val="18"/>
          <w:szCs w:val="18"/>
        </w:rPr>
        <w:lastRenderedPageBreak/>
        <w:t xml:space="preserve"> </w:t>
      </w:r>
      <w:r w:rsidRPr="00BB787C">
        <w:rPr>
          <w:rFonts w:ascii="Verdana" w:hAnsi="Verdana"/>
          <w:sz w:val="18"/>
          <w:szCs w:val="18"/>
        </w:rPr>
        <w:tab/>
        <w:t>Artikel 91 komt te luiden:</w:t>
      </w:r>
      <w:r w:rsidRPr="00BB787C" w:rsidR="002F1399">
        <w:rPr>
          <w:rFonts w:ascii="Verdana" w:hAnsi="Verdana"/>
          <w:sz w:val="18"/>
          <w:szCs w:val="18"/>
        </w:rPr>
        <w:br/>
      </w:r>
      <w:r w:rsidRPr="00BB787C">
        <w:rPr>
          <w:rFonts w:ascii="Verdana" w:hAnsi="Verdana"/>
          <w:sz w:val="18"/>
          <w:szCs w:val="18"/>
        </w:rPr>
        <w:br/>
      </w:r>
      <w:r w:rsidRPr="00BB787C">
        <w:rPr>
          <w:rFonts w:ascii="Verdana" w:hAnsi="Verdana"/>
          <w:b/>
          <w:bCs/>
          <w:sz w:val="18"/>
          <w:szCs w:val="18"/>
        </w:rPr>
        <w:t>Artikel 91</w:t>
      </w:r>
      <w:r w:rsidRPr="00BB787C">
        <w:rPr>
          <w:rFonts w:ascii="Verdana" w:hAnsi="Verdana"/>
          <w:b/>
          <w:bCs/>
          <w:sz w:val="18"/>
          <w:szCs w:val="18"/>
        </w:rPr>
        <w:br/>
      </w:r>
      <w:r w:rsidRPr="00BB787C">
        <w:rPr>
          <w:rFonts w:ascii="Verdana" w:hAnsi="Verdana"/>
          <w:b/>
          <w:bCs/>
          <w:sz w:val="18"/>
          <w:szCs w:val="18"/>
        </w:rPr>
        <w:br/>
        <w:t xml:space="preserve"> </w:t>
      </w:r>
      <w:r w:rsidRPr="00BB787C">
        <w:rPr>
          <w:rFonts w:ascii="Verdana" w:hAnsi="Verdana"/>
          <w:b/>
          <w:bCs/>
          <w:sz w:val="18"/>
          <w:szCs w:val="18"/>
        </w:rPr>
        <w:tab/>
      </w:r>
      <w:r w:rsidRPr="00BB787C">
        <w:rPr>
          <w:rFonts w:ascii="Verdana" w:hAnsi="Verdana"/>
          <w:sz w:val="18"/>
          <w:szCs w:val="18"/>
        </w:rPr>
        <w:t xml:space="preserve">1. Elke bijdrage uit </w:t>
      </w:r>
      <w:r w:rsidR="00824690">
        <w:rPr>
          <w:rFonts w:ascii="Verdana" w:hAnsi="Verdana"/>
          <w:sz w:val="18"/>
          <w:szCs w:val="18"/>
        </w:rPr>
        <w:t>’</w:t>
      </w:r>
      <w:r w:rsidRPr="00BB787C">
        <w:rPr>
          <w:rFonts w:ascii="Verdana" w:hAnsi="Verdana"/>
          <w:sz w:val="18"/>
          <w:szCs w:val="18"/>
        </w:rPr>
        <w:t>s Rijks kas die door Onze Minister die het aangaat onder voorwaarden ten behoeve van een bepaald openbaar belang aan een openbaar lichaam wordt verstrekt, is een bijzondere uitkering.</w:t>
      </w:r>
      <w:r w:rsidRPr="00BB787C">
        <w:rPr>
          <w:rFonts w:ascii="Verdana" w:hAnsi="Verdana"/>
          <w:sz w:val="18"/>
          <w:szCs w:val="18"/>
        </w:rPr>
        <w:br/>
        <w:t xml:space="preserve"> </w:t>
      </w:r>
      <w:r w:rsidRPr="00BB787C">
        <w:rPr>
          <w:rFonts w:ascii="Verdana" w:hAnsi="Verdana"/>
          <w:sz w:val="18"/>
          <w:szCs w:val="18"/>
        </w:rPr>
        <w:tab/>
        <w:t xml:space="preserve">2. Indien een openbaar lichaam optreedt als marktpartij of werkgever, of als eigenaar of huurder van een roerende of onroerende zaak en onder dezelfde voorwaarden als andere natuurlijke personen en rechtspersonen, niet zijnde medeoverheden, voor een bijdrage uit </w:t>
      </w:r>
      <w:r w:rsidR="00824690">
        <w:rPr>
          <w:rFonts w:ascii="Verdana" w:hAnsi="Verdana"/>
          <w:sz w:val="18"/>
          <w:szCs w:val="18"/>
        </w:rPr>
        <w:t>’</w:t>
      </w:r>
      <w:r w:rsidRPr="00BB787C">
        <w:rPr>
          <w:rFonts w:ascii="Verdana" w:hAnsi="Verdana"/>
          <w:sz w:val="18"/>
          <w:szCs w:val="18"/>
        </w:rPr>
        <w:t>s Rijks kas in aanmerking kom</w:t>
      </w:r>
      <w:r w:rsidRPr="00BB787C" w:rsidR="002F1399">
        <w:rPr>
          <w:rFonts w:ascii="Verdana" w:hAnsi="Verdana"/>
          <w:sz w:val="18"/>
          <w:szCs w:val="18"/>
        </w:rPr>
        <w:t>t</w:t>
      </w:r>
      <w:r w:rsidRPr="00BB787C">
        <w:rPr>
          <w:rFonts w:ascii="Verdana" w:hAnsi="Verdana"/>
          <w:sz w:val="18"/>
          <w:szCs w:val="18"/>
        </w:rPr>
        <w:t xml:space="preserve">, is die bijdrage geen bijzondere uitkering. </w:t>
      </w:r>
      <w:r w:rsidRPr="00BB787C">
        <w:rPr>
          <w:rFonts w:ascii="Verdana" w:hAnsi="Verdana"/>
          <w:sz w:val="18"/>
          <w:szCs w:val="18"/>
        </w:rPr>
        <w:br/>
        <w:t xml:space="preserve"> </w:t>
      </w:r>
      <w:r w:rsidRPr="00BB787C">
        <w:rPr>
          <w:rFonts w:ascii="Verdana" w:hAnsi="Verdana"/>
          <w:sz w:val="18"/>
          <w:szCs w:val="18"/>
        </w:rPr>
        <w:tab/>
        <w:t xml:space="preserve">3. Bijzondere uitkeringen worden slechts verstrekt als deze wijze van bekostiging bijzonder aangewezen moet worden geacht. </w:t>
      </w:r>
      <w:r w:rsidRPr="00BB787C">
        <w:rPr>
          <w:rFonts w:ascii="Verdana" w:hAnsi="Verdana"/>
          <w:sz w:val="18"/>
          <w:szCs w:val="18"/>
        </w:rPr>
        <w:br/>
      </w:r>
      <w:r w:rsidRPr="00BB787C">
        <w:rPr>
          <w:rFonts w:ascii="Verdana" w:hAnsi="Verdana"/>
          <w:sz w:val="18"/>
          <w:szCs w:val="18"/>
        </w:rPr>
        <w:tab/>
        <w:t xml:space="preserve">4. </w:t>
      </w:r>
      <w:r w:rsidR="008850E0">
        <w:rPr>
          <w:rFonts w:ascii="Verdana" w:hAnsi="Verdana"/>
          <w:sz w:val="18"/>
          <w:szCs w:val="18"/>
        </w:rPr>
        <w:t>In afwijking van</w:t>
      </w:r>
      <w:r w:rsidRPr="00BB787C">
        <w:rPr>
          <w:rFonts w:ascii="Verdana" w:hAnsi="Verdana"/>
          <w:sz w:val="18"/>
          <w:szCs w:val="18"/>
        </w:rPr>
        <w:t xml:space="preserve"> artikel 4:21, eerste lid, van de Algemene wet bestuursrecht</w:t>
      </w:r>
      <w:r w:rsidR="008850E0">
        <w:rPr>
          <w:rFonts w:ascii="Verdana" w:hAnsi="Verdana"/>
          <w:sz w:val="18"/>
          <w:szCs w:val="18"/>
        </w:rPr>
        <w:t xml:space="preserve"> is een </w:t>
      </w:r>
      <w:r w:rsidR="00383488">
        <w:rPr>
          <w:rFonts w:ascii="Verdana" w:hAnsi="Verdana"/>
          <w:sz w:val="18"/>
          <w:szCs w:val="18"/>
        </w:rPr>
        <w:t>bijzondere</w:t>
      </w:r>
      <w:r w:rsidR="008850E0">
        <w:rPr>
          <w:rFonts w:ascii="Verdana" w:hAnsi="Verdana"/>
          <w:sz w:val="18"/>
          <w:szCs w:val="18"/>
        </w:rPr>
        <w:t xml:space="preserve"> uitkering geen subsidie</w:t>
      </w:r>
      <w:r w:rsidRPr="00BB787C">
        <w:rPr>
          <w:rFonts w:ascii="Verdana" w:hAnsi="Verdana"/>
          <w:sz w:val="18"/>
          <w:szCs w:val="18"/>
        </w:rPr>
        <w:t xml:space="preserve">. </w:t>
      </w:r>
      <w:r w:rsidRPr="00BB787C">
        <w:rPr>
          <w:rFonts w:ascii="Verdana" w:hAnsi="Verdana"/>
          <w:sz w:val="18"/>
          <w:szCs w:val="18"/>
        </w:rPr>
        <w:br/>
        <w:t xml:space="preserve"> </w:t>
      </w:r>
      <w:r w:rsidRPr="00BB787C">
        <w:rPr>
          <w:rFonts w:ascii="Verdana" w:hAnsi="Verdana"/>
          <w:sz w:val="18"/>
          <w:szCs w:val="18"/>
        </w:rPr>
        <w:tab/>
        <w:t>5. Bijzondere uitkeringen worden vastgesteld in US dollars.</w:t>
      </w:r>
      <w:r w:rsidRPr="00BB787C">
        <w:rPr>
          <w:rFonts w:ascii="Verdana" w:hAnsi="Verdana"/>
          <w:sz w:val="18"/>
          <w:szCs w:val="18"/>
        </w:rPr>
        <w:br/>
        <w:t xml:space="preserve">   </w:t>
      </w:r>
      <w:r w:rsidRPr="00BB787C">
        <w:rPr>
          <w:rFonts w:ascii="Verdana" w:hAnsi="Verdana"/>
          <w:sz w:val="18"/>
          <w:szCs w:val="18"/>
        </w:rPr>
        <w:tab/>
        <w:t>6. Over een voorstel tot regeling of verstrekking van een bijzondere uitkering voert Onze Minister die het aangaat tijdig overleg met Onze Minister</w:t>
      </w:r>
      <w:r w:rsidR="004F69B1">
        <w:rPr>
          <w:rFonts w:ascii="Verdana" w:hAnsi="Verdana"/>
          <w:sz w:val="18"/>
          <w:szCs w:val="18"/>
        </w:rPr>
        <w:t>s</w:t>
      </w:r>
      <w:r w:rsidRPr="00BB787C">
        <w:rPr>
          <w:rFonts w:ascii="Verdana" w:hAnsi="Verdana"/>
          <w:sz w:val="18"/>
          <w:szCs w:val="18"/>
        </w:rPr>
        <w:t xml:space="preserve">.  </w:t>
      </w:r>
      <w:r w:rsidRPr="00BB787C">
        <w:rPr>
          <w:rFonts w:ascii="Verdana" w:hAnsi="Verdana"/>
          <w:sz w:val="18"/>
          <w:szCs w:val="18"/>
        </w:rPr>
        <w:br/>
        <w:t xml:space="preserve"> </w:t>
      </w:r>
      <w:r w:rsidR="00EB7478">
        <w:rPr>
          <w:rFonts w:ascii="Verdana" w:hAnsi="Verdana"/>
          <w:sz w:val="18"/>
          <w:szCs w:val="18"/>
        </w:rPr>
        <w:tab/>
        <w:t xml:space="preserve">7. Ten behoeve van de verantwoording van een bijzondere uitkering wordt slechts noodzakelijke verantwoordingsinformatie opgevraagd. </w:t>
      </w:r>
      <w:r w:rsidRPr="00BB787C">
        <w:rPr>
          <w:rFonts w:ascii="Verdana" w:hAnsi="Verdana"/>
          <w:sz w:val="18"/>
          <w:szCs w:val="18"/>
        </w:rPr>
        <w:br/>
        <w:t xml:space="preserve"> </w:t>
      </w:r>
      <w:r w:rsidRPr="00BB787C">
        <w:rPr>
          <w:rFonts w:ascii="Verdana" w:hAnsi="Verdana"/>
          <w:sz w:val="18"/>
          <w:szCs w:val="18"/>
        </w:rPr>
        <w:br/>
        <w:t>B</w:t>
      </w:r>
      <w:r w:rsidRPr="00BB787C">
        <w:rPr>
          <w:rFonts w:ascii="Verdana" w:hAnsi="Verdana"/>
          <w:sz w:val="18"/>
          <w:szCs w:val="18"/>
        </w:rPr>
        <w:br/>
      </w:r>
      <w:r w:rsidRPr="00BB787C">
        <w:rPr>
          <w:rFonts w:ascii="Verdana" w:hAnsi="Verdana"/>
          <w:sz w:val="18"/>
          <w:szCs w:val="18"/>
        </w:rPr>
        <w:br/>
      </w:r>
      <w:r w:rsidRPr="00BB787C">
        <w:rPr>
          <w:rFonts w:ascii="Verdana" w:hAnsi="Verdana"/>
          <w:b/>
          <w:bCs/>
          <w:sz w:val="18"/>
          <w:szCs w:val="18"/>
        </w:rPr>
        <w:t xml:space="preserve"> </w:t>
      </w:r>
      <w:r w:rsidRPr="00BB787C">
        <w:rPr>
          <w:rFonts w:ascii="Verdana" w:hAnsi="Verdana"/>
          <w:b/>
          <w:bCs/>
          <w:sz w:val="18"/>
          <w:szCs w:val="18"/>
        </w:rPr>
        <w:tab/>
      </w:r>
      <w:r w:rsidRPr="00BB787C">
        <w:rPr>
          <w:rFonts w:ascii="Verdana" w:hAnsi="Verdana"/>
          <w:sz w:val="18"/>
          <w:szCs w:val="18"/>
        </w:rPr>
        <w:t>Artikel 92 komt te luiden:</w:t>
      </w:r>
      <w:r w:rsidRPr="00BB787C">
        <w:rPr>
          <w:rFonts w:ascii="Verdana" w:hAnsi="Verdana"/>
          <w:sz w:val="18"/>
          <w:szCs w:val="18"/>
        </w:rPr>
        <w:br/>
      </w:r>
      <w:r w:rsidRPr="00BB787C">
        <w:rPr>
          <w:rFonts w:ascii="Verdana" w:hAnsi="Verdana"/>
          <w:sz w:val="18"/>
          <w:szCs w:val="18"/>
        </w:rPr>
        <w:br/>
      </w:r>
      <w:r w:rsidRPr="00BB787C">
        <w:rPr>
          <w:rFonts w:ascii="Verdana" w:hAnsi="Verdana"/>
          <w:b/>
          <w:bCs/>
          <w:sz w:val="18"/>
          <w:szCs w:val="18"/>
        </w:rPr>
        <w:t>Artikel 92</w:t>
      </w:r>
      <w:r w:rsidRPr="00BB787C">
        <w:rPr>
          <w:rFonts w:ascii="Verdana" w:hAnsi="Verdana"/>
          <w:b/>
          <w:bCs/>
          <w:sz w:val="18"/>
          <w:szCs w:val="18"/>
        </w:rPr>
        <w:br/>
      </w:r>
      <w:r w:rsidR="002E7A2C">
        <w:rPr>
          <w:rFonts w:ascii="Verdana" w:hAnsi="Verdana"/>
          <w:b/>
          <w:bCs/>
          <w:sz w:val="18"/>
          <w:szCs w:val="18"/>
        </w:rPr>
        <w:br/>
      </w:r>
      <w:r w:rsidR="002B00DD">
        <w:rPr>
          <w:rFonts w:ascii="Verdana" w:hAnsi="Verdana"/>
          <w:sz w:val="18"/>
          <w:szCs w:val="18"/>
        </w:rPr>
        <w:t xml:space="preserve"> </w:t>
      </w:r>
      <w:r w:rsidR="002B00DD">
        <w:rPr>
          <w:rFonts w:ascii="Verdana" w:hAnsi="Verdana"/>
          <w:sz w:val="18"/>
          <w:szCs w:val="18"/>
        </w:rPr>
        <w:tab/>
        <w:t xml:space="preserve">1. </w:t>
      </w:r>
      <w:r w:rsidR="0099059F">
        <w:rPr>
          <w:rFonts w:ascii="Verdana" w:hAnsi="Verdana"/>
          <w:sz w:val="18"/>
          <w:szCs w:val="18"/>
        </w:rPr>
        <w:t xml:space="preserve">De verstrekking van een bijzondere uitkering </w:t>
      </w:r>
      <w:r w:rsidR="002B00DD">
        <w:rPr>
          <w:rFonts w:ascii="Verdana" w:hAnsi="Verdana"/>
          <w:sz w:val="18"/>
          <w:szCs w:val="18"/>
        </w:rPr>
        <w:t xml:space="preserve">wordt geregeld bij of krachtens de wet. </w:t>
      </w:r>
      <w:r w:rsidR="002B00DD">
        <w:rPr>
          <w:rFonts w:ascii="Verdana" w:hAnsi="Verdana"/>
          <w:sz w:val="18"/>
          <w:szCs w:val="18"/>
        </w:rPr>
        <w:br/>
        <w:t xml:space="preserve">   </w:t>
      </w:r>
      <w:r w:rsidR="002B00DD">
        <w:rPr>
          <w:rFonts w:ascii="Verdana" w:hAnsi="Verdana"/>
          <w:sz w:val="18"/>
          <w:szCs w:val="18"/>
        </w:rPr>
        <w:tab/>
        <w:t xml:space="preserve">2. In afwijking van het eerste lid kan </w:t>
      </w:r>
      <w:r w:rsidR="0099059F">
        <w:rPr>
          <w:rFonts w:ascii="Verdana" w:hAnsi="Verdana"/>
          <w:sz w:val="18"/>
          <w:szCs w:val="18"/>
        </w:rPr>
        <w:t xml:space="preserve">de verstrekking van </w:t>
      </w:r>
      <w:r w:rsidR="002B00DD">
        <w:rPr>
          <w:rFonts w:ascii="Verdana" w:hAnsi="Verdana"/>
          <w:sz w:val="18"/>
          <w:szCs w:val="18"/>
        </w:rPr>
        <w:t xml:space="preserve">een bijzondere uitkering tijdelijk worden geregeld bij regeling van Onze Minister die het aangaat. Deze regeling bevat een datum waarop </w:t>
      </w:r>
      <w:r w:rsidR="00A65D55">
        <w:rPr>
          <w:rFonts w:ascii="Verdana" w:hAnsi="Verdana"/>
          <w:sz w:val="18"/>
          <w:szCs w:val="18"/>
        </w:rPr>
        <w:t>zij</w:t>
      </w:r>
      <w:r w:rsidR="002B00DD">
        <w:rPr>
          <w:rFonts w:ascii="Verdana" w:hAnsi="Verdana"/>
          <w:sz w:val="18"/>
          <w:szCs w:val="18"/>
        </w:rPr>
        <w:t xml:space="preserve"> vervalt, met dien verstande dat zij van toepassing blijft op uitkeringen die voor de vervaldatum zijn verstrekt. De vervaldatum valt niet later dan vijf jaren na de inwerkingtreding van de regeling.</w:t>
      </w:r>
      <w:r w:rsidR="006561D3">
        <w:rPr>
          <w:rFonts w:ascii="Verdana" w:hAnsi="Verdana"/>
          <w:sz w:val="18"/>
          <w:szCs w:val="18"/>
        </w:rPr>
        <w:br/>
        <w:t xml:space="preserve"> </w:t>
      </w:r>
      <w:r w:rsidR="006561D3">
        <w:rPr>
          <w:rFonts w:ascii="Verdana" w:hAnsi="Verdana"/>
          <w:sz w:val="18"/>
          <w:szCs w:val="18"/>
        </w:rPr>
        <w:tab/>
      </w:r>
      <w:r w:rsidR="008F74E0">
        <w:rPr>
          <w:rFonts w:ascii="Verdana" w:hAnsi="Verdana"/>
          <w:sz w:val="18"/>
          <w:szCs w:val="18"/>
        </w:rPr>
        <w:t>3</w:t>
      </w:r>
      <w:r w:rsidR="002B00DD">
        <w:rPr>
          <w:rFonts w:ascii="Verdana" w:hAnsi="Verdana"/>
          <w:sz w:val="18"/>
          <w:szCs w:val="18"/>
        </w:rPr>
        <w:t xml:space="preserve">. </w:t>
      </w:r>
      <w:r w:rsidR="00177EA1">
        <w:rPr>
          <w:rFonts w:ascii="Verdana" w:hAnsi="Verdana"/>
          <w:sz w:val="18"/>
          <w:szCs w:val="18"/>
        </w:rPr>
        <w:t>Het tweede lid is niet van toepassing op een bijzondere uitkering die wordt verstrekt</w:t>
      </w:r>
      <w:r w:rsidR="002B00DD">
        <w:rPr>
          <w:rFonts w:ascii="Verdana" w:hAnsi="Verdana"/>
          <w:sz w:val="18"/>
          <w:szCs w:val="18"/>
        </w:rPr>
        <w:t xml:space="preserve"> ten behoeve van overwegend </w:t>
      </w:r>
      <w:r w:rsidR="004844A2">
        <w:rPr>
          <w:rFonts w:ascii="Verdana" w:hAnsi="Verdana"/>
          <w:sz w:val="18"/>
          <w:szCs w:val="18"/>
        </w:rPr>
        <w:t>hetzelfde openbaar belang</w:t>
      </w:r>
      <w:r w:rsidR="002B00DD">
        <w:rPr>
          <w:rFonts w:ascii="Verdana" w:hAnsi="Verdana"/>
          <w:sz w:val="18"/>
          <w:szCs w:val="18"/>
        </w:rPr>
        <w:t xml:space="preserve"> en onder hoofdzakelijk dezelfde voorwaarden als een</w:t>
      </w:r>
      <w:r w:rsidRPr="0099059F" w:rsidR="0099059F">
        <w:rPr>
          <w:rFonts w:ascii="Verdana" w:hAnsi="Verdana"/>
          <w:sz w:val="18"/>
          <w:szCs w:val="18"/>
        </w:rPr>
        <w:t xml:space="preserve"> </w:t>
      </w:r>
      <w:r w:rsidR="0099059F">
        <w:rPr>
          <w:rFonts w:ascii="Verdana" w:hAnsi="Verdana"/>
          <w:sz w:val="18"/>
          <w:szCs w:val="18"/>
        </w:rPr>
        <w:t xml:space="preserve">bijzondere uitkering die reeds eerder is verstrekt. </w:t>
      </w:r>
      <w:r w:rsidRPr="003358BB" w:rsidR="0099059F">
        <w:rPr>
          <w:rFonts w:ascii="Verdana" w:hAnsi="Verdana"/>
          <w:sz w:val="18"/>
          <w:szCs w:val="18"/>
        </w:rPr>
        <w:t xml:space="preserve"> </w:t>
      </w:r>
      <w:r w:rsidR="002B00DD">
        <w:rPr>
          <w:rFonts w:ascii="Verdana" w:hAnsi="Verdana"/>
          <w:sz w:val="18"/>
          <w:szCs w:val="18"/>
        </w:rPr>
        <w:t xml:space="preserve"> </w:t>
      </w:r>
      <w:r w:rsidR="006561D3">
        <w:rPr>
          <w:rFonts w:ascii="Verdana" w:hAnsi="Verdana"/>
          <w:sz w:val="18"/>
          <w:szCs w:val="18"/>
        </w:rPr>
        <w:br/>
        <w:t xml:space="preserve"> </w:t>
      </w:r>
      <w:r w:rsidR="006561D3">
        <w:rPr>
          <w:rFonts w:ascii="Verdana" w:hAnsi="Verdana"/>
          <w:sz w:val="18"/>
          <w:szCs w:val="18"/>
        </w:rPr>
        <w:tab/>
      </w:r>
      <w:r w:rsidR="00331B43">
        <w:rPr>
          <w:rFonts w:ascii="Verdana" w:hAnsi="Verdana"/>
          <w:sz w:val="18"/>
          <w:szCs w:val="18"/>
        </w:rPr>
        <w:t>4</w:t>
      </w:r>
      <w:r w:rsidR="002B00DD">
        <w:rPr>
          <w:rFonts w:ascii="Verdana" w:hAnsi="Verdana"/>
          <w:sz w:val="18"/>
          <w:szCs w:val="18"/>
        </w:rPr>
        <w:t>. In</w:t>
      </w:r>
      <w:r w:rsidR="006561D3">
        <w:rPr>
          <w:rFonts w:ascii="Verdana" w:hAnsi="Verdana"/>
          <w:sz w:val="18"/>
          <w:szCs w:val="18"/>
        </w:rPr>
        <w:t xml:space="preserve"> afwijking van </w:t>
      </w:r>
      <w:r w:rsidR="002B00DD">
        <w:rPr>
          <w:rFonts w:ascii="Verdana" w:hAnsi="Verdana"/>
          <w:sz w:val="18"/>
          <w:szCs w:val="18"/>
        </w:rPr>
        <w:t xml:space="preserve">het </w:t>
      </w:r>
      <w:r w:rsidR="008850E0">
        <w:rPr>
          <w:rFonts w:ascii="Verdana" w:hAnsi="Verdana"/>
          <w:sz w:val="18"/>
          <w:szCs w:val="18"/>
        </w:rPr>
        <w:t>eerste tot</w:t>
      </w:r>
      <w:r w:rsidR="002B00DD">
        <w:rPr>
          <w:rFonts w:ascii="Verdana" w:hAnsi="Verdana"/>
          <w:sz w:val="18"/>
          <w:szCs w:val="18"/>
        </w:rPr>
        <w:t xml:space="preserve"> en</w:t>
      </w:r>
      <w:r w:rsidR="00DE69E1">
        <w:rPr>
          <w:rFonts w:ascii="Verdana" w:hAnsi="Verdana"/>
          <w:sz w:val="18"/>
          <w:szCs w:val="18"/>
        </w:rPr>
        <w:t xml:space="preserve"> </w:t>
      </w:r>
      <w:r w:rsidR="008850E0">
        <w:rPr>
          <w:rFonts w:ascii="Verdana" w:hAnsi="Verdana"/>
          <w:sz w:val="18"/>
          <w:szCs w:val="18"/>
        </w:rPr>
        <w:t xml:space="preserve">met </w:t>
      </w:r>
      <w:r w:rsidR="00DE69E1">
        <w:rPr>
          <w:rFonts w:ascii="Verdana" w:hAnsi="Verdana"/>
          <w:sz w:val="18"/>
          <w:szCs w:val="18"/>
        </w:rPr>
        <w:t>het</w:t>
      </w:r>
      <w:r w:rsidR="002B00DD">
        <w:rPr>
          <w:rFonts w:ascii="Verdana" w:hAnsi="Verdana"/>
          <w:sz w:val="18"/>
          <w:szCs w:val="18"/>
        </w:rPr>
        <w:t xml:space="preserve"> </w:t>
      </w:r>
      <w:r w:rsidR="008F74E0">
        <w:rPr>
          <w:rFonts w:ascii="Verdana" w:hAnsi="Verdana"/>
          <w:sz w:val="18"/>
          <w:szCs w:val="18"/>
        </w:rPr>
        <w:t>derde</w:t>
      </w:r>
      <w:r w:rsidR="00331B43">
        <w:rPr>
          <w:rFonts w:ascii="Verdana" w:hAnsi="Verdana"/>
          <w:sz w:val="18"/>
          <w:szCs w:val="18"/>
        </w:rPr>
        <w:t xml:space="preserve"> </w:t>
      </w:r>
      <w:r w:rsidR="002B00DD">
        <w:rPr>
          <w:rFonts w:ascii="Verdana" w:hAnsi="Verdana"/>
          <w:sz w:val="18"/>
          <w:szCs w:val="18"/>
        </w:rPr>
        <w:t>lid</w:t>
      </w:r>
      <w:r w:rsidR="006561D3">
        <w:rPr>
          <w:rFonts w:ascii="Verdana" w:hAnsi="Verdana"/>
          <w:sz w:val="18"/>
          <w:szCs w:val="18"/>
        </w:rPr>
        <w:t xml:space="preserve"> kan in</w:t>
      </w:r>
      <w:r w:rsidR="002B00DD">
        <w:rPr>
          <w:rFonts w:ascii="Verdana" w:hAnsi="Verdana"/>
          <w:sz w:val="18"/>
          <w:szCs w:val="18"/>
        </w:rPr>
        <w:t xml:space="preserve"> afwachting van de totstandkoming van een wet of een algemene maatregel van bestuur </w:t>
      </w:r>
      <w:r w:rsidR="0099059F">
        <w:rPr>
          <w:rFonts w:ascii="Verdana" w:hAnsi="Verdana"/>
          <w:sz w:val="18"/>
          <w:szCs w:val="18"/>
        </w:rPr>
        <w:t xml:space="preserve">de verstrekking van </w:t>
      </w:r>
      <w:r w:rsidR="002B00DD">
        <w:rPr>
          <w:rFonts w:ascii="Verdana" w:hAnsi="Verdana"/>
          <w:sz w:val="18"/>
          <w:szCs w:val="18"/>
        </w:rPr>
        <w:t xml:space="preserve">een bijzondere uitkering worden geregeld bij regeling van Onze Minister die het aangaat. </w:t>
      </w:r>
      <w:r w:rsidR="006561D3">
        <w:rPr>
          <w:rFonts w:ascii="Verdana" w:hAnsi="Verdana"/>
          <w:sz w:val="18"/>
          <w:szCs w:val="18"/>
        </w:rPr>
        <w:br/>
      </w:r>
      <w:r w:rsidR="006561D3">
        <w:rPr>
          <w:rFonts w:ascii="Verdana" w:hAnsi="Verdana"/>
          <w:sz w:val="18"/>
          <w:szCs w:val="18"/>
        </w:rPr>
        <w:tab/>
      </w:r>
      <w:r w:rsidR="00331B43">
        <w:rPr>
          <w:rFonts w:ascii="Verdana" w:hAnsi="Verdana"/>
          <w:sz w:val="18"/>
          <w:szCs w:val="18"/>
        </w:rPr>
        <w:t>5</w:t>
      </w:r>
      <w:r w:rsidR="006561D3">
        <w:rPr>
          <w:rFonts w:ascii="Verdana" w:hAnsi="Verdana"/>
          <w:sz w:val="18"/>
          <w:szCs w:val="18"/>
        </w:rPr>
        <w:t>. Een regeling</w:t>
      </w:r>
      <w:r w:rsidR="00217A19">
        <w:rPr>
          <w:rFonts w:ascii="Verdana" w:hAnsi="Verdana"/>
          <w:sz w:val="18"/>
          <w:szCs w:val="18"/>
        </w:rPr>
        <w:t xml:space="preserve"> die is vastgesteld</w:t>
      </w:r>
      <w:r w:rsidR="006561D3">
        <w:rPr>
          <w:rFonts w:ascii="Verdana" w:hAnsi="Verdana"/>
          <w:sz w:val="18"/>
          <w:szCs w:val="18"/>
        </w:rPr>
        <w:t xml:space="preserve"> in afwachting van </w:t>
      </w:r>
      <w:r w:rsidR="00AA6765">
        <w:rPr>
          <w:rFonts w:ascii="Verdana" w:hAnsi="Verdana"/>
          <w:sz w:val="18"/>
          <w:szCs w:val="18"/>
        </w:rPr>
        <w:t xml:space="preserve">de totstandkoming </w:t>
      </w:r>
      <w:r w:rsidR="00E92E30">
        <w:rPr>
          <w:rFonts w:ascii="Verdana" w:hAnsi="Verdana"/>
          <w:sz w:val="18"/>
          <w:szCs w:val="18"/>
        </w:rPr>
        <w:t xml:space="preserve">van </w:t>
      </w:r>
      <w:r w:rsidR="006561D3">
        <w:rPr>
          <w:rFonts w:ascii="Verdana" w:hAnsi="Verdana"/>
          <w:sz w:val="18"/>
          <w:szCs w:val="18"/>
        </w:rPr>
        <w:t>een algemene maatregel van bestuur vervalt indien:</w:t>
      </w:r>
      <w:r w:rsidR="006561D3">
        <w:rPr>
          <w:rFonts w:ascii="Verdana" w:hAnsi="Verdana"/>
          <w:sz w:val="18"/>
          <w:szCs w:val="18"/>
        </w:rPr>
        <w:br/>
        <w:t xml:space="preserve"> </w:t>
      </w:r>
      <w:r w:rsidR="006561D3">
        <w:rPr>
          <w:rFonts w:ascii="Verdana" w:hAnsi="Verdana"/>
          <w:sz w:val="18"/>
          <w:szCs w:val="18"/>
        </w:rPr>
        <w:tab/>
        <w:t>a. niet binnen een jaar na de inwerkingtreding van de regeling een algemene maatregel van bestuur in werking is getreden die de</w:t>
      </w:r>
      <w:r w:rsidR="00B84820">
        <w:rPr>
          <w:rFonts w:ascii="Verdana" w:hAnsi="Verdana"/>
          <w:sz w:val="18"/>
          <w:szCs w:val="18"/>
        </w:rPr>
        <w:t xml:space="preserve"> verstrekking van de</w:t>
      </w:r>
      <w:r w:rsidR="006561D3">
        <w:rPr>
          <w:rFonts w:ascii="Verdana" w:hAnsi="Verdana"/>
          <w:sz w:val="18"/>
          <w:szCs w:val="18"/>
        </w:rPr>
        <w:t xml:space="preserve"> bijzondere uitkering regelt; of</w:t>
      </w:r>
      <w:r w:rsidR="006561D3">
        <w:rPr>
          <w:rFonts w:ascii="Verdana" w:hAnsi="Verdana"/>
          <w:sz w:val="18"/>
          <w:szCs w:val="18"/>
        </w:rPr>
        <w:br/>
        <w:t xml:space="preserve"> </w:t>
      </w:r>
      <w:r w:rsidR="006561D3">
        <w:rPr>
          <w:rFonts w:ascii="Verdana" w:hAnsi="Verdana"/>
          <w:sz w:val="18"/>
          <w:szCs w:val="18"/>
        </w:rPr>
        <w:tab/>
        <w:t>b. de algemene maatregel van bestuur die de</w:t>
      </w:r>
      <w:r w:rsidR="00B84820">
        <w:rPr>
          <w:rFonts w:ascii="Verdana" w:hAnsi="Verdana"/>
          <w:sz w:val="18"/>
          <w:szCs w:val="18"/>
        </w:rPr>
        <w:t xml:space="preserve"> verstrekking van de</w:t>
      </w:r>
      <w:r w:rsidR="006561D3">
        <w:rPr>
          <w:rFonts w:ascii="Verdana" w:hAnsi="Verdana"/>
          <w:sz w:val="18"/>
          <w:szCs w:val="18"/>
        </w:rPr>
        <w:t xml:space="preserve"> bijzondere uitkering regelt in werking is getreden. </w:t>
      </w:r>
      <w:r w:rsidR="006561D3">
        <w:rPr>
          <w:rFonts w:ascii="Verdana" w:hAnsi="Verdana"/>
          <w:sz w:val="18"/>
          <w:szCs w:val="18"/>
        </w:rPr>
        <w:br/>
        <w:t xml:space="preserve"> </w:t>
      </w:r>
      <w:r w:rsidR="006561D3">
        <w:rPr>
          <w:rFonts w:ascii="Verdana" w:hAnsi="Verdana"/>
          <w:sz w:val="18"/>
          <w:szCs w:val="18"/>
        </w:rPr>
        <w:tab/>
      </w:r>
      <w:r w:rsidR="00331B43">
        <w:rPr>
          <w:rFonts w:ascii="Verdana" w:hAnsi="Verdana"/>
          <w:sz w:val="18"/>
          <w:szCs w:val="18"/>
        </w:rPr>
        <w:t>6</w:t>
      </w:r>
      <w:r w:rsidR="006561D3">
        <w:rPr>
          <w:rFonts w:ascii="Verdana" w:hAnsi="Verdana"/>
          <w:sz w:val="18"/>
          <w:szCs w:val="18"/>
        </w:rPr>
        <w:t>. Een regeling</w:t>
      </w:r>
      <w:r w:rsidR="00217A19">
        <w:rPr>
          <w:rFonts w:ascii="Verdana" w:hAnsi="Verdana"/>
          <w:sz w:val="18"/>
          <w:szCs w:val="18"/>
        </w:rPr>
        <w:t xml:space="preserve"> die is vastgesteld</w:t>
      </w:r>
      <w:r w:rsidR="006561D3">
        <w:rPr>
          <w:rFonts w:ascii="Verdana" w:hAnsi="Verdana"/>
          <w:sz w:val="18"/>
          <w:szCs w:val="18"/>
        </w:rPr>
        <w:t xml:space="preserve"> in afwachting van</w:t>
      </w:r>
      <w:r w:rsidR="00AA6765">
        <w:rPr>
          <w:rFonts w:ascii="Verdana" w:hAnsi="Verdana"/>
          <w:sz w:val="18"/>
          <w:szCs w:val="18"/>
        </w:rPr>
        <w:t xml:space="preserve"> de totstandkoming van</w:t>
      </w:r>
      <w:r w:rsidR="006561D3">
        <w:rPr>
          <w:rFonts w:ascii="Verdana" w:hAnsi="Verdana"/>
          <w:sz w:val="18"/>
          <w:szCs w:val="18"/>
        </w:rPr>
        <w:t xml:space="preserve"> een wet vervalt indien: </w:t>
      </w:r>
      <w:r w:rsidR="006561D3">
        <w:rPr>
          <w:rFonts w:ascii="Verdana" w:hAnsi="Verdana"/>
          <w:sz w:val="18"/>
          <w:szCs w:val="18"/>
        </w:rPr>
        <w:br/>
        <w:t xml:space="preserve">   </w:t>
      </w:r>
      <w:r w:rsidR="006561D3">
        <w:rPr>
          <w:rFonts w:ascii="Verdana" w:hAnsi="Verdana"/>
          <w:sz w:val="18"/>
          <w:szCs w:val="18"/>
        </w:rPr>
        <w:tab/>
        <w:t>a. niet binnen een jaar na de inwerkingtreding van de regeling een wetsvoorstel bij de Staten-Generaal is ingediend dat de</w:t>
      </w:r>
      <w:r w:rsidR="00B84820">
        <w:rPr>
          <w:rFonts w:ascii="Verdana" w:hAnsi="Verdana"/>
          <w:sz w:val="18"/>
          <w:szCs w:val="18"/>
        </w:rPr>
        <w:t xml:space="preserve"> verstrekking van de</w:t>
      </w:r>
      <w:r w:rsidR="006561D3">
        <w:rPr>
          <w:rFonts w:ascii="Verdana" w:hAnsi="Verdana"/>
          <w:sz w:val="18"/>
          <w:szCs w:val="18"/>
        </w:rPr>
        <w:t xml:space="preserve"> bijzondere uitkering regelt; of</w:t>
      </w:r>
      <w:r w:rsidR="006561D3">
        <w:rPr>
          <w:rFonts w:ascii="Verdana" w:hAnsi="Verdana"/>
          <w:sz w:val="18"/>
          <w:szCs w:val="18"/>
        </w:rPr>
        <w:br/>
        <w:t xml:space="preserve">  </w:t>
      </w:r>
      <w:r w:rsidR="006561D3">
        <w:rPr>
          <w:rFonts w:ascii="Verdana" w:hAnsi="Verdana"/>
          <w:sz w:val="18"/>
          <w:szCs w:val="18"/>
        </w:rPr>
        <w:tab/>
        <w:t>b. het wetsvoorstel dat de</w:t>
      </w:r>
      <w:r w:rsidR="00B84820">
        <w:rPr>
          <w:rFonts w:ascii="Verdana" w:hAnsi="Verdana"/>
          <w:sz w:val="18"/>
          <w:szCs w:val="18"/>
        </w:rPr>
        <w:t xml:space="preserve"> verstrekking van de</w:t>
      </w:r>
      <w:r w:rsidR="006561D3">
        <w:rPr>
          <w:rFonts w:ascii="Verdana" w:hAnsi="Verdana"/>
          <w:sz w:val="18"/>
          <w:szCs w:val="18"/>
        </w:rPr>
        <w:t xml:space="preserve"> bijzondere uitkering regelt is ingetrokken dan wel verworpen of tot wet is verheven en in werking is getreden.</w:t>
      </w:r>
      <w:r w:rsidR="008850E0">
        <w:rPr>
          <w:rFonts w:ascii="Verdana" w:hAnsi="Verdana"/>
          <w:sz w:val="18"/>
          <w:szCs w:val="18"/>
        </w:rPr>
        <w:br/>
      </w:r>
      <w:r w:rsidR="008850E0">
        <w:rPr>
          <w:rFonts w:ascii="Verdana" w:hAnsi="Verdana"/>
          <w:sz w:val="18"/>
          <w:szCs w:val="18"/>
        </w:rPr>
        <w:tab/>
      </w:r>
      <w:r w:rsidR="00331B43">
        <w:rPr>
          <w:rFonts w:ascii="Verdana" w:hAnsi="Verdana"/>
          <w:sz w:val="18"/>
          <w:szCs w:val="18"/>
        </w:rPr>
        <w:t>7</w:t>
      </w:r>
      <w:r w:rsidR="008850E0">
        <w:rPr>
          <w:rFonts w:ascii="Verdana" w:hAnsi="Verdana"/>
          <w:sz w:val="18"/>
          <w:szCs w:val="18"/>
        </w:rPr>
        <w:t xml:space="preserve">. Indien een regeling als bedoeld in het </w:t>
      </w:r>
      <w:r w:rsidR="00F948A4">
        <w:rPr>
          <w:rFonts w:ascii="Verdana" w:hAnsi="Verdana"/>
          <w:sz w:val="18"/>
          <w:szCs w:val="18"/>
        </w:rPr>
        <w:t>vierde</w:t>
      </w:r>
      <w:r w:rsidR="008850E0">
        <w:rPr>
          <w:rFonts w:ascii="Verdana" w:hAnsi="Verdana"/>
          <w:sz w:val="18"/>
          <w:szCs w:val="18"/>
        </w:rPr>
        <w:t xml:space="preserve"> lid vervalt, blijft zij van toepassing op uitkeringen die vóór de vervaldatum zijn verstrekt.</w:t>
      </w:r>
      <w:r w:rsidR="003358BB">
        <w:rPr>
          <w:rFonts w:ascii="Verdana" w:hAnsi="Verdana"/>
          <w:sz w:val="18"/>
          <w:szCs w:val="18"/>
        </w:rPr>
        <w:br/>
      </w:r>
      <w:r w:rsidR="003E5879">
        <w:rPr>
          <w:rFonts w:ascii="Verdana" w:hAnsi="Verdana"/>
          <w:sz w:val="18"/>
          <w:szCs w:val="18"/>
        </w:rPr>
        <w:br/>
      </w:r>
      <w:r w:rsidRPr="00BB787C">
        <w:rPr>
          <w:rFonts w:ascii="Verdana" w:hAnsi="Verdana"/>
          <w:sz w:val="18"/>
          <w:szCs w:val="18"/>
        </w:rPr>
        <w:t>C</w:t>
      </w:r>
      <w:r w:rsidRPr="00BB787C">
        <w:rPr>
          <w:rFonts w:ascii="Verdana" w:hAnsi="Verdana"/>
          <w:sz w:val="18"/>
          <w:szCs w:val="18"/>
        </w:rPr>
        <w:br/>
      </w:r>
      <w:r w:rsidRPr="00BB787C">
        <w:rPr>
          <w:rFonts w:ascii="Verdana" w:hAnsi="Verdana"/>
          <w:sz w:val="18"/>
          <w:szCs w:val="18"/>
        </w:rPr>
        <w:br/>
        <w:t xml:space="preserve"> </w:t>
      </w:r>
      <w:r w:rsidRPr="00BB787C">
        <w:rPr>
          <w:rFonts w:ascii="Verdana" w:hAnsi="Verdana"/>
          <w:sz w:val="18"/>
          <w:szCs w:val="18"/>
        </w:rPr>
        <w:tab/>
        <w:t>Na artikel 92 worden de volgende artikelen ingevoegd, luidende:</w:t>
      </w:r>
      <w:r w:rsidRPr="00BB787C">
        <w:rPr>
          <w:rFonts w:ascii="Verdana" w:hAnsi="Verdana"/>
          <w:sz w:val="18"/>
          <w:szCs w:val="18"/>
        </w:rPr>
        <w:br/>
      </w:r>
      <w:r w:rsidRPr="00BB787C">
        <w:rPr>
          <w:rFonts w:ascii="Verdana" w:hAnsi="Verdana"/>
          <w:sz w:val="18"/>
          <w:szCs w:val="18"/>
        </w:rPr>
        <w:br/>
      </w:r>
      <w:r w:rsidRPr="00BB787C">
        <w:rPr>
          <w:rFonts w:ascii="Verdana" w:hAnsi="Verdana"/>
          <w:b/>
          <w:bCs/>
          <w:sz w:val="18"/>
          <w:szCs w:val="18"/>
        </w:rPr>
        <w:t>Artikel 92a</w:t>
      </w:r>
      <w:r w:rsidRPr="00BB787C">
        <w:rPr>
          <w:rFonts w:ascii="Verdana" w:hAnsi="Verdana"/>
          <w:b/>
          <w:bCs/>
          <w:sz w:val="18"/>
          <w:szCs w:val="18"/>
        </w:rPr>
        <w:br/>
      </w:r>
      <w:r w:rsidRPr="00BB787C">
        <w:rPr>
          <w:rFonts w:ascii="Verdana" w:hAnsi="Verdana"/>
          <w:b/>
          <w:bCs/>
          <w:sz w:val="18"/>
          <w:szCs w:val="18"/>
        </w:rPr>
        <w:lastRenderedPageBreak/>
        <w:br/>
        <w:t xml:space="preserve"> </w:t>
      </w:r>
      <w:r w:rsidRPr="00BB787C">
        <w:rPr>
          <w:rFonts w:ascii="Verdana" w:hAnsi="Verdana"/>
          <w:b/>
          <w:bCs/>
          <w:sz w:val="18"/>
          <w:szCs w:val="18"/>
        </w:rPr>
        <w:tab/>
      </w:r>
      <w:r w:rsidR="0099059F">
        <w:rPr>
          <w:rFonts w:ascii="Verdana" w:hAnsi="Verdana"/>
          <w:sz w:val="18"/>
          <w:szCs w:val="18"/>
        </w:rPr>
        <w:t>Een wet, algemene maatregel van bestuur of een ministeriële regeling op grond waarvan een bijzondere uitkering wordt verstrekt</w:t>
      </w:r>
      <w:r w:rsidR="003B10CA">
        <w:rPr>
          <w:rFonts w:ascii="Verdana" w:hAnsi="Verdana"/>
          <w:sz w:val="18"/>
          <w:szCs w:val="18"/>
        </w:rPr>
        <w:t>,</w:t>
      </w:r>
      <w:r w:rsidR="0099059F">
        <w:rPr>
          <w:rFonts w:ascii="Verdana" w:hAnsi="Verdana"/>
          <w:sz w:val="18"/>
          <w:szCs w:val="18"/>
        </w:rPr>
        <w:t xml:space="preserve"> bevat </w:t>
      </w:r>
      <w:r w:rsidR="006561D3">
        <w:rPr>
          <w:rFonts w:ascii="Verdana" w:hAnsi="Verdana"/>
          <w:sz w:val="18"/>
          <w:szCs w:val="18"/>
        </w:rPr>
        <w:t xml:space="preserve">ten minste regels inzake: </w:t>
      </w:r>
      <w:r w:rsidRPr="00BB787C">
        <w:rPr>
          <w:rFonts w:ascii="Verdana" w:hAnsi="Verdana"/>
          <w:sz w:val="18"/>
          <w:szCs w:val="18"/>
        </w:rPr>
        <w:br/>
        <w:t xml:space="preserve"> </w:t>
      </w:r>
      <w:r w:rsidRPr="00BB787C">
        <w:rPr>
          <w:rFonts w:ascii="Verdana" w:hAnsi="Verdana"/>
          <w:sz w:val="18"/>
          <w:szCs w:val="18"/>
        </w:rPr>
        <w:tab/>
        <w:t xml:space="preserve">a. de voorwaarden die aan de bijzondere uitkering </w:t>
      </w:r>
      <w:r w:rsidR="006561D3">
        <w:rPr>
          <w:rFonts w:ascii="Verdana" w:hAnsi="Verdana"/>
          <w:sz w:val="18"/>
          <w:szCs w:val="18"/>
        </w:rPr>
        <w:t>worden</w:t>
      </w:r>
      <w:r w:rsidRPr="00BB787C">
        <w:rPr>
          <w:rFonts w:ascii="Verdana" w:hAnsi="Verdana"/>
          <w:sz w:val="18"/>
          <w:szCs w:val="18"/>
        </w:rPr>
        <w:t xml:space="preserve"> verbonden</w:t>
      </w:r>
      <w:r w:rsidRPr="00BB787C" w:rsidR="007D330D">
        <w:rPr>
          <w:rFonts w:ascii="Verdana" w:hAnsi="Verdana"/>
          <w:sz w:val="18"/>
          <w:szCs w:val="18"/>
        </w:rPr>
        <w:t>;</w:t>
      </w:r>
      <w:r w:rsidRPr="00BB787C" w:rsidR="009408EE">
        <w:rPr>
          <w:rFonts w:ascii="Verdana" w:hAnsi="Verdana"/>
          <w:sz w:val="18"/>
          <w:szCs w:val="18"/>
        </w:rPr>
        <w:br/>
        <w:t xml:space="preserve"> </w:t>
      </w:r>
      <w:r w:rsidRPr="00BB787C" w:rsidR="009408EE">
        <w:rPr>
          <w:rFonts w:ascii="Verdana" w:hAnsi="Verdana"/>
          <w:sz w:val="18"/>
          <w:szCs w:val="18"/>
        </w:rPr>
        <w:tab/>
        <w:t xml:space="preserve">b. de wijze waarop het </w:t>
      </w:r>
      <w:r w:rsidR="006561D3">
        <w:rPr>
          <w:rFonts w:ascii="Verdana" w:hAnsi="Verdana"/>
          <w:sz w:val="18"/>
          <w:szCs w:val="18"/>
        </w:rPr>
        <w:t xml:space="preserve">voor de bijzondere uitkering beschikbare bedrag </w:t>
      </w:r>
      <w:r w:rsidRPr="00BB787C" w:rsidR="009408EE">
        <w:rPr>
          <w:rFonts w:ascii="Verdana" w:hAnsi="Verdana"/>
          <w:sz w:val="18"/>
          <w:szCs w:val="18"/>
        </w:rPr>
        <w:t>wordt verdeeld</w:t>
      </w:r>
      <w:r w:rsidRPr="00BB787C">
        <w:rPr>
          <w:rFonts w:ascii="Verdana" w:hAnsi="Verdana"/>
          <w:sz w:val="18"/>
          <w:szCs w:val="18"/>
        </w:rPr>
        <w:t>;</w:t>
      </w:r>
      <w:r w:rsidR="00651559">
        <w:rPr>
          <w:rFonts w:ascii="Verdana" w:hAnsi="Verdana"/>
          <w:sz w:val="18"/>
          <w:szCs w:val="18"/>
        </w:rPr>
        <w:t xml:space="preserve"> </w:t>
      </w:r>
      <w:r w:rsidRPr="00BB787C">
        <w:rPr>
          <w:rFonts w:ascii="Verdana" w:hAnsi="Verdana"/>
          <w:sz w:val="18"/>
          <w:szCs w:val="18"/>
        </w:rPr>
        <w:br/>
        <w:t xml:space="preserve"> </w:t>
      </w:r>
      <w:r w:rsidRPr="00BB787C">
        <w:rPr>
          <w:rFonts w:ascii="Verdana" w:hAnsi="Verdana"/>
          <w:sz w:val="18"/>
          <w:szCs w:val="18"/>
        </w:rPr>
        <w:tab/>
      </w:r>
      <w:r w:rsidRPr="00BB787C" w:rsidR="009408EE">
        <w:rPr>
          <w:rFonts w:ascii="Verdana" w:hAnsi="Verdana"/>
          <w:sz w:val="18"/>
          <w:szCs w:val="18"/>
        </w:rPr>
        <w:t>c</w:t>
      </w:r>
      <w:r w:rsidRPr="00BB787C">
        <w:rPr>
          <w:rFonts w:ascii="Verdana" w:hAnsi="Verdana"/>
          <w:sz w:val="18"/>
          <w:szCs w:val="18"/>
        </w:rPr>
        <w:t xml:space="preserve">. </w:t>
      </w:r>
      <w:r w:rsidR="0008237D">
        <w:rPr>
          <w:rFonts w:ascii="Verdana" w:hAnsi="Verdana"/>
          <w:sz w:val="18"/>
          <w:szCs w:val="18"/>
        </w:rPr>
        <w:t>welke</w:t>
      </w:r>
      <w:r w:rsidRPr="00BB787C">
        <w:rPr>
          <w:rFonts w:ascii="Verdana" w:hAnsi="Verdana"/>
          <w:sz w:val="18"/>
          <w:szCs w:val="18"/>
        </w:rPr>
        <w:t xml:space="preserve"> informatie</w:t>
      </w:r>
      <w:r w:rsidR="0008237D">
        <w:rPr>
          <w:rFonts w:ascii="Verdana" w:hAnsi="Verdana"/>
          <w:sz w:val="18"/>
          <w:szCs w:val="18"/>
        </w:rPr>
        <w:t xml:space="preserve"> ten behoeve van de verantwoording</w:t>
      </w:r>
      <w:r w:rsidRPr="00BB787C" w:rsidR="009408EE">
        <w:rPr>
          <w:rFonts w:ascii="Verdana" w:hAnsi="Verdana"/>
          <w:sz w:val="18"/>
          <w:szCs w:val="18"/>
        </w:rPr>
        <w:t xml:space="preserve"> wordt opgevraagd</w:t>
      </w:r>
      <w:r w:rsidR="006561D3">
        <w:rPr>
          <w:rFonts w:ascii="Verdana" w:hAnsi="Verdana"/>
          <w:sz w:val="18"/>
          <w:szCs w:val="18"/>
        </w:rPr>
        <w:t>; en</w:t>
      </w:r>
      <w:r w:rsidR="006561D3">
        <w:rPr>
          <w:rFonts w:ascii="Verdana" w:hAnsi="Verdana"/>
          <w:sz w:val="18"/>
          <w:szCs w:val="18"/>
        </w:rPr>
        <w:br/>
        <w:t xml:space="preserve"> </w:t>
      </w:r>
      <w:r w:rsidR="006561D3">
        <w:rPr>
          <w:rFonts w:ascii="Verdana" w:hAnsi="Verdana"/>
          <w:sz w:val="18"/>
          <w:szCs w:val="18"/>
        </w:rPr>
        <w:tab/>
        <w:t xml:space="preserve">d. </w:t>
      </w:r>
      <w:r w:rsidR="00AA6765">
        <w:rPr>
          <w:rFonts w:ascii="Verdana" w:hAnsi="Verdana"/>
          <w:sz w:val="18"/>
          <w:szCs w:val="18"/>
        </w:rPr>
        <w:t>de terugvordering</w:t>
      </w:r>
      <w:r w:rsidR="006561D3">
        <w:rPr>
          <w:rFonts w:ascii="Verdana" w:hAnsi="Verdana"/>
          <w:sz w:val="18"/>
          <w:szCs w:val="18"/>
        </w:rPr>
        <w:t>.</w:t>
      </w:r>
      <w:r w:rsidRPr="00BB787C" w:rsidR="008D3899">
        <w:rPr>
          <w:rFonts w:ascii="Verdana" w:hAnsi="Verdana"/>
          <w:sz w:val="18"/>
          <w:szCs w:val="18"/>
        </w:rPr>
        <w:br/>
      </w:r>
      <w:r w:rsidRPr="00BB787C" w:rsidR="00BF687E">
        <w:rPr>
          <w:rFonts w:ascii="Verdana" w:hAnsi="Verdana"/>
          <w:sz w:val="18"/>
          <w:szCs w:val="18"/>
        </w:rPr>
        <w:br/>
      </w:r>
      <w:r w:rsidRPr="00BB787C">
        <w:rPr>
          <w:rFonts w:ascii="Verdana" w:hAnsi="Verdana"/>
          <w:sz w:val="18"/>
          <w:szCs w:val="18"/>
        </w:rPr>
        <w:br/>
      </w:r>
      <w:r w:rsidRPr="00BB787C">
        <w:rPr>
          <w:rFonts w:ascii="Verdana" w:hAnsi="Verdana"/>
          <w:b/>
          <w:bCs/>
          <w:sz w:val="18"/>
          <w:szCs w:val="18"/>
        </w:rPr>
        <w:t>Artikel 92b</w:t>
      </w:r>
      <w:r w:rsidRPr="00BB787C">
        <w:rPr>
          <w:rFonts w:ascii="Verdana" w:hAnsi="Verdana"/>
          <w:b/>
          <w:bCs/>
          <w:sz w:val="18"/>
          <w:szCs w:val="18"/>
        </w:rPr>
        <w:br/>
      </w:r>
      <w:r w:rsidRPr="00BB787C">
        <w:rPr>
          <w:rFonts w:ascii="Verdana" w:hAnsi="Verdana"/>
          <w:b/>
          <w:bCs/>
          <w:sz w:val="18"/>
          <w:szCs w:val="18"/>
        </w:rPr>
        <w:br/>
      </w:r>
      <w:r w:rsidRPr="00BB787C">
        <w:rPr>
          <w:rFonts w:ascii="Verdana" w:hAnsi="Verdana"/>
          <w:sz w:val="18"/>
          <w:szCs w:val="18"/>
        </w:rPr>
        <w:t xml:space="preserve"> </w:t>
      </w:r>
      <w:r w:rsidRPr="00BB787C">
        <w:rPr>
          <w:rFonts w:ascii="Verdana" w:hAnsi="Verdana"/>
          <w:sz w:val="18"/>
          <w:szCs w:val="18"/>
        </w:rPr>
        <w:tab/>
      </w:r>
      <w:r w:rsidR="008D3899">
        <w:rPr>
          <w:rFonts w:ascii="Verdana" w:hAnsi="Verdana"/>
          <w:sz w:val="18"/>
          <w:szCs w:val="18"/>
        </w:rPr>
        <w:t xml:space="preserve">1. </w:t>
      </w:r>
      <w:r w:rsidRPr="00BB787C">
        <w:rPr>
          <w:rFonts w:ascii="Verdana" w:hAnsi="Verdana"/>
          <w:sz w:val="18"/>
          <w:szCs w:val="18"/>
        </w:rPr>
        <w:t>In afwijking van artikel 92</w:t>
      </w:r>
      <w:r w:rsidR="006561D3">
        <w:rPr>
          <w:rFonts w:ascii="Verdana" w:hAnsi="Verdana"/>
          <w:sz w:val="18"/>
          <w:szCs w:val="18"/>
        </w:rPr>
        <w:t xml:space="preserve"> kan een bijzondere uitkering</w:t>
      </w:r>
      <w:r w:rsidRPr="00BB787C">
        <w:rPr>
          <w:rFonts w:ascii="Verdana" w:hAnsi="Verdana"/>
          <w:sz w:val="18"/>
          <w:szCs w:val="18"/>
        </w:rPr>
        <w:t xml:space="preserve"> bij beschikking van Onze Minister die het aangaat </w:t>
      </w:r>
      <w:r w:rsidR="006561D3">
        <w:rPr>
          <w:rFonts w:ascii="Verdana" w:hAnsi="Verdana"/>
          <w:sz w:val="18"/>
          <w:szCs w:val="18"/>
        </w:rPr>
        <w:t xml:space="preserve">worden </w:t>
      </w:r>
      <w:r w:rsidRPr="00BB787C">
        <w:rPr>
          <w:rFonts w:ascii="Verdana" w:hAnsi="Verdana"/>
          <w:sz w:val="18"/>
          <w:szCs w:val="18"/>
        </w:rPr>
        <w:t>verstrekt:</w:t>
      </w:r>
      <w:r w:rsidRPr="00BB787C">
        <w:rPr>
          <w:rFonts w:ascii="Verdana" w:hAnsi="Verdana"/>
          <w:sz w:val="18"/>
          <w:szCs w:val="18"/>
        </w:rPr>
        <w:br/>
        <w:t xml:space="preserve"> </w:t>
      </w:r>
      <w:r w:rsidRPr="00BB787C">
        <w:rPr>
          <w:rFonts w:ascii="Verdana" w:hAnsi="Verdana"/>
          <w:sz w:val="18"/>
          <w:szCs w:val="18"/>
        </w:rPr>
        <w:tab/>
        <w:t>a. indien de begroting de ontvanger van een bijzondere uitkering en het bedrag waarop de bijzondere uitkering ten hoogste kan worden vastgesteld, vermeldt; of</w:t>
      </w:r>
      <w:r w:rsidRPr="00BB787C">
        <w:rPr>
          <w:rFonts w:ascii="Verdana" w:hAnsi="Verdana"/>
          <w:sz w:val="18"/>
          <w:szCs w:val="18"/>
        </w:rPr>
        <w:br/>
      </w:r>
      <w:r w:rsidRPr="00BB787C">
        <w:rPr>
          <w:rFonts w:ascii="Verdana" w:hAnsi="Verdana"/>
          <w:sz w:val="18"/>
          <w:szCs w:val="18"/>
        </w:rPr>
        <w:tab/>
        <w:t xml:space="preserve">b. in incidentele gevallen, mits </w:t>
      </w:r>
      <w:r w:rsidR="008959D4">
        <w:rPr>
          <w:rFonts w:ascii="Verdana" w:hAnsi="Verdana"/>
          <w:sz w:val="18"/>
          <w:szCs w:val="18"/>
        </w:rPr>
        <w:t>de uitkering voor ten hoogste vijf jaren wordt verstrekt</w:t>
      </w:r>
      <w:r w:rsidR="002B00DD">
        <w:rPr>
          <w:rFonts w:ascii="Verdana" w:hAnsi="Verdana"/>
          <w:sz w:val="18"/>
          <w:szCs w:val="18"/>
        </w:rPr>
        <w:t xml:space="preserve"> en het aantal ontvangers beperkt is.</w:t>
      </w:r>
      <w:r w:rsidR="008D3899">
        <w:rPr>
          <w:rFonts w:ascii="Verdana" w:hAnsi="Verdana"/>
          <w:sz w:val="18"/>
          <w:szCs w:val="18"/>
        </w:rPr>
        <w:br/>
        <w:t xml:space="preserve">  </w:t>
      </w:r>
      <w:r w:rsidR="008D3899">
        <w:rPr>
          <w:rFonts w:ascii="Verdana" w:hAnsi="Verdana"/>
          <w:sz w:val="18"/>
          <w:szCs w:val="18"/>
        </w:rPr>
        <w:tab/>
        <w:t>2. In de beschikking, bedoeld in het eerste lid, wordt ten minste bepaald:</w:t>
      </w:r>
      <w:r w:rsidR="008D3899">
        <w:rPr>
          <w:rFonts w:ascii="Verdana" w:hAnsi="Verdana"/>
          <w:sz w:val="18"/>
          <w:szCs w:val="18"/>
        </w:rPr>
        <w:br/>
        <w:t xml:space="preserve"> </w:t>
      </w:r>
      <w:r w:rsidR="008D3899">
        <w:rPr>
          <w:rFonts w:ascii="Verdana" w:hAnsi="Verdana"/>
          <w:sz w:val="18"/>
          <w:szCs w:val="18"/>
        </w:rPr>
        <w:tab/>
        <w:t xml:space="preserve">a. welke voorwaarden aan de </w:t>
      </w:r>
      <w:r w:rsidR="009F65F6">
        <w:rPr>
          <w:rFonts w:ascii="Verdana" w:hAnsi="Verdana"/>
          <w:sz w:val="18"/>
          <w:szCs w:val="18"/>
        </w:rPr>
        <w:t>bijzondere u</w:t>
      </w:r>
      <w:r w:rsidR="008D3899">
        <w:rPr>
          <w:rFonts w:ascii="Verdana" w:hAnsi="Verdana"/>
          <w:sz w:val="18"/>
          <w:szCs w:val="18"/>
        </w:rPr>
        <w:t>itkering zijn verbonden;</w:t>
      </w:r>
      <w:r w:rsidR="008D3899">
        <w:rPr>
          <w:rFonts w:ascii="Verdana" w:hAnsi="Verdana"/>
          <w:sz w:val="18"/>
          <w:szCs w:val="18"/>
        </w:rPr>
        <w:br/>
        <w:t xml:space="preserve"> </w:t>
      </w:r>
      <w:r w:rsidR="008D3899">
        <w:rPr>
          <w:rFonts w:ascii="Verdana" w:hAnsi="Verdana"/>
          <w:sz w:val="18"/>
          <w:szCs w:val="18"/>
        </w:rPr>
        <w:tab/>
        <w:t>b. welke informatie</w:t>
      </w:r>
      <w:r w:rsidR="0008237D">
        <w:rPr>
          <w:rFonts w:ascii="Verdana" w:hAnsi="Verdana"/>
          <w:sz w:val="18"/>
          <w:szCs w:val="18"/>
        </w:rPr>
        <w:t xml:space="preserve"> ten behoeve van de verantwoording</w:t>
      </w:r>
      <w:r w:rsidR="008D3899">
        <w:rPr>
          <w:rFonts w:ascii="Verdana" w:hAnsi="Verdana"/>
          <w:sz w:val="18"/>
          <w:szCs w:val="18"/>
        </w:rPr>
        <w:t xml:space="preserve"> wordt opgevraagd</w:t>
      </w:r>
      <w:r w:rsidR="006561D3">
        <w:rPr>
          <w:rFonts w:ascii="Verdana" w:hAnsi="Verdana"/>
          <w:sz w:val="18"/>
          <w:szCs w:val="18"/>
        </w:rPr>
        <w:t>;</w:t>
      </w:r>
      <w:r w:rsidR="006561D3">
        <w:rPr>
          <w:rFonts w:ascii="Verdana" w:hAnsi="Verdana"/>
          <w:sz w:val="18"/>
          <w:szCs w:val="18"/>
        </w:rPr>
        <w:br/>
        <w:t xml:space="preserve"> </w:t>
      </w:r>
      <w:r w:rsidR="006561D3">
        <w:rPr>
          <w:rFonts w:ascii="Verdana" w:hAnsi="Verdana"/>
          <w:sz w:val="18"/>
          <w:szCs w:val="18"/>
        </w:rPr>
        <w:tab/>
        <w:t>c. welk terugvorderingsbeleid van toepassing i</w:t>
      </w:r>
      <w:r w:rsidR="00DE2C08">
        <w:rPr>
          <w:rFonts w:ascii="Verdana" w:hAnsi="Verdana"/>
          <w:sz w:val="18"/>
          <w:szCs w:val="18"/>
        </w:rPr>
        <w:t>s</w:t>
      </w:r>
      <w:r w:rsidR="006561D3">
        <w:rPr>
          <w:rFonts w:ascii="Verdana" w:hAnsi="Verdana"/>
          <w:sz w:val="18"/>
          <w:szCs w:val="18"/>
        </w:rPr>
        <w:t xml:space="preserve">. </w:t>
      </w:r>
      <w:r w:rsidRPr="00BB787C" w:rsidR="00BF687E">
        <w:rPr>
          <w:rFonts w:ascii="Verdana" w:hAnsi="Verdana"/>
          <w:sz w:val="18"/>
          <w:szCs w:val="18"/>
        </w:rPr>
        <w:br/>
      </w:r>
      <w:r w:rsidRPr="00BB787C">
        <w:rPr>
          <w:rFonts w:ascii="Verdana" w:hAnsi="Verdana"/>
          <w:sz w:val="18"/>
          <w:szCs w:val="18"/>
        </w:rPr>
        <w:br/>
        <w:t>D</w:t>
      </w:r>
    </w:p>
    <w:p w:rsidR="00875B91" w:rsidP="003163B5" w:rsidRDefault="00C42213" w14:paraId="5EE7C03D" w14:textId="5D902BC9">
      <w:pPr>
        <w:tabs>
          <w:tab w:val="left" w:pos="284"/>
        </w:tabs>
        <w:rPr>
          <w:rFonts w:ascii="Verdana" w:hAnsi="Verdana"/>
          <w:sz w:val="18"/>
          <w:szCs w:val="18"/>
        </w:rPr>
      </w:pPr>
      <w:r>
        <w:rPr>
          <w:rFonts w:ascii="Verdana" w:hAnsi="Verdana"/>
          <w:sz w:val="18"/>
          <w:szCs w:val="18"/>
        </w:rPr>
        <w:tab/>
        <w:t>Artikel 93 komt</w:t>
      </w:r>
      <w:r w:rsidR="00E6356A">
        <w:rPr>
          <w:rFonts w:ascii="Verdana" w:hAnsi="Verdana"/>
          <w:sz w:val="18"/>
          <w:szCs w:val="18"/>
        </w:rPr>
        <w:t xml:space="preserve"> te</w:t>
      </w:r>
      <w:r>
        <w:rPr>
          <w:rFonts w:ascii="Verdana" w:hAnsi="Verdana"/>
          <w:sz w:val="18"/>
          <w:szCs w:val="18"/>
        </w:rPr>
        <w:t xml:space="preserve"> luiden:</w:t>
      </w:r>
      <w:r>
        <w:rPr>
          <w:rFonts w:ascii="Verdana" w:hAnsi="Verdana"/>
          <w:sz w:val="18"/>
          <w:szCs w:val="18"/>
        </w:rPr>
        <w:br/>
      </w:r>
      <w:r>
        <w:rPr>
          <w:rFonts w:ascii="Verdana" w:hAnsi="Verdana"/>
          <w:sz w:val="18"/>
          <w:szCs w:val="18"/>
        </w:rPr>
        <w:br/>
      </w:r>
      <w:r w:rsidR="00875B91">
        <w:rPr>
          <w:rFonts w:ascii="Verdana" w:hAnsi="Verdana"/>
          <w:b/>
          <w:bCs/>
          <w:sz w:val="18"/>
          <w:szCs w:val="18"/>
        </w:rPr>
        <w:t>Artikel 93</w:t>
      </w:r>
      <w:r>
        <w:rPr>
          <w:rFonts w:ascii="Verdana" w:hAnsi="Verdana"/>
          <w:sz w:val="18"/>
          <w:szCs w:val="18"/>
        </w:rPr>
        <w:t xml:space="preserve"> </w:t>
      </w:r>
      <w:r>
        <w:rPr>
          <w:rFonts w:ascii="Verdana" w:hAnsi="Verdana"/>
          <w:sz w:val="18"/>
          <w:szCs w:val="18"/>
        </w:rPr>
        <w:tab/>
      </w:r>
    </w:p>
    <w:p w:rsidRPr="000A4993" w:rsidR="0005538C" w:rsidP="000846CC" w:rsidRDefault="00875B91" w14:paraId="306582BF" w14:textId="0A3A4782">
      <w:pPr>
        <w:tabs>
          <w:tab w:val="left" w:pos="284"/>
        </w:tabs>
        <w:rPr>
          <w:rFonts w:ascii="Verdana" w:hAnsi="Verdana"/>
          <w:b/>
          <w:bCs/>
          <w:sz w:val="18"/>
          <w:szCs w:val="18"/>
        </w:rPr>
      </w:pPr>
      <w:r>
        <w:rPr>
          <w:rFonts w:ascii="Verdana" w:hAnsi="Verdana"/>
          <w:sz w:val="18"/>
          <w:szCs w:val="18"/>
        </w:rPr>
        <w:t xml:space="preserve"> </w:t>
      </w:r>
      <w:r>
        <w:rPr>
          <w:rFonts w:ascii="Verdana" w:hAnsi="Verdana"/>
          <w:sz w:val="18"/>
          <w:szCs w:val="18"/>
        </w:rPr>
        <w:tab/>
      </w:r>
      <w:r w:rsidR="00C42213">
        <w:rPr>
          <w:rFonts w:ascii="Verdana" w:hAnsi="Verdana"/>
          <w:sz w:val="18"/>
          <w:szCs w:val="18"/>
        </w:rPr>
        <w:t xml:space="preserve">Artikel 214 van de Wet openbare lichamen Bonaire, Sint Eustatius en Saba is niet van toepassing op de </w:t>
      </w:r>
      <w:r w:rsidR="005E7A43">
        <w:rPr>
          <w:rFonts w:ascii="Verdana" w:hAnsi="Verdana"/>
          <w:sz w:val="18"/>
          <w:szCs w:val="18"/>
        </w:rPr>
        <w:t xml:space="preserve">regeling van de </w:t>
      </w:r>
      <w:r w:rsidR="00C42213">
        <w:rPr>
          <w:rFonts w:ascii="Verdana" w:hAnsi="Verdana"/>
          <w:sz w:val="18"/>
          <w:szCs w:val="18"/>
        </w:rPr>
        <w:t xml:space="preserve">informatievoorziening ten aanzien van een bijzondere uitkering. </w:t>
      </w:r>
      <w:r>
        <w:rPr>
          <w:rFonts w:ascii="Verdana" w:hAnsi="Verdana"/>
          <w:sz w:val="18"/>
          <w:szCs w:val="18"/>
        </w:rPr>
        <w:br/>
      </w:r>
      <w:r>
        <w:rPr>
          <w:rFonts w:ascii="Verdana" w:hAnsi="Verdana"/>
          <w:sz w:val="18"/>
          <w:szCs w:val="18"/>
        </w:rPr>
        <w:br/>
      </w:r>
      <w:r w:rsidR="00C42213">
        <w:rPr>
          <w:rFonts w:ascii="Verdana" w:hAnsi="Verdana"/>
          <w:sz w:val="18"/>
          <w:szCs w:val="18"/>
        </w:rPr>
        <w:t>E</w:t>
      </w:r>
      <w:r w:rsidRPr="00BB787C" w:rsidR="003163B5">
        <w:rPr>
          <w:rFonts w:ascii="Verdana" w:hAnsi="Verdana"/>
          <w:sz w:val="18"/>
          <w:szCs w:val="18"/>
        </w:rPr>
        <w:br/>
      </w:r>
      <w:r w:rsidRPr="00BB787C" w:rsidR="003163B5">
        <w:rPr>
          <w:rFonts w:ascii="Verdana" w:hAnsi="Verdana"/>
          <w:sz w:val="18"/>
          <w:szCs w:val="18"/>
        </w:rPr>
        <w:br/>
        <w:t xml:space="preserve"> </w:t>
      </w:r>
      <w:r w:rsidRPr="00BB787C" w:rsidR="003163B5">
        <w:rPr>
          <w:rFonts w:ascii="Verdana" w:hAnsi="Verdana"/>
          <w:sz w:val="18"/>
          <w:szCs w:val="18"/>
        </w:rPr>
        <w:tab/>
        <w:t xml:space="preserve">Artikel 94 komt te luiden: </w:t>
      </w:r>
      <w:r w:rsidRPr="00BB787C" w:rsidR="003163B5">
        <w:rPr>
          <w:rFonts w:ascii="Verdana" w:hAnsi="Verdana"/>
          <w:sz w:val="18"/>
          <w:szCs w:val="18"/>
        </w:rPr>
        <w:br/>
      </w:r>
      <w:r w:rsidRPr="00BB787C" w:rsidR="003163B5">
        <w:rPr>
          <w:rFonts w:ascii="Verdana" w:hAnsi="Verdana"/>
          <w:sz w:val="18"/>
          <w:szCs w:val="18"/>
        </w:rPr>
        <w:br/>
      </w:r>
      <w:r w:rsidRPr="00BB787C" w:rsidR="003163B5">
        <w:rPr>
          <w:rFonts w:ascii="Verdana" w:hAnsi="Verdana"/>
          <w:b/>
          <w:bCs/>
          <w:sz w:val="18"/>
          <w:szCs w:val="18"/>
        </w:rPr>
        <w:t>Artikel 94</w:t>
      </w:r>
      <w:r w:rsidRPr="00BB787C" w:rsidR="003163B5">
        <w:rPr>
          <w:rFonts w:ascii="Verdana" w:hAnsi="Verdana"/>
          <w:b/>
          <w:bCs/>
          <w:sz w:val="18"/>
          <w:szCs w:val="18"/>
        </w:rPr>
        <w:br/>
      </w:r>
      <w:r w:rsidR="00D742D7">
        <w:rPr>
          <w:rFonts w:ascii="Verdana" w:hAnsi="Verdana"/>
          <w:b/>
          <w:bCs/>
          <w:sz w:val="18"/>
          <w:szCs w:val="18"/>
        </w:rPr>
        <w:br/>
      </w:r>
      <w:r w:rsidR="00D742D7">
        <w:rPr>
          <w:rFonts w:ascii="Verdana" w:hAnsi="Verdana"/>
          <w:sz w:val="18"/>
          <w:szCs w:val="18"/>
        </w:rPr>
        <w:t xml:space="preserve"> </w:t>
      </w:r>
      <w:r w:rsidR="00D742D7">
        <w:rPr>
          <w:rFonts w:ascii="Verdana" w:hAnsi="Verdana"/>
          <w:sz w:val="18"/>
          <w:szCs w:val="18"/>
        </w:rPr>
        <w:tab/>
        <w:t xml:space="preserve">Uiterlijk op 31 december </w:t>
      </w:r>
      <w:r w:rsidRPr="00BB787C" w:rsidR="00D742D7">
        <w:rPr>
          <w:rFonts w:ascii="Verdana" w:hAnsi="Verdana"/>
          <w:sz w:val="18"/>
          <w:szCs w:val="18"/>
        </w:rPr>
        <w:t xml:space="preserve">zenden Onze Ministers een </w:t>
      </w:r>
      <w:r w:rsidR="00D742D7">
        <w:rPr>
          <w:rFonts w:ascii="Verdana" w:hAnsi="Verdana"/>
          <w:sz w:val="18"/>
          <w:szCs w:val="18"/>
        </w:rPr>
        <w:t xml:space="preserve">Integraal Overzicht Financiën Caribisch Nederland over het voorafgaande jaar </w:t>
      </w:r>
      <w:r w:rsidRPr="00BB787C" w:rsidR="00D742D7">
        <w:rPr>
          <w:rFonts w:ascii="Verdana" w:hAnsi="Verdana"/>
          <w:sz w:val="18"/>
          <w:szCs w:val="18"/>
        </w:rPr>
        <w:t>aan de beide Kamers der Staten-Generaal.</w:t>
      </w:r>
      <w:r w:rsidR="000A4993">
        <w:rPr>
          <w:rFonts w:ascii="Verdana" w:hAnsi="Verdana"/>
          <w:b/>
          <w:bCs/>
          <w:sz w:val="18"/>
          <w:szCs w:val="18"/>
        </w:rPr>
        <w:br/>
      </w:r>
      <w:r w:rsidR="000A4993">
        <w:rPr>
          <w:rFonts w:ascii="Verdana" w:hAnsi="Verdana"/>
          <w:b/>
          <w:bCs/>
          <w:sz w:val="18"/>
          <w:szCs w:val="18"/>
        </w:rPr>
        <w:br/>
      </w:r>
      <w:r w:rsidR="00342598">
        <w:rPr>
          <w:rFonts w:ascii="Verdana" w:hAnsi="Verdana"/>
          <w:b/>
          <w:bCs/>
          <w:sz w:val="18"/>
          <w:szCs w:val="18"/>
        </w:rPr>
        <w:t>ARTIKEL III</w:t>
      </w:r>
      <w:r w:rsidR="00342598">
        <w:rPr>
          <w:rFonts w:ascii="Verdana" w:hAnsi="Verdana"/>
          <w:b/>
          <w:bCs/>
          <w:sz w:val="18"/>
          <w:szCs w:val="18"/>
        </w:rPr>
        <w:br/>
      </w:r>
      <w:r w:rsidR="00342598">
        <w:rPr>
          <w:rFonts w:ascii="Verdana" w:hAnsi="Verdana"/>
          <w:b/>
          <w:bCs/>
          <w:sz w:val="18"/>
          <w:szCs w:val="18"/>
        </w:rPr>
        <w:br/>
        <w:t xml:space="preserve"> </w:t>
      </w:r>
      <w:r w:rsidR="00342598">
        <w:rPr>
          <w:rFonts w:ascii="Verdana" w:hAnsi="Verdana"/>
          <w:b/>
          <w:bCs/>
          <w:sz w:val="18"/>
          <w:szCs w:val="18"/>
        </w:rPr>
        <w:tab/>
      </w:r>
      <w:r w:rsidR="00342598">
        <w:rPr>
          <w:rFonts w:ascii="Verdana" w:hAnsi="Verdana"/>
          <w:sz w:val="18"/>
          <w:szCs w:val="18"/>
        </w:rPr>
        <w:t>In artikel 39h</w:t>
      </w:r>
      <w:r w:rsidR="008942E3">
        <w:rPr>
          <w:rFonts w:ascii="Verdana" w:hAnsi="Verdana"/>
          <w:sz w:val="18"/>
          <w:szCs w:val="18"/>
        </w:rPr>
        <w:t>, tweede lid,</w:t>
      </w:r>
      <w:r w:rsidR="00342598">
        <w:rPr>
          <w:rFonts w:ascii="Verdana" w:hAnsi="Verdana"/>
          <w:sz w:val="18"/>
          <w:szCs w:val="18"/>
        </w:rPr>
        <w:t xml:space="preserve"> van de Binnenvaartwet wordt </w:t>
      </w:r>
      <w:r w:rsidR="008942E3">
        <w:rPr>
          <w:rFonts w:ascii="Verdana" w:hAnsi="Verdana"/>
          <w:sz w:val="18"/>
          <w:szCs w:val="18"/>
        </w:rPr>
        <w:t xml:space="preserve">‘Kaderwet subsidies </w:t>
      </w:r>
      <w:r w:rsidR="00D871A8">
        <w:rPr>
          <w:rFonts w:ascii="Verdana" w:hAnsi="Verdana"/>
          <w:sz w:val="18"/>
          <w:szCs w:val="18"/>
        </w:rPr>
        <w:t>V</w:t>
      </w:r>
      <w:r w:rsidR="008942E3">
        <w:rPr>
          <w:rFonts w:ascii="Verdana" w:hAnsi="Verdana"/>
          <w:sz w:val="18"/>
          <w:szCs w:val="18"/>
        </w:rPr>
        <w:t>erkeer en Waterstaat’</w:t>
      </w:r>
      <w:r w:rsidR="005D5AAC">
        <w:rPr>
          <w:rFonts w:ascii="Verdana" w:hAnsi="Verdana"/>
          <w:sz w:val="18"/>
          <w:szCs w:val="18"/>
        </w:rPr>
        <w:t xml:space="preserve"> vervangen door ‘</w:t>
      </w:r>
      <w:r w:rsidRPr="006B2628" w:rsidR="005D5AAC">
        <w:rPr>
          <w:rFonts w:ascii="Verdana" w:hAnsi="Verdana"/>
          <w:sz w:val="18"/>
          <w:szCs w:val="18"/>
        </w:rPr>
        <w:t>Kaderwet subsidies, specifieke uitkeringen en bijzondere uitkeringen I en W</w:t>
      </w:r>
      <w:r w:rsidR="005D5AAC">
        <w:rPr>
          <w:rFonts w:ascii="Verdana" w:hAnsi="Verdana"/>
          <w:sz w:val="18"/>
          <w:szCs w:val="18"/>
        </w:rPr>
        <w:t xml:space="preserve">’. </w:t>
      </w:r>
      <w:r w:rsidRPr="00BB787C" w:rsidR="00D742D7">
        <w:rPr>
          <w:rFonts w:ascii="Verdana" w:hAnsi="Verdana"/>
          <w:sz w:val="18"/>
          <w:szCs w:val="18"/>
        </w:rPr>
        <w:br/>
      </w:r>
      <w:r w:rsidR="004F69B1">
        <w:rPr>
          <w:rFonts w:ascii="Verdana" w:hAnsi="Verdana"/>
          <w:b/>
          <w:bCs/>
          <w:i/>
          <w:iCs/>
          <w:sz w:val="18"/>
          <w:szCs w:val="18"/>
        </w:rPr>
        <w:br/>
      </w:r>
      <w:r w:rsidR="00732A65">
        <w:rPr>
          <w:rFonts w:ascii="Verdana" w:hAnsi="Verdana"/>
          <w:b/>
          <w:bCs/>
          <w:sz w:val="18"/>
          <w:szCs w:val="18"/>
        </w:rPr>
        <w:t>ARTIKEL I</w:t>
      </w:r>
      <w:r w:rsidR="004311E3">
        <w:rPr>
          <w:rFonts w:ascii="Verdana" w:hAnsi="Verdana"/>
          <w:b/>
          <w:bCs/>
          <w:sz w:val="18"/>
          <w:szCs w:val="18"/>
        </w:rPr>
        <w:t>V</w:t>
      </w:r>
      <w:r w:rsidR="00732A65">
        <w:rPr>
          <w:rFonts w:ascii="Verdana" w:hAnsi="Verdana"/>
          <w:b/>
          <w:bCs/>
          <w:sz w:val="18"/>
          <w:szCs w:val="18"/>
        </w:rPr>
        <w:br/>
      </w:r>
      <w:r w:rsidR="00732A65">
        <w:rPr>
          <w:rFonts w:ascii="Verdana" w:hAnsi="Verdana"/>
          <w:b/>
          <w:bCs/>
          <w:sz w:val="18"/>
          <w:szCs w:val="18"/>
        </w:rPr>
        <w:br/>
      </w:r>
      <w:r w:rsidRPr="00880DF0" w:rsidR="0005538C">
        <w:rPr>
          <w:rFonts w:ascii="Verdana" w:hAnsi="Verdana"/>
          <w:sz w:val="18"/>
          <w:szCs w:val="18"/>
        </w:rPr>
        <w:t>Artikel III van de Deltawet waterveiligheid en zoetwatervoorziening wordt als volgt gewijzigd:</w:t>
      </w:r>
    </w:p>
    <w:p w:rsidRPr="00880DF0" w:rsidR="0005538C" w:rsidP="0005538C" w:rsidRDefault="0005538C" w14:paraId="4155A66A" w14:textId="77777777">
      <w:pPr>
        <w:tabs>
          <w:tab w:val="left" w:pos="284"/>
        </w:tabs>
        <w:spacing w:line="276" w:lineRule="auto"/>
        <w:rPr>
          <w:rFonts w:ascii="Verdana" w:hAnsi="Verdana"/>
          <w:sz w:val="18"/>
          <w:szCs w:val="18"/>
        </w:rPr>
      </w:pPr>
      <w:r w:rsidRPr="00880DF0">
        <w:rPr>
          <w:rFonts w:ascii="Verdana" w:hAnsi="Verdana"/>
          <w:sz w:val="18"/>
          <w:szCs w:val="18"/>
        </w:rPr>
        <w:tab/>
        <w:t>1. In het eerste lid wordt ‘subsidies’ telkens vervangen door ‘subsidies dan wel specifieke uitkeringen’.</w:t>
      </w:r>
    </w:p>
    <w:p w:rsidR="000A4993" w:rsidP="003B10CA" w:rsidRDefault="0005538C" w14:paraId="2C839C4D" w14:textId="77777777">
      <w:pPr>
        <w:tabs>
          <w:tab w:val="left" w:pos="284"/>
        </w:tabs>
        <w:spacing w:line="276" w:lineRule="auto"/>
        <w:rPr>
          <w:rFonts w:ascii="Verdana" w:hAnsi="Verdana"/>
          <w:sz w:val="18"/>
          <w:szCs w:val="18"/>
        </w:rPr>
      </w:pPr>
      <w:r w:rsidRPr="00880DF0">
        <w:rPr>
          <w:rFonts w:ascii="Verdana" w:hAnsi="Verdana"/>
          <w:sz w:val="18"/>
          <w:szCs w:val="18"/>
        </w:rPr>
        <w:tab/>
        <w:t>2. Het tweede lid komt te luiden:</w:t>
      </w:r>
      <w:r w:rsidRPr="00880DF0">
        <w:rPr>
          <w:rFonts w:ascii="Verdana" w:hAnsi="Verdana"/>
          <w:sz w:val="18"/>
          <w:szCs w:val="18"/>
        </w:rPr>
        <w:br/>
        <w:t xml:space="preserve"> </w:t>
      </w:r>
      <w:r w:rsidRPr="00880DF0">
        <w:rPr>
          <w:rFonts w:ascii="Verdana" w:hAnsi="Verdana"/>
          <w:sz w:val="18"/>
          <w:szCs w:val="18"/>
        </w:rPr>
        <w:tab/>
        <w:t>2. De artikelen 3 tot en met 7 van de Kaderwet subsidies</w:t>
      </w:r>
      <w:r w:rsidR="002C6D41">
        <w:rPr>
          <w:rFonts w:ascii="Verdana" w:hAnsi="Verdana"/>
          <w:sz w:val="18"/>
          <w:szCs w:val="18"/>
        </w:rPr>
        <w:t>, specifieke uitkeringen en bijzondere uitkeringen</w:t>
      </w:r>
      <w:r w:rsidRPr="00880DF0">
        <w:rPr>
          <w:rFonts w:ascii="Verdana" w:hAnsi="Verdana"/>
          <w:sz w:val="18"/>
          <w:szCs w:val="18"/>
        </w:rPr>
        <w:t xml:space="preserve"> I en </w:t>
      </w:r>
      <w:r w:rsidR="002C6D41">
        <w:rPr>
          <w:rFonts w:ascii="Verdana" w:hAnsi="Verdana"/>
          <w:sz w:val="18"/>
          <w:szCs w:val="18"/>
        </w:rPr>
        <w:t>W</w:t>
      </w:r>
      <w:r w:rsidRPr="00880DF0">
        <w:rPr>
          <w:rFonts w:ascii="Verdana" w:hAnsi="Verdana"/>
          <w:sz w:val="18"/>
          <w:szCs w:val="18"/>
        </w:rPr>
        <w:t xml:space="preserve"> zijn van toepassing.</w:t>
      </w:r>
      <w:bookmarkStart w:name="_Hlk232671341" w:id="13"/>
    </w:p>
    <w:p w:rsidRPr="000D0BB0" w:rsidR="00FD4C67" w:rsidP="000A4993" w:rsidRDefault="000A4993" w14:paraId="24E3F6FE" w14:textId="69338B67">
      <w:pPr>
        <w:tabs>
          <w:tab w:val="left" w:pos="284"/>
        </w:tabs>
        <w:spacing w:line="276" w:lineRule="auto"/>
        <w:rPr>
          <w:rFonts w:ascii="Verdana" w:hAnsi="Verdana"/>
          <w:sz w:val="18"/>
          <w:szCs w:val="18"/>
        </w:rPr>
      </w:pPr>
      <w:r>
        <w:rPr>
          <w:rFonts w:ascii="Verdana" w:hAnsi="Verdana"/>
          <w:b/>
          <w:bCs/>
          <w:sz w:val="18"/>
          <w:szCs w:val="18"/>
        </w:rPr>
        <w:br/>
      </w:r>
      <w:r w:rsidRPr="00BB787C" w:rsidR="000D05C9">
        <w:rPr>
          <w:rFonts w:ascii="Verdana" w:hAnsi="Verdana"/>
          <w:b/>
          <w:bCs/>
          <w:sz w:val="18"/>
          <w:szCs w:val="18"/>
        </w:rPr>
        <w:t xml:space="preserve">ARTIKEL </w:t>
      </w:r>
      <w:r w:rsidR="00732A65">
        <w:rPr>
          <w:rFonts w:ascii="Verdana" w:hAnsi="Verdana"/>
          <w:b/>
          <w:bCs/>
          <w:sz w:val="18"/>
          <w:szCs w:val="18"/>
        </w:rPr>
        <w:t>V</w:t>
      </w:r>
      <w:r w:rsidRPr="00BB787C" w:rsidR="000D05C9">
        <w:rPr>
          <w:rFonts w:ascii="Verdana" w:hAnsi="Verdana"/>
          <w:b/>
          <w:bCs/>
          <w:sz w:val="18"/>
          <w:szCs w:val="18"/>
        </w:rPr>
        <w:br/>
      </w:r>
      <w:r w:rsidRPr="00BB787C" w:rsidR="000D05C9">
        <w:rPr>
          <w:rFonts w:ascii="Verdana" w:hAnsi="Verdana"/>
          <w:sz w:val="18"/>
          <w:szCs w:val="18"/>
        </w:rPr>
        <w:br/>
      </w:r>
      <w:r w:rsidRPr="00BB787C" w:rsidR="000D05C9">
        <w:rPr>
          <w:rFonts w:ascii="Verdana" w:hAnsi="Verdana"/>
          <w:sz w:val="18"/>
          <w:szCs w:val="18"/>
        </w:rPr>
        <w:lastRenderedPageBreak/>
        <w:t xml:space="preserve"> </w:t>
      </w:r>
      <w:r w:rsidRPr="00BB787C" w:rsidR="000D05C9">
        <w:rPr>
          <w:rFonts w:ascii="Verdana" w:hAnsi="Verdana"/>
          <w:sz w:val="18"/>
          <w:szCs w:val="18"/>
        </w:rPr>
        <w:tab/>
        <w:t xml:space="preserve">De Gemeentewet wordt als volgt gewijzigd: </w:t>
      </w:r>
      <w:r w:rsidRPr="00BB787C" w:rsidR="000D05C9">
        <w:rPr>
          <w:rFonts w:ascii="Verdana" w:hAnsi="Verdana"/>
          <w:sz w:val="18"/>
          <w:szCs w:val="18"/>
        </w:rPr>
        <w:br/>
      </w:r>
      <w:r w:rsidRPr="00BB787C" w:rsidR="000D05C9">
        <w:rPr>
          <w:rFonts w:ascii="Verdana" w:hAnsi="Verdana"/>
          <w:sz w:val="18"/>
          <w:szCs w:val="18"/>
        </w:rPr>
        <w:br/>
        <w:t>A</w:t>
      </w:r>
      <w:r w:rsidRPr="00BB787C" w:rsidR="000D05C9">
        <w:rPr>
          <w:rFonts w:ascii="Verdana" w:hAnsi="Verdana"/>
          <w:b/>
          <w:bCs/>
          <w:i/>
          <w:iCs/>
          <w:sz w:val="18"/>
          <w:szCs w:val="18"/>
        </w:rPr>
        <w:br/>
      </w:r>
      <w:r w:rsidRPr="00BB787C" w:rsidR="000D05C9">
        <w:rPr>
          <w:rFonts w:ascii="Verdana" w:hAnsi="Verdana"/>
          <w:b/>
          <w:bCs/>
          <w:i/>
          <w:iCs/>
          <w:sz w:val="18"/>
          <w:szCs w:val="18"/>
        </w:rPr>
        <w:br/>
      </w:r>
      <w:r w:rsidRPr="00BB787C" w:rsidR="000D05C9">
        <w:rPr>
          <w:rFonts w:ascii="Verdana" w:hAnsi="Verdana"/>
          <w:sz w:val="18"/>
          <w:szCs w:val="18"/>
        </w:rPr>
        <w:t xml:space="preserve"> </w:t>
      </w:r>
      <w:r w:rsidRPr="00BB787C" w:rsidR="000D05C9">
        <w:rPr>
          <w:rFonts w:ascii="Verdana" w:hAnsi="Verdana"/>
          <w:sz w:val="18"/>
          <w:szCs w:val="18"/>
        </w:rPr>
        <w:tab/>
        <w:t>Artikel 110, vierde lid</w:t>
      </w:r>
      <w:r w:rsidR="00C96EB8">
        <w:rPr>
          <w:rFonts w:ascii="Verdana" w:hAnsi="Verdana"/>
          <w:sz w:val="18"/>
          <w:szCs w:val="18"/>
        </w:rPr>
        <w:t xml:space="preserve">, </w:t>
      </w:r>
      <w:r w:rsidRPr="00BB787C" w:rsidR="000D05C9">
        <w:rPr>
          <w:rFonts w:ascii="Verdana" w:hAnsi="Verdana"/>
          <w:sz w:val="18"/>
          <w:szCs w:val="18"/>
        </w:rPr>
        <w:t xml:space="preserve">komt te luiden: </w:t>
      </w:r>
      <w:r w:rsidRPr="00BB787C" w:rsidR="000D05C9">
        <w:rPr>
          <w:rFonts w:ascii="Verdana" w:hAnsi="Verdana"/>
          <w:sz w:val="18"/>
          <w:szCs w:val="18"/>
        </w:rPr>
        <w:br/>
        <w:t xml:space="preserve"> </w:t>
      </w:r>
      <w:r w:rsidRPr="00BB787C" w:rsidR="000D05C9">
        <w:rPr>
          <w:rFonts w:ascii="Verdana" w:hAnsi="Verdana"/>
          <w:sz w:val="18"/>
          <w:szCs w:val="18"/>
        </w:rPr>
        <w:tab/>
        <w:t xml:space="preserve">4. </w:t>
      </w:r>
      <w:r w:rsidRPr="00BB787C" w:rsidR="000D05C9">
        <w:rPr>
          <w:rFonts w:ascii="Verdana" w:hAnsi="Verdana" w:cs="Arial"/>
          <w:sz w:val="18"/>
          <w:szCs w:val="18"/>
          <w:shd w:val="clear" w:color="auto" w:fill="FFFFFF"/>
        </w:rPr>
        <w:t xml:space="preserve">Het vaststellen van een plan of een beleidsverslag en het ter voorbereiding daarvan volgen van een voorgeschreven procedure kan vanwege het Rijk in andere dan bij de wet bepaalde gevallen voor een termijn van ten hoogste </w:t>
      </w:r>
      <w:r w:rsidR="000D05C9">
        <w:rPr>
          <w:rFonts w:ascii="Verdana" w:hAnsi="Verdana" w:cs="Arial"/>
          <w:sz w:val="18"/>
          <w:szCs w:val="18"/>
          <w:shd w:val="clear" w:color="auto" w:fill="FFFFFF"/>
        </w:rPr>
        <w:t>vijf</w:t>
      </w:r>
      <w:r w:rsidRPr="00BB787C" w:rsidR="000D05C9">
        <w:rPr>
          <w:rFonts w:ascii="Verdana" w:hAnsi="Verdana" w:cs="Arial"/>
          <w:sz w:val="18"/>
          <w:szCs w:val="18"/>
          <w:shd w:val="clear" w:color="auto" w:fill="FFFFFF"/>
        </w:rPr>
        <w:t xml:space="preserve"> jaar van het gemeentebestuur worden gevraagd als </w:t>
      </w:r>
      <w:r w:rsidR="009E3F02">
        <w:rPr>
          <w:rFonts w:ascii="Verdana" w:hAnsi="Verdana" w:cs="Arial"/>
          <w:sz w:val="18"/>
          <w:szCs w:val="18"/>
          <w:shd w:val="clear" w:color="auto" w:fill="FFFFFF"/>
        </w:rPr>
        <w:t xml:space="preserve">voorwaarde voor </w:t>
      </w:r>
      <w:r w:rsidRPr="00BB787C" w:rsidR="000D05C9">
        <w:rPr>
          <w:rFonts w:ascii="Verdana" w:hAnsi="Verdana"/>
          <w:sz w:val="18"/>
          <w:szCs w:val="18"/>
        </w:rPr>
        <w:t>een specifieke uitkering als bedoeld in</w:t>
      </w:r>
      <w:r w:rsidR="000D05C9">
        <w:rPr>
          <w:rFonts w:ascii="Verdana" w:hAnsi="Verdana"/>
          <w:sz w:val="18"/>
          <w:szCs w:val="18"/>
        </w:rPr>
        <w:t xml:space="preserve"> artikel 15a</w:t>
      </w:r>
      <w:r w:rsidRPr="00BB787C" w:rsidR="000D05C9">
        <w:rPr>
          <w:rFonts w:ascii="Verdana" w:hAnsi="Verdana"/>
          <w:sz w:val="18"/>
          <w:szCs w:val="18"/>
        </w:rPr>
        <w:t xml:space="preserve"> van de Financiële-verhoudingswet.  </w:t>
      </w:r>
      <w:r>
        <w:rPr>
          <w:rFonts w:ascii="Verdana" w:hAnsi="Verdana"/>
          <w:sz w:val="18"/>
          <w:szCs w:val="18"/>
        </w:rPr>
        <w:br/>
      </w:r>
      <w:r>
        <w:rPr>
          <w:rFonts w:ascii="Verdana" w:hAnsi="Verdana"/>
          <w:sz w:val="18"/>
          <w:szCs w:val="18"/>
        </w:rPr>
        <w:br/>
      </w:r>
      <w:r w:rsidR="00BE4B51">
        <w:rPr>
          <w:rFonts w:ascii="Verdana" w:hAnsi="Verdana"/>
          <w:sz w:val="18"/>
          <w:szCs w:val="18"/>
        </w:rPr>
        <w:t>B</w:t>
      </w:r>
      <w:r w:rsidR="00BE4B51">
        <w:rPr>
          <w:rFonts w:ascii="Verdana" w:hAnsi="Verdana"/>
          <w:sz w:val="18"/>
          <w:szCs w:val="18"/>
        </w:rPr>
        <w:br/>
      </w:r>
      <w:r w:rsidR="00BE4B51">
        <w:rPr>
          <w:rFonts w:ascii="Verdana" w:hAnsi="Verdana"/>
          <w:sz w:val="18"/>
          <w:szCs w:val="18"/>
        </w:rPr>
        <w:br/>
        <w:t xml:space="preserve"> </w:t>
      </w:r>
      <w:r w:rsidR="00BE4B51">
        <w:rPr>
          <w:rFonts w:ascii="Verdana" w:hAnsi="Verdana"/>
          <w:sz w:val="18"/>
          <w:szCs w:val="18"/>
        </w:rPr>
        <w:tab/>
        <w:t>Artikel 114, eerste lid, wordt als volgt gewijzigd:</w:t>
      </w:r>
      <w:r w:rsidR="00BE4B51">
        <w:rPr>
          <w:rFonts w:ascii="Verdana" w:hAnsi="Verdana"/>
          <w:sz w:val="18"/>
          <w:szCs w:val="18"/>
        </w:rPr>
        <w:br/>
        <w:t xml:space="preserve"> </w:t>
      </w:r>
      <w:r w:rsidR="00BE4B51">
        <w:rPr>
          <w:rFonts w:ascii="Verdana" w:hAnsi="Verdana"/>
          <w:sz w:val="18"/>
          <w:szCs w:val="18"/>
        </w:rPr>
        <w:tab/>
      </w:r>
      <w:r w:rsidR="00BE4B51">
        <w:rPr>
          <w:rFonts w:ascii="Verdana" w:hAnsi="Verdana"/>
          <w:sz w:val="18"/>
          <w:szCs w:val="18"/>
        </w:rPr>
        <w:br/>
        <w:t xml:space="preserve"> </w:t>
      </w:r>
      <w:r w:rsidR="00BE4B51">
        <w:rPr>
          <w:rFonts w:ascii="Verdana" w:hAnsi="Verdana"/>
          <w:sz w:val="18"/>
          <w:szCs w:val="18"/>
        </w:rPr>
        <w:tab/>
        <w:t>1. In onderdeel a wordt ‘gevorderd, of’ vervangen door ‘gevorderd,’.</w:t>
      </w:r>
      <w:r w:rsidR="00BE4B51">
        <w:rPr>
          <w:rFonts w:ascii="Verdana" w:hAnsi="Verdana"/>
          <w:sz w:val="18"/>
          <w:szCs w:val="18"/>
        </w:rPr>
        <w:br/>
      </w:r>
      <w:r w:rsidR="00BE4B51">
        <w:rPr>
          <w:rFonts w:ascii="Verdana" w:hAnsi="Verdana"/>
          <w:sz w:val="18"/>
          <w:szCs w:val="18"/>
        </w:rPr>
        <w:br/>
        <w:t xml:space="preserve"> </w:t>
      </w:r>
      <w:r w:rsidR="00BE4B51">
        <w:rPr>
          <w:rFonts w:ascii="Verdana" w:hAnsi="Verdana"/>
          <w:sz w:val="18"/>
          <w:szCs w:val="18"/>
        </w:rPr>
        <w:tab/>
        <w:t>2. In onderdeel b wordt ‘gemeentebesturen.’ vervangen door ‘gemeentebesturen, of’.</w:t>
      </w:r>
      <w:r w:rsidR="00BE4B51">
        <w:rPr>
          <w:rFonts w:ascii="Verdana" w:hAnsi="Verdana"/>
          <w:sz w:val="18"/>
          <w:szCs w:val="18"/>
        </w:rPr>
        <w:br/>
      </w:r>
      <w:r w:rsidR="00BE4B51">
        <w:rPr>
          <w:rFonts w:ascii="Verdana" w:hAnsi="Verdana"/>
          <w:sz w:val="18"/>
          <w:szCs w:val="18"/>
        </w:rPr>
        <w:br/>
        <w:t xml:space="preserve"> </w:t>
      </w:r>
      <w:r w:rsidR="00BE4B51">
        <w:rPr>
          <w:rFonts w:ascii="Verdana" w:hAnsi="Verdana"/>
          <w:sz w:val="18"/>
          <w:szCs w:val="18"/>
        </w:rPr>
        <w:tab/>
        <w:t>3. Na onderdeel b wordt een onderdeel toegevoegd, luidende:</w:t>
      </w:r>
      <w:r w:rsidR="00BE4B51">
        <w:rPr>
          <w:rFonts w:ascii="Verdana" w:hAnsi="Verdana"/>
          <w:sz w:val="18"/>
          <w:szCs w:val="18"/>
        </w:rPr>
        <w:tab/>
      </w:r>
      <w:r w:rsidR="00BE4B51">
        <w:rPr>
          <w:rFonts w:ascii="Verdana" w:hAnsi="Verdana"/>
          <w:sz w:val="18"/>
          <w:szCs w:val="18"/>
        </w:rPr>
        <w:br/>
        <w:t xml:space="preserve"> </w:t>
      </w:r>
      <w:r w:rsidR="00BE4B51">
        <w:rPr>
          <w:rFonts w:ascii="Verdana" w:hAnsi="Verdana"/>
          <w:sz w:val="18"/>
          <w:szCs w:val="18"/>
        </w:rPr>
        <w:tab/>
        <w:t xml:space="preserve">c. de financiën van de gemeenten in betekenende mate zijn betrokken. </w:t>
      </w:r>
      <w:r w:rsidR="00BE4B51">
        <w:rPr>
          <w:rFonts w:ascii="Verdana" w:hAnsi="Verdana"/>
          <w:sz w:val="18"/>
          <w:szCs w:val="18"/>
        </w:rPr>
        <w:br/>
      </w:r>
      <w:r w:rsidR="00BE4B51">
        <w:rPr>
          <w:rFonts w:ascii="Verdana" w:hAnsi="Verdana"/>
          <w:sz w:val="18"/>
          <w:szCs w:val="18"/>
        </w:rPr>
        <w:br/>
        <w:t>C</w:t>
      </w:r>
      <w:r w:rsidR="00C96EB8">
        <w:rPr>
          <w:rFonts w:ascii="Verdana" w:hAnsi="Verdana"/>
          <w:sz w:val="18"/>
          <w:szCs w:val="18"/>
        </w:rPr>
        <w:br/>
      </w:r>
      <w:r w:rsidR="00C96EB8">
        <w:rPr>
          <w:rFonts w:ascii="Verdana" w:hAnsi="Verdana"/>
          <w:sz w:val="18"/>
          <w:szCs w:val="18"/>
        </w:rPr>
        <w:br/>
        <w:t xml:space="preserve"> </w:t>
      </w:r>
      <w:r w:rsidR="00C96EB8">
        <w:rPr>
          <w:rFonts w:ascii="Verdana" w:hAnsi="Verdana"/>
          <w:sz w:val="18"/>
          <w:szCs w:val="18"/>
        </w:rPr>
        <w:tab/>
        <w:t xml:space="preserve">Artikel 186 wordt als volgt gewijzigd: </w:t>
      </w:r>
      <w:r w:rsidR="00C96EB8">
        <w:rPr>
          <w:rFonts w:ascii="Verdana" w:hAnsi="Verdana"/>
          <w:sz w:val="18"/>
          <w:szCs w:val="18"/>
        </w:rPr>
        <w:br/>
      </w:r>
      <w:r w:rsidR="00C96EB8">
        <w:rPr>
          <w:rFonts w:ascii="Verdana" w:hAnsi="Verdana"/>
          <w:sz w:val="18"/>
          <w:szCs w:val="18"/>
        </w:rPr>
        <w:br/>
        <w:t xml:space="preserve"> </w:t>
      </w:r>
      <w:r w:rsidR="00C96EB8">
        <w:rPr>
          <w:rFonts w:ascii="Verdana" w:hAnsi="Verdana"/>
          <w:sz w:val="18"/>
          <w:szCs w:val="18"/>
        </w:rPr>
        <w:tab/>
        <w:t>1. In het vierde lid vervalt de tweede volzin.</w:t>
      </w:r>
      <w:r w:rsidR="00C96EB8">
        <w:rPr>
          <w:rFonts w:ascii="Verdana" w:hAnsi="Verdana"/>
          <w:sz w:val="18"/>
          <w:szCs w:val="18"/>
        </w:rPr>
        <w:br/>
        <w:t xml:space="preserve"> </w:t>
      </w:r>
      <w:r w:rsidR="00C96EB8">
        <w:rPr>
          <w:rFonts w:ascii="Verdana" w:hAnsi="Verdana"/>
          <w:sz w:val="18"/>
          <w:szCs w:val="18"/>
        </w:rPr>
        <w:tab/>
        <w:t xml:space="preserve">2. </w:t>
      </w:r>
      <w:r w:rsidR="000D05C9">
        <w:rPr>
          <w:rFonts w:ascii="Verdana" w:hAnsi="Verdana"/>
          <w:sz w:val="18"/>
          <w:szCs w:val="18"/>
        </w:rPr>
        <w:t xml:space="preserve">In </w:t>
      </w:r>
      <w:r w:rsidR="00C96EB8">
        <w:rPr>
          <w:rFonts w:ascii="Verdana" w:hAnsi="Verdana"/>
          <w:sz w:val="18"/>
          <w:szCs w:val="18"/>
        </w:rPr>
        <w:t xml:space="preserve">het </w:t>
      </w:r>
      <w:r w:rsidR="000D05C9">
        <w:rPr>
          <w:rFonts w:ascii="Verdana" w:hAnsi="Verdana"/>
          <w:sz w:val="18"/>
          <w:szCs w:val="18"/>
        </w:rPr>
        <w:t xml:space="preserve">achtste lid wordt </w:t>
      </w:r>
      <w:r w:rsidR="00CF2A22">
        <w:rPr>
          <w:rFonts w:ascii="Verdana" w:hAnsi="Verdana"/>
          <w:sz w:val="18"/>
          <w:szCs w:val="18"/>
        </w:rPr>
        <w:t>'</w:t>
      </w:r>
      <w:r w:rsidR="000D05C9">
        <w:rPr>
          <w:rFonts w:ascii="Verdana" w:hAnsi="Verdana"/>
          <w:sz w:val="18"/>
          <w:szCs w:val="18"/>
        </w:rPr>
        <w:t>de betalingen op grond van artikel 15, eerste lid, van de Financiële-verhoudingswet</w:t>
      </w:r>
      <w:r w:rsidR="00CF2A22">
        <w:rPr>
          <w:rFonts w:ascii="Verdana" w:hAnsi="Verdana"/>
          <w:sz w:val="18"/>
          <w:szCs w:val="18"/>
        </w:rPr>
        <w:t>’</w:t>
      </w:r>
      <w:r w:rsidR="000D05C9">
        <w:rPr>
          <w:rFonts w:ascii="Verdana" w:hAnsi="Verdana"/>
          <w:sz w:val="18"/>
          <w:szCs w:val="18"/>
        </w:rPr>
        <w:t xml:space="preserve"> vervangen door </w:t>
      </w:r>
      <w:r w:rsidR="00CF2A22">
        <w:rPr>
          <w:rFonts w:ascii="Verdana" w:hAnsi="Verdana"/>
          <w:sz w:val="18"/>
          <w:szCs w:val="18"/>
        </w:rPr>
        <w:t>‘</w:t>
      </w:r>
      <w:r w:rsidR="000D05C9">
        <w:rPr>
          <w:rFonts w:ascii="Verdana" w:hAnsi="Verdana"/>
          <w:sz w:val="18"/>
          <w:szCs w:val="18"/>
        </w:rPr>
        <w:t xml:space="preserve">de betalingen uit </w:t>
      </w:r>
      <w:r w:rsidR="00DC6E8F">
        <w:rPr>
          <w:rFonts w:ascii="Verdana" w:hAnsi="Verdana"/>
          <w:sz w:val="18"/>
          <w:szCs w:val="18"/>
        </w:rPr>
        <w:t xml:space="preserve">het gemeentefonds </w:t>
      </w:r>
      <w:r w:rsidR="000D05C9">
        <w:rPr>
          <w:rFonts w:ascii="Verdana" w:hAnsi="Verdana"/>
          <w:sz w:val="18"/>
          <w:szCs w:val="18"/>
        </w:rPr>
        <w:t>op grond van artikel 15, eerste lid, van de Financiële-verhoudingswet</w:t>
      </w:r>
      <w:r w:rsidR="00CF2A22">
        <w:rPr>
          <w:rFonts w:ascii="Verdana" w:hAnsi="Verdana"/>
          <w:sz w:val="18"/>
          <w:szCs w:val="18"/>
        </w:rPr>
        <w:t>’</w:t>
      </w:r>
      <w:r w:rsidR="000D05C9">
        <w:rPr>
          <w:rFonts w:ascii="Verdana" w:hAnsi="Verdana"/>
          <w:sz w:val="18"/>
          <w:szCs w:val="18"/>
        </w:rPr>
        <w:t xml:space="preserve">. </w:t>
      </w:r>
      <w:r w:rsidR="00475CB4">
        <w:rPr>
          <w:rFonts w:ascii="Verdana" w:hAnsi="Verdana"/>
          <w:sz w:val="18"/>
          <w:szCs w:val="18"/>
        </w:rPr>
        <w:br/>
      </w:r>
      <w:r>
        <w:rPr>
          <w:rFonts w:ascii="Verdana" w:hAnsi="Verdana"/>
          <w:sz w:val="18"/>
          <w:szCs w:val="18"/>
        </w:rPr>
        <w:br/>
      </w:r>
      <w:r w:rsidR="00BE4B51">
        <w:rPr>
          <w:rFonts w:ascii="Verdana" w:hAnsi="Verdana"/>
          <w:sz w:val="18"/>
          <w:szCs w:val="18"/>
        </w:rPr>
        <w:t>D</w:t>
      </w:r>
      <w:r w:rsidRPr="00BB787C" w:rsidR="000D05C9">
        <w:rPr>
          <w:rFonts w:ascii="Verdana" w:hAnsi="Verdana"/>
          <w:sz w:val="18"/>
          <w:szCs w:val="18"/>
        </w:rPr>
        <w:br/>
      </w:r>
      <w:r w:rsidRPr="00BB787C" w:rsidR="000D05C9">
        <w:rPr>
          <w:rFonts w:ascii="Verdana" w:hAnsi="Verdana"/>
          <w:sz w:val="18"/>
          <w:szCs w:val="18"/>
        </w:rPr>
        <w:br/>
        <w:t xml:space="preserve"> </w:t>
      </w:r>
      <w:r w:rsidRPr="00BB787C" w:rsidR="000D05C9">
        <w:rPr>
          <w:rFonts w:ascii="Verdana" w:hAnsi="Verdana"/>
          <w:sz w:val="18"/>
          <w:szCs w:val="18"/>
        </w:rPr>
        <w:tab/>
        <w:t xml:space="preserve">In artikel 213, derde lid, onderdeel </w:t>
      </w:r>
      <w:r w:rsidR="0041461C">
        <w:rPr>
          <w:rFonts w:ascii="Verdana" w:hAnsi="Verdana"/>
          <w:sz w:val="18"/>
          <w:szCs w:val="18"/>
        </w:rPr>
        <w:t>b</w:t>
      </w:r>
      <w:r w:rsidRPr="00BB787C" w:rsidR="000D05C9">
        <w:rPr>
          <w:rFonts w:ascii="Verdana" w:hAnsi="Verdana"/>
          <w:sz w:val="18"/>
          <w:szCs w:val="18"/>
        </w:rPr>
        <w:t xml:space="preserve">, wordt ‘artikel 17 van de Financiële-verhoudingswet’ vervangen door ‘artikel 15a van de Financiële-verhoudingswet’. </w:t>
      </w:r>
      <w:r w:rsidR="00A5447A">
        <w:rPr>
          <w:rFonts w:ascii="Verdana" w:hAnsi="Verdana"/>
          <w:sz w:val="18"/>
          <w:szCs w:val="18"/>
        </w:rPr>
        <w:br/>
      </w:r>
      <w:r w:rsidRPr="000D0BB0" w:rsidR="004844A2">
        <w:rPr>
          <w:rFonts w:ascii="Verdana" w:hAnsi="Verdana"/>
          <w:sz w:val="18"/>
          <w:szCs w:val="18"/>
        </w:rPr>
        <w:br/>
      </w:r>
      <w:bookmarkEnd w:id="11"/>
      <w:bookmarkEnd w:id="13"/>
      <w:r w:rsidRPr="000D0BB0" w:rsidR="00FD4C67">
        <w:rPr>
          <w:rFonts w:ascii="Verdana" w:hAnsi="Verdana"/>
          <w:b/>
          <w:bCs/>
          <w:sz w:val="18"/>
          <w:szCs w:val="18"/>
        </w:rPr>
        <w:t>ARTIKEL V</w:t>
      </w:r>
      <w:r w:rsidR="004311E3">
        <w:rPr>
          <w:rFonts w:ascii="Verdana" w:hAnsi="Verdana"/>
          <w:b/>
          <w:bCs/>
          <w:sz w:val="18"/>
          <w:szCs w:val="18"/>
        </w:rPr>
        <w:t>I</w:t>
      </w:r>
      <w:r w:rsidRPr="000D0BB0" w:rsidR="00FD4C67">
        <w:rPr>
          <w:rFonts w:ascii="Verdana" w:hAnsi="Verdana"/>
          <w:b/>
          <w:bCs/>
          <w:sz w:val="18"/>
          <w:szCs w:val="18"/>
        </w:rPr>
        <w:br/>
      </w:r>
      <w:r w:rsidRPr="000D0BB0" w:rsidR="00FD4C67">
        <w:rPr>
          <w:rFonts w:ascii="Verdana" w:hAnsi="Verdana"/>
          <w:sz w:val="18"/>
          <w:szCs w:val="18"/>
        </w:rPr>
        <w:br/>
      </w:r>
      <w:r w:rsidRPr="000D0BB0" w:rsidR="00FD4C67">
        <w:rPr>
          <w:rFonts w:ascii="Verdana" w:hAnsi="Verdana"/>
          <w:sz w:val="18"/>
          <w:szCs w:val="18"/>
        </w:rPr>
        <w:tab/>
        <w:t>De Kaderwet EZ-, LVVN- en KGG-subsidies wordt als volgt gewijzigd:</w:t>
      </w:r>
    </w:p>
    <w:p w:rsidRPr="000D0BB0" w:rsidR="00FD4C67" w:rsidP="00FD4C67" w:rsidRDefault="00FD4C67" w14:paraId="58872ABD" w14:textId="77777777">
      <w:pPr>
        <w:tabs>
          <w:tab w:val="left" w:pos="284"/>
        </w:tabs>
        <w:rPr>
          <w:rFonts w:ascii="Verdana" w:hAnsi="Verdana"/>
          <w:sz w:val="18"/>
          <w:szCs w:val="18"/>
        </w:rPr>
      </w:pPr>
      <w:r w:rsidRPr="000D0BB0">
        <w:rPr>
          <w:rFonts w:ascii="Verdana" w:hAnsi="Verdana"/>
          <w:sz w:val="18"/>
          <w:szCs w:val="18"/>
        </w:rPr>
        <w:t>A</w:t>
      </w:r>
    </w:p>
    <w:p w:rsidRPr="000D0BB0" w:rsidR="00FD4C67" w:rsidP="00FD4C67" w:rsidRDefault="00FD4C67" w14:paraId="547F84E7" w14:textId="77777777">
      <w:pPr>
        <w:tabs>
          <w:tab w:val="left" w:pos="284"/>
        </w:tabs>
        <w:rPr>
          <w:rFonts w:ascii="Verdana" w:hAnsi="Verdana"/>
          <w:sz w:val="18"/>
          <w:szCs w:val="18"/>
        </w:rPr>
      </w:pPr>
      <w:r w:rsidRPr="000D0BB0">
        <w:rPr>
          <w:rFonts w:ascii="Verdana" w:hAnsi="Verdana"/>
          <w:sz w:val="18"/>
          <w:szCs w:val="18"/>
        </w:rPr>
        <w:t xml:space="preserve"> </w:t>
      </w:r>
      <w:r w:rsidRPr="000D0BB0">
        <w:rPr>
          <w:rFonts w:ascii="Verdana" w:hAnsi="Verdana"/>
          <w:sz w:val="18"/>
          <w:szCs w:val="18"/>
        </w:rPr>
        <w:tab/>
        <w:t>Na artikel 2b worden drie artikelen ingevoegd, luidende:</w:t>
      </w:r>
      <w:r w:rsidRPr="000D0BB0">
        <w:rPr>
          <w:rFonts w:ascii="Verdana" w:hAnsi="Verdana"/>
          <w:sz w:val="18"/>
          <w:szCs w:val="18"/>
        </w:rPr>
        <w:br/>
      </w:r>
      <w:r w:rsidRPr="000D0BB0">
        <w:rPr>
          <w:rFonts w:ascii="Verdana" w:hAnsi="Verdana"/>
          <w:sz w:val="18"/>
          <w:szCs w:val="18"/>
        </w:rPr>
        <w:br/>
      </w:r>
      <w:r w:rsidRPr="000D0BB0">
        <w:rPr>
          <w:rFonts w:ascii="Verdana" w:hAnsi="Verdana"/>
          <w:b/>
          <w:bCs/>
          <w:sz w:val="18"/>
          <w:szCs w:val="18"/>
        </w:rPr>
        <w:t xml:space="preserve">Artikel 2c </w:t>
      </w:r>
    </w:p>
    <w:p w:rsidRPr="000D0BB0" w:rsidR="00FD4C67" w:rsidP="00FD4C67" w:rsidRDefault="00FD4C67" w14:paraId="3B1A6F81" w14:textId="2A7BD149">
      <w:pPr>
        <w:tabs>
          <w:tab w:val="left" w:pos="284"/>
        </w:tabs>
        <w:rPr>
          <w:rFonts w:ascii="Verdana" w:hAnsi="Verdana"/>
          <w:sz w:val="18"/>
          <w:szCs w:val="18"/>
        </w:rPr>
      </w:pPr>
      <w:r w:rsidRPr="000D0BB0">
        <w:rPr>
          <w:rFonts w:ascii="Verdana" w:hAnsi="Verdana"/>
          <w:sz w:val="18"/>
          <w:szCs w:val="18"/>
        </w:rPr>
        <w:t xml:space="preserve"> </w:t>
      </w:r>
      <w:r w:rsidRPr="000D0BB0">
        <w:rPr>
          <w:rFonts w:ascii="Verdana" w:hAnsi="Verdana"/>
          <w:sz w:val="18"/>
          <w:szCs w:val="18"/>
        </w:rPr>
        <w:tab/>
        <w:t>Onze Minister, bedoeld in artikel 1, onderdeel a, kan aan gemeenten of provincies een specifieke uitkering of aan de openbare lichamen Bonaire, Sint Eustatius of Saba een bijzondere uitkering verstrekken voor activiteiten die passen in het beleid met betrekking tot:</w:t>
      </w:r>
      <w:r w:rsidRPr="000D0BB0">
        <w:rPr>
          <w:rFonts w:ascii="Verdana" w:hAnsi="Verdana"/>
          <w:sz w:val="18"/>
          <w:szCs w:val="18"/>
        </w:rPr>
        <w:br/>
        <w:t xml:space="preserve"> </w:t>
      </w:r>
      <w:r w:rsidRPr="000D0BB0">
        <w:rPr>
          <w:rFonts w:ascii="Verdana" w:hAnsi="Verdana"/>
          <w:sz w:val="18"/>
          <w:szCs w:val="18"/>
        </w:rPr>
        <w:tab/>
        <w:t xml:space="preserve">a. een goed ondernemings-, vestigings- en investeringsklimaat; </w:t>
      </w:r>
      <w:r w:rsidRPr="000D0BB0">
        <w:rPr>
          <w:rFonts w:ascii="Verdana" w:hAnsi="Verdana"/>
          <w:sz w:val="18"/>
          <w:szCs w:val="18"/>
        </w:rPr>
        <w:br/>
        <w:t xml:space="preserve"> </w:t>
      </w:r>
      <w:r w:rsidRPr="000D0BB0">
        <w:rPr>
          <w:rFonts w:ascii="Verdana" w:hAnsi="Verdana"/>
          <w:sz w:val="18"/>
          <w:szCs w:val="18"/>
        </w:rPr>
        <w:tab/>
        <w:t>b. regionale economische ontwikkeling en regionale economische strategieën;</w:t>
      </w:r>
      <w:r w:rsidRPr="000D0BB0">
        <w:rPr>
          <w:rFonts w:ascii="Verdana" w:hAnsi="Verdana"/>
          <w:sz w:val="18"/>
          <w:szCs w:val="18"/>
        </w:rPr>
        <w:br/>
        <w:t xml:space="preserve"> </w:t>
      </w:r>
      <w:r w:rsidRPr="000D0BB0">
        <w:rPr>
          <w:rFonts w:ascii="Verdana" w:hAnsi="Verdana"/>
          <w:sz w:val="18"/>
          <w:szCs w:val="18"/>
        </w:rPr>
        <w:tab/>
        <w:t xml:space="preserve">c. de samenwerking met de regio’s, Europa en de internationale gemeenschap; </w:t>
      </w:r>
      <w:r w:rsidRPr="000D0BB0">
        <w:rPr>
          <w:rFonts w:ascii="Verdana" w:hAnsi="Verdana"/>
          <w:sz w:val="18"/>
          <w:szCs w:val="18"/>
        </w:rPr>
        <w:br/>
        <w:t xml:space="preserve"> </w:t>
      </w:r>
      <w:r w:rsidRPr="000D0BB0">
        <w:rPr>
          <w:rFonts w:ascii="Verdana" w:hAnsi="Verdana"/>
          <w:sz w:val="18"/>
          <w:szCs w:val="18"/>
        </w:rPr>
        <w:tab/>
        <w:t>d. het bevorderen van toegepast onderzoek, kennisvalorisatie, innovatie, en nieuwe</w:t>
      </w:r>
      <w:r>
        <w:rPr>
          <w:rFonts w:ascii="Verdana" w:hAnsi="Verdana"/>
          <w:sz w:val="18"/>
          <w:szCs w:val="18"/>
        </w:rPr>
        <w:t xml:space="preserve"> </w:t>
      </w:r>
      <w:r w:rsidRPr="000D0BB0">
        <w:rPr>
          <w:rFonts w:ascii="Verdana" w:hAnsi="Verdana"/>
          <w:sz w:val="18"/>
          <w:szCs w:val="18"/>
        </w:rPr>
        <w:t>technologieën;</w:t>
      </w:r>
      <w:r w:rsidRPr="000D0BB0">
        <w:rPr>
          <w:rFonts w:ascii="Verdana" w:hAnsi="Verdana"/>
          <w:sz w:val="18"/>
          <w:szCs w:val="18"/>
        </w:rPr>
        <w:br/>
        <w:t xml:space="preserve"> </w:t>
      </w:r>
      <w:r w:rsidRPr="000D0BB0">
        <w:rPr>
          <w:rFonts w:ascii="Verdana" w:hAnsi="Verdana"/>
          <w:sz w:val="18"/>
          <w:szCs w:val="18"/>
        </w:rPr>
        <w:tab/>
        <w:t>e. het bevorderen van ecosystemen op het gebied van toegepast onderzoek, kennisvalorisatie, innovatie, en nieuwe technologieën;</w:t>
      </w:r>
      <w:r w:rsidRPr="000D0BB0">
        <w:rPr>
          <w:rFonts w:ascii="Verdana" w:hAnsi="Verdana"/>
          <w:sz w:val="18"/>
          <w:szCs w:val="18"/>
        </w:rPr>
        <w:br/>
        <w:t xml:space="preserve"> </w:t>
      </w:r>
      <w:r w:rsidRPr="000D0BB0">
        <w:rPr>
          <w:rFonts w:ascii="Verdana" w:hAnsi="Verdana"/>
          <w:sz w:val="18"/>
          <w:szCs w:val="18"/>
        </w:rPr>
        <w:tab/>
        <w:t>f. economische veiligheid;</w:t>
      </w:r>
      <w:r w:rsidRPr="000D0BB0">
        <w:rPr>
          <w:rFonts w:ascii="Verdana" w:hAnsi="Verdana"/>
          <w:sz w:val="18"/>
          <w:szCs w:val="18"/>
        </w:rPr>
        <w:br/>
      </w:r>
      <w:r w:rsidRPr="000D0BB0">
        <w:rPr>
          <w:rFonts w:ascii="Verdana" w:hAnsi="Verdana"/>
          <w:sz w:val="18"/>
          <w:szCs w:val="18"/>
        </w:rPr>
        <w:lastRenderedPageBreak/>
        <w:t xml:space="preserve"> </w:t>
      </w:r>
      <w:r w:rsidRPr="000D0BB0">
        <w:rPr>
          <w:rFonts w:ascii="Verdana" w:hAnsi="Verdana"/>
          <w:sz w:val="18"/>
          <w:szCs w:val="18"/>
        </w:rPr>
        <w:tab/>
        <w:t xml:space="preserve">g. digitalisering, telecommunicatie en elektronische communicatie; </w:t>
      </w:r>
      <w:r w:rsidRPr="000D0BB0">
        <w:rPr>
          <w:rFonts w:ascii="Verdana" w:hAnsi="Verdana"/>
          <w:sz w:val="18"/>
          <w:szCs w:val="18"/>
        </w:rPr>
        <w:br/>
        <w:t xml:space="preserve"> </w:t>
      </w:r>
      <w:r w:rsidRPr="000D0BB0">
        <w:rPr>
          <w:rFonts w:ascii="Verdana" w:hAnsi="Verdana"/>
          <w:sz w:val="18"/>
          <w:szCs w:val="18"/>
        </w:rPr>
        <w:tab/>
        <w:t>h. post;</w:t>
      </w:r>
      <w:r w:rsidRPr="000D0BB0">
        <w:rPr>
          <w:rFonts w:ascii="Verdana" w:hAnsi="Verdana"/>
          <w:sz w:val="18"/>
          <w:szCs w:val="18"/>
        </w:rPr>
        <w:br/>
        <w:t xml:space="preserve"> </w:t>
      </w:r>
      <w:r w:rsidRPr="000D0BB0">
        <w:rPr>
          <w:rFonts w:ascii="Verdana" w:hAnsi="Verdana"/>
          <w:sz w:val="18"/>
          <w:szCs w:val="18"/>
        </w:rPr>
        <w:tab/>
        <w:t>i. mededinging.</w:t>
      </w:r>
      <w:r>
        <w:rPr>
          <w:rFonts w:ascii="Verdana" w:hAnsi="Verdana"/>
          <w:sz w:val="18"/>
          <w:szCs w:val="18"/>
        </w:rPr>
        <w:br/>
      </w:r>
      <w:r w:rsidRPr="000D0BB0">
        <w:rPr>
          <w:rFonts w:ascii="Verdana" w:hAnsi="Verdana"/>
          <w:sz w:val="18"/>
          <w:szCs w:val="18"/>
        </w:rPr>
        <w:br/>
      </w:r>
      <w:r w:rsidRPr="000D0BB0">
        <w:rPr>
          <w:rFonts w:ascii="Verdana" w:hAnsi="Verdana"/>
          <w:b/>
          <w:bCs/>
          <w:sz w:val="18"/>
          <w:szCs w:val="18"/>
        </w:rPr>
        <w:t xml:space="preserve">Artikel 2d </w:t>
      </w:r>
    </w:p>
    <w:p w:rsidRPr="000D0BB0" w:rsidR="00FD4C67" w:rsidP="00FD4C67" w:rsidRDefault="00FD4C67" w14:paraId="78A010B9" w14:textId="2219A438">
      <w:pPr>
        <w:tabs>
          <w:tab w:val="left" w:pos="284"/>
        </w:tabs>
        <w:rPr>
          <w:rFonts w:ascii="Verdana" w:hAnsi="Verdana"/>
          <w:sz w:val="18"/>
          <w:szCs w:val="18"/>
        </w:rPr>
      </w:pPr>
      <w:r w:rsidRPr="000D0BB0">
        <w:rPr>
          <w:rFonts w:ascii="Verdana" w:hAnsi="Verdana"/>
          <w:sz w:val="18"/>
          <w:szCs w:val="18"/>
        </w:rPr>
        <w:t xml:space="preserve"> </w:t>
      </w:r>
      <w:r w:rsidRPr="000D0BB0">
        <w:rPr>
          <w:rFonts w:ascii="Verdana" w:hAnsi="Verdana"/>
          <w:sz w:val="18"/>
          <w:szCs w:val="18"/>
        </w:rPr>
        <w:tab/>
        <w:t>Onze Minister, bedoeld in artikel 1, onderdeel b, kan aan gemeenten of provincies een specifieke uitkering of aan de openbare lichamen Bonaire, Sint Eustatius of Saba een bijzondere uitkering verstrekken voor activiteiten die passen in het beleid met betrekking tot:</w:t>
      </w:r>
      <w:r>
        <w:rPr>
          <w:rFonts w:ascii="Verdana" w:hAnsi="Verdana"/>
          <w:sz w:val="18"/>
          <w:szCs w:val="18"/>
        </w:rPr>
        <w:br/>
        <w:t xml:space="preserve"> </w:t>
      </w:r>
      <w:r>
        <w:rPr>
          <w:rFonts w:ascii="Verdana" w:hAnsi="Verdana"/>
          <w:sz w:val="18"/>
          <w:szCs w:val="18"/>
        </w:rPr>
        <w:tab/>
      </w:r>
      <w:r w:rsidRPr="000D0BB0">
        <w:rPr>
          <w:rFonts w:ascii="Verdana" w:hAnsi="Verdana"/>
          <w:sz w:val="18"/>
          <w:szCs w:val="18"/>
        </w:rPr>
        <w:t>a. de bevordering van landbouw, tuinbouw en bosbouw en het toekomstperspectief daarvan;</w:t>
      </w:r>
      <w:r w:rsidRPr="000D0BB0">
        <w:rPr>
          <w:rFonts w:ascii="Verdana" w:hAnsi="Verdana"/>
          <w:sz w:val="18"/>
          <w:szCs w:val="18"/>
        </w:rPr>
        <w:br/>
        <w:t xml:space="preserve"> </w:t>
      </w:r>
      <w:r w:rsidRPr="000D0BB0">
        <w:rPr>
          <w:rFonts w:ascii="Verdana" w:hAnsi="Verdana"/>
          <w:sz w:val="18"/>
          <w:szCs w:val="18"/>
        </w:rPr>
        <w:tab/>
        <w:t xml:space="preserve">b. de bevordering van visserij en het toekomstperspectief daarvan; </w:t>
      </w:r>
      <w:r w:rsidRPr="000D0BB0">
        <w:rPr>
          <w:rFonts w:ascii="Verdana" w:hAnsi="Verdana"/>
          <w:sz w:val="18"/>
          <w:szCs w:val="18"/>
        </w:rPr>
        <w:br/>
        <w:t xml:space="preserve"> </w:t>
      </w:r>
      <w:r w:rsidRPr="000D0BB0">
        <w:rPr>
          <w:rFonts w:ascii="Verdana" w:hAnsi="Verdana"/>
          <w:sz w:val="18"/>
          <w:szCs w:val="18"/>
        </w:rPr>
        <w:tab/>
        <w:t xml:space="preserve">c. het beschermen en versterken van biodiversiteit, ecologie en van natuur; </w:t>
      </w:r>
      <w:r w:rsidRPr="000D0BB0">
        <w:rPr>
          <w:rFonts w:ascii="Verdana" w:hAnsi="Verdana"/>
          <w:sz w:val="18"/>
          <w:szCs w:val="18"/>
        </w:rPr>
        <w:br/>
        <w:t xml:space="preserve"> </w:t>
      </w:r>
      <w:r w:rsidRPr="000D0BB0">
        <w:rPr>
          <w:rFonts w:ascii="Verdana" w:hAnsi="Verdana"/>
          <w:sz w:val="18"/>
          <w:szCs w:val="18"/>
        </w:rPr>
        <w:tab/>
        <w:t>d. voedsel, de voedseltransitie en het bevorderen van een adequate en weerbare voedselvoorziening,</w:t>
      </w:r>
      <w:r>
        <w:rPr>
          <w:rFonts w:ascii="Verdana" w:hAnsi="Verdana"/>
          <w:sz w:val="18"/>
          <w:szCs w:val="18"/>
        </w:rPr>
        <w:t xml:space="preserve"> </w:t>
      </w:r>
      <w:r w:rsidRPr="000D0BB0">
        <w:rPr>
          <w:rFonts w:ascii="Verdana" w:hAnsi="Verdana"/>
          <w:sz w:val="18"/>
          <w:szCs w:val="18"/>
        </w:rPr>
        <w:t>-zekerheid en -veiligheid;</w:t>
      </w:r>
      <w:r w:rsidRPr="000D0BB0">
        <w:rPr>
          <w:rFonts w:ascii="Verdana" w:hAnsi="Verdana"/>
          <w:sz w:val="18"/>
          <w:szCs w:val="18"/>
        </w:rPr>
        <w:br/>
        <w:t xml:space="preserve"> </w:t>
      </w:r>
      <w:r w:rsidRPr="000D0BB0">
        <w:rPr>
          <w:rFonts w:ascii="Verdana" w:hAnsi="Verdana"/>
          <w:sz w:val="18"/>
          <w:szCs w:val="18"/>
        </w:rPr>
        <w:tab/>
        <w:t>e. de klimaatmitigatie voor landbouw, tuinbouw, bosbouw en landgebruik;</w:t>
      </w:r>
      <w:r w:rsidRPr="000D0BB0">
        <w:rPr>
          <w:rFonts w:ascii="Verdana" w:hAnsi="Verdana"/>
          <w:sz w:val="18"/>
          <w:szCs w:val="18"/>
        </w:rPr>
        <w:br/>
        <w:t xml:space="preserve"> </w:t>
      </w:r>
      <w:r w:rsidRPr="000D0BB0">
        <w:rPr>
          <w:rFonts w:ascii="Verdana" w:hAnsi="Verdana"/>
          <w:sz w:val="18"/>
          <w:szCs w:val="18"/>
        </w:rPr>
        <w:tab/>
        <w:t xml:space="preserve">f. bodemgebruik en ecosysteemdiensten; </w:t>
      </w:r>
      <w:r w:rsidRPr="000D0BB0">
        <w:rPr>
          <w:rFonts w:ascii="Verdana" w:hAnsi="Verdana"/>
          <w:sz w:val="18"/>
          <w:szCs w:val="18"/>
        </w:rPr>
        <w:tab/>
      </w:r>
      <w:r w:rsidRPr="000D0BB0">
        <w:rPr>
          <w:rFonts w:ascii="Verdana" w:hAnsi="Verdana"/>
          <w:sz w:val="18"/>
          <w:szCs w:val="18"/>
        </w:rPr>
        <w:br/>
        <w:t xml:space="preserve"> </w:t>
      </w:r>
      <w:r w:rsidRPr="000D0BB0">
        <w:rPr>
          <w:rFonts w:ascii="Verdana" w:hAnsi="Verdana"/>
          <w:sz w:val="18"/>
          <w:szCs w:val="18"/>
        </w:rPr>
        <w:tab/>
        <w:t>g. de maatregelen op het gebied van natuur waaronder mede begrepen maatregelen voor het tegengaan van drukfactoren zoals stikstofemissies;</w:t>
      </w:r>
      <w:r w:rsidRPr="000D0BB0">
        <w:rPr>
          <w:rFonts w:ascii="Verdana" w:hAnsi="Verdana"/>
          <w:sz w:val="18"/>
          <w:szCs w:val="18"/>
        </w:rPr>
        <w:br/>
        <w:t xml:space="preserve"> </w:t>
      </w:r>
      <w:r w:rsidRPr="000D0BB0">
        <w:rPr>
          <w:rFonts w:ascii="Verdana" w:hAnsi="Verdana"/>
          <w:sz w:val="18"/>
          <w:szCs w:val="18"/>
        </w:rPr>
        <w:tab/>
        <w:t>h. inrichting en beheer van het landelijk gebied;</w:t>
      </w:r>
      <w:r w:rsidRPr="000D0BB0">
        <w:rPr>
          <w:rFonts w:ascii="Verdana" w:hAnsi="Verdana"/>
          <w:sz w:val="18"/>
          <w:szCs w:val="18"/>
        </w:rPr>
        <w:br/>
        <w:t xml:space="preserve"> </w:t>
      </w:r>
      <w:r w:rsidRPr="000D0BB0">
        <w:rPr>
          <w:rFonts w:ascii="Verdana" w:hAnsi="Verdana"/>
          <w:sz w:val="18"/>
          <w:szCs w:val="18"/>
        </w:rPr>
        <w:tab/>
        <w:t xml:space="preserve">i. de </w:t>
      </w:r>
      <w:proofErr w:type="spellStart"/>
      <w:r w:rsidRPr="000D0BB0">
        <w:rPr>
          <w:rFonts w:ascii="Verdana" w:hAnsi="Verdana"/>
          <w:sz w:val="18"/>
          <w:szCs w:val="18"/>
        </w:rPr>
        <w:t>gebiedsspecifieke</w:t>
      </w:r>
      <w:proofErr w:type="spellEnd"/>
      <w:r w:rsidRPr="000D0BB0">
        <w:rPr>
          <w:rFonts w:ascii="Verdana" w:hAnsi="Verdana"/>
          <w:sz w:val="18"/>
          <w:szCs w:val="18"/>
        </w:rPr>
        <w:t xml:space="preserve"> en samenhangende aanpak van maatschappelijke opgaven in het landelijk gebied;</w:t>
      </w:r>
      <w:r w:rsidRPr="000D0BB0">
        <w:rPr>
          <w:rFonts w:ascii="Verdana" w:hAnsi="Verdana"/>
          <w:sz w:val="18"/>
          <w:szCs w:val="18"/>
        </w:rPr>
        <w:br/>
        <w:t xml:space="preserve"> </w:t>
      </w:r>
      <w:r w:rsidRPr="000D0BB0">
        <w:rPr>
          <w:rFonts w:ascii="Verdana" w:hAnsi="Verdana"/>
          <w:sz w:val="18"/>
          <w:szCs w:val="18"/>
        </w:rPr>
        <w:tab/>
        <w:t xml:space="preserve">j. de fysieke leefomgeving gerelateerd aan het landelijk gebied; </w:t>
      </w:r>
      <w:r w:rsidRPr="000D0BB0">
        <w:rPr>
          <w:rFonts w:ascii="Verdana" w:hAnsi="Verdana"/>
          <w:sz w:val="18"/>
          <w:szCs w:val="18"/>
        </w:rPr>
        <w:br/>
        <w:t xml:space="preserve"> </w:t>
      </w:r>
      <w:r w:rsidRPr="000D0BB0">
        <w:rPr>
          <w:rFonts w:ascii="Verdana" w:hAnsi="Verdana"/>
          <w:sz w:val="18"/>
          <w:szCs w:val="18"/>
        </w:rPr>
        <w:tab/>
        <w:t xml:space="preserve">k. de versterking van de economische concurrentiekracht en het bevorderen van het toekomstperspectief van de landbouwsector; </w:t>
      </w:r>
      <w:r w:rsidRPr="000D0BB0">
        <w:rPr>
          <w:rFonts w:ascii="Verdana" w:hAnsi="Verdana"/>
          <w:sz w:val="18"/>
          <w:szCs w:val="18"/>
        </w:rPr>
        <w:br/>
        <w:t xml:space="preserve"> </w:t>
      </w:r>
      <w:r w:rsidRPr="000D0BB0">
        <w:rPr>
          <w:rFonts w:ascii="Verdana" w:hAnsi="Verdana"/>
          <w:sz w:val="18"/>
          <w:szCs w:val="18"/>
        </w:rPr>
        <w:tab/>
        <w:t xml:space="preserve">l. regionale economische ontwikkeling; </w:t>
      </w:r>
      <w:r w:rsidRPr="000D0BB0">
        <w:rPr>
          <w:rFonts w:ascii="Verdana" w:hAnsi="Verdana"/>
          <w:sz w:val="18"/>
          <w:szCs w:val="18"/>
        </w:rPr>
        <w:br/>
        <w:t xml:space="preserve"> </w:t>
      </w:r>
      <w:r w:rsidRPr="000D0BB0">
        <w:rPr>
          <w:rFonts w:ascii="Verdana" w:hAnsi="Verdana"/>
          <w:sz w:val="18"/>
          <w:szCs w:val="18"/>
        </w:rPr>
        <w:tab/>
        <w:t xml:space="preserve">m. het financieel instrumentarium in het kader van het Gemeenschappelijk Landbouwbeleid en nationale en regionale beleidsprogramma’s voor ondernemingen in de landbouwsector; </w:t>
      </w:r>
      <w:r w:rsidRPr="000D0BB0">
        <w:rPr>
          <w:rFonts w:ascii="Verdana" w:hAnsi="Verdana"/>
          <w:sz w:val="18"/>
          <w:szCs w:val="18"/>
        </w:rPr>
        <w:br/>
        <w:t xml:space="preserve"> </w:t>
      </w:r>
      <w:r w:rsidRPr="000D0BB0">
        <w:rPr>
          <w:rFonts w:ascii="Verdana" w:hAnsi="Verdana"/>
          <w:sz w:val="18"/>
          <w:szCs w:val="18"/>
        </w:rPr>
        <w:tab/>
        <w:t xml:space="preserve">n. het financieel instrumentarium in het kader van het Gemeenschappelijk Visserijbeleid en nationale en regionale beleidsprogramma’s voor ondernemingen in de visserijsector; </w:t>
      </w:r>
      <w:r w:rsidRPr="000D0BB0">
        <w:rPr>
          <w:rFonts w:ascii="Verdana" w:hAnsi="Verdana"/>
          <w:sz w:val="18"/>
          <w:szCs w:val="18"/>
        </w:rPr>
        <w:br/>
        <w:t xml:space="preserve"> </w:t>
      </w:r>
      <w:r w:rsidRPr="000D0BB0">
        <w:rPr>
          <w:rFonts w:ascii="Verdana" w:hAnsi="Verdana"/>
          <w:sz w:val="18"/>
          <w:szCs w:val="18"/>
        </w:rPr>
        <w:tab/>
        <w:t xml:space="preserve">o. het bevorderen van toegepast onderzoek, kennisvalorisatie, innovatie en nieuwe technologieën; </w:t>
      </w:r>
      <w:r w:rsidRPr="000D0BB0">
        <w:rPr>
          <w:rFonts w:ascii="Verdana" w:hAnsi="Verdana"/>
          <w:sz w:val="18"/>
          <w:szCs w:val="18"/>
        </w:rPr>
        <w:br/>
        <w:t xml:space="preserve"> </w:t>
      </w:r>
      <w:r w:rsidRPr="000D0BB0">
        <w:rPr>
          <w:rFonts w:ascii="Verdana" w:hAnsi="Verdana"/>
          <w:sz w:val="18"/>
          <w:szCs w:val="18"/>
        </w:rPr>
        <w:tab/>
        <w:t xml:space="preserve">p. het bevorderen van kennisbenutting, -ontwikkeling en -verspreiding en educatie op het terrein van landbouw, tuinbouw, bosbouw, visserij, voedsel, biodiversiteit, natuur, waterkwaliteit en klimaat; </w:t>
      </w:r>
      <w:r w:rsidRPr="000D0BB0">
        <w:rPr>
          <w:rFonts w:ascii="Verdana" w:hAnsi="Verdana"/>
          <w:sz w:val="18"/>
          <w:szCs w:val="18"/>
        </w:rPr>
        <w:br/>
        <w:t xml:space="preserve">  </w:t>
      </w:r>
      <w:r w:rsidRPr="000D0BB0">
        <w:rPr>
          <w:rFonts w:ascii="Verdana" w:hAnsi="Verdana"/>
          <w:sz w:val="18"/>
          <w:szCs w:val="18"/>
        </w:rPr>
        <w:tab/>
        <w:t xml:space="preserve">q. diergezondheid en dierenwelzijn; </w:t>
      </w:r>
      <w:r w:rsidRPr="000D0BB0">
        <w:rPr>
          <w:rFonts w:ascii="Verdana" w:hAnsi="Verdana"/>
          <w:sz w:val="18"/>
          <w:szCs w:val="18"/>
        </w:rPr>
        <w:br/>
        <w:t xml:space="preserve"> </w:t>
      </w:r>
      <w:r w:rsidRPr="000D0BB0">
        <w:rPr>
          <w:rFonts w:ascii="Verdana" w:hAnsi="Verdana"/>
          <w:sz w:val="18"/>
          <w:szCs w:val="18"/>
        </w:rPr>
        <w:tab/>
        <w:t>r. plantgezondheid, weerbare rassen en weerbare teeltsystemen;</w:t>
      </w:r>
      <w:r w:rsidRPr="000D0BB0">
        <w:rPr>
          <w:rFonts w:ascii="Verdana" w:hAnsi="Verdana"/>
          <w:sz w:val="18"/>
          <w:szCs w:val="18"/>
        </w:rPr>
        <w:br/>
        <w:t xml:space="preserve"> </w:t>
      </w:r>
      <w:r w:rsidRPr="000D0BB0">
        <w:rPr>
          <w:rFonts w:ascii="Verdana" w:hAnsi="Verdana"/>
          <w:sz w:val="18"/>
          <w:szCs w:val="18"/>
        </w:rPr>
        <w:tab/>
        <w:t xml:space="preserve">s. de waterkwaliteitsopgave voor de landbouw en tuinbouw en maatregelen op meststoffengebied; </w:t>
      </w:r>
      <w:r w:rsidRPr="000D0BB0">
        <w:rPr>
          <w:rFonts w:ascii="Verdana" w:hAnsi="Verdana"/>
          <w:sz w:val="18"/>
          <w:szCs w:val="18"/>
        </w:rPr>
        <w:br/>
        <w:t xml:space="preserve"> </w:t>
      </w:r>
      <w:r w:rsidRPr="000D0BB0">
        <w:rPr>
          <w:rFonts w:ascii="Verdana" w:hAnsi="Verdana"/>
          <w:sz w:val="18"/>
          <w:szCs w:val="18"/>
        </w:rPr>
        <w:tab/>
        <w:t>t. het beschermen en beheren van de Waddenzee.</w:t>
      </w:r>
      <w:r w:rsidRPr="000D0BB0">
        <w:rPr>
          <w:rFonts w:ascii="Verdana" w:hAnsi="Verdana"/>
          <w:sz w:val="18"/>
          <w:szCs w:val="18"/>
        </w:rPr>
        <w:br/>
      </w:r>
      <w:r w:rsidRPr="000D0BB0">
        <w:rPr>
          <w:rFonts w:ascii="Verdana" w:hAnsi="Verdana"/>
          <w:sz w:val="18"/>
          <w:szCs w:val="18"/>
        </w:rPr>
        <w:br/>
      </w:r>
      <w:r w:rsidRPr="000D0BB0">
        <w:rPr>
          <w:rFonts w:ascii="Verdana" w:hAnsi="Verdana"/>
          <w:b/>
          <w:bCs/>
          <w:sz w:val="18"/>
          <w:szCs w:val="18"/>
        </w:rPr>
        <w:t xml:space="preserve">Artikel 2e </w:t>
      </w:r>
    </w:p>
    <w:p w:rsidRPr="000D0BB0" w:rsidR="00FD4C67" w:rsidP="00FD4C67" w:rsidRDefault="00FD4C67" w14:paraId="56EB74EA" w14:textId="11B39BC4">
      <w:pPr>
        <w:tabs>
          <w:tab w:val="left" w:pos="284"/>
        </w:tabs>
        <w:rPr>
          <w:rFonts w:ascii="Verdana" w:hAnsi="Verdana"/>
          <w:sz w:val="18"/>
          <w:szCs w:val="18"/>
        </w:rPr>
      </w:pPr>
      <w:r w:rsidRPr="000D0BB0">
        <w:rPr>
          <w:rFonts w:ascii="Verdana" w:hAnsi="Verdana"/>
          <w:sz w:val="18"/>
          <w:szCs w:val="18"/>
        </w:rPr>
        <w:t xml:space="preserve"> </w:t>
      </w:r>
      <w:r w:rsidRPr="000D0BB0">
        <w:rPr>
          <w:rFonts w:ascii="Verdana" w:hAnsi="Verdana"/>
          <w:sz w:val="18"/>
          <w:szCs w:val="18"/>
        </w:rPr>
        <w:tab/>
        <w:t>Onze Minister, bedoeld in artikel 1, onderdeel c, kan aan gemeenten of provincies een specifieke uitkering of aan de openbare lichamen Bonaire, Sint Eustatius of Saba een bijzondere uitkering verstrekken voor activiteiten die passen in het beleid met betrekking tot:</w:t>
      </w:r>
      <w:r>
        <w:rPr>
          <w:rFonts w:ascii="Verdana" w:hAnsi="Verdana"/>
          <w:sz w:val="18"/>
          <w:szCs w:val="18"/>
        </w:rPr>
        <w:br/>
        <w:t xml:space="preserve"> </w:t>
      </w:r>
      <w:r>
        <w:rPr>
          <w:rFonts w:ascii="Verdana" w:hAnsi="Verdana"/>
          <w:sz w:val="18"/>
          <w:szCs w:val="18"/>
        </w:rPr>
        <w:tab/>
      </w:r>
      <w:r w:rsidRPr="000D0BB0">
        <w:rPr>
          <w:rFonts w:ascii="Verdana" w:hAnsi="Verdana"/>
          <w:sz w:val="18"/>
          <w:szCs w:val="18"/>
        </w:rPr>
        <w:t>a. groene groei;</w:t>
      </w:r>
      <w:r w:rsidRPr="000D0BB0">
        <w:rPr>
          <w:rFonts w:ascii="Verdana" w:hAnsi="Verdana"/>
          <w:sz w:val="18"/>
          <w:szCs w:val="18"/>
        </w:rPr>
        <w:br/>
        <w:t xml:space="preserve"> </w:t>
      </w:r>
      <w:r w:rsidRPr="000D0BB0">
        <w:rPr>
          <w:rFonts w:ascii="Verdana" w:hAnsi="Verdana"/>
          <w:sz w:val="18"/>
          <w:szCs w:val="18"/>
        </w:rPr>
        <w:tab/>
        <w:t xml:space="preserve">b. het bevorderen van toegepast onderzoek, kennisvalorisatie, innovatie, en nieuwe technologieën; </w:t>
      </w:r>
      <w:r w:rsidRPr="000D0BB0">
        <w:rPr>
          <w:rFonts w:ascii="Verdana" w:hAnsi="Verdana"/>
          <w:sz w:val="18"/>
          <w:szCs w:val="18"/>
        </w:rPr>
        <w:br/>
        <w:t xml:space="preserve"> </w:t>
      </w:r>
      <w:r w:rsidRPr="000D0BB0">
        <w:rPr>
          <w:rFonts w:ascii="Verdana" w:hAnsi="Verdana"/>
          <w:sz w:val="18"/>
          <w:szCs w:val="18"/>
        </w:rPr>
        <w:tab/>
        <w:t xml:space="preserve">c. de samenwerking met de regio’s, Europa en de internationale gemeenschap; </w:t>
      </w:r>
      <w:r w:rsidRPr="000D0BB0">
        <w:rPr>
          <w:rFonts w:ascii="Verdana" w:hAnsi="Verdana"/>
          <w:sz w:val="18"/>
          <w:szCs w:val="18"/>
        </w:rPr>
        <w:br/>
        <w:t xml:space="preserve"> </w:t>
      </w:r>
      <w:r w:rsidRPr="000D0BB0">
        <w:rPr>
          <w:rFonts w:ascii="Verdana" w:hAnsi="Verdana"/>
          <w:sz w:val="18"/>
          <w:szCs w:val="18"/>
        </w:rPr>
        <w:tab/>
        <w:t xml:space="preserve">d. de klimaatopgaven en klimaatadaptatie; </w:t>
      </w:r>
      <w:r w:rsidRPr="000D0BB0">
        <w:rPr>
          <w:rFonts w:ascii="Verdana" w:hAnsi="Verdana"/>
          <w:sz w:val="18"/>
          <w:szCs w:val="18"/>
        </w:rPr>
        <w:br/>
        <w:t xml:space="preserve"> </w:t>
      </w:r>
      <w:r w:rsidRPr="000D0BB0">
        <w:rPr>
          <w:rFonts w:ascii="Verdana" w:hAnsi="Verdana"/>
          <w:sz w:val="18"/>
          <w:szCs w:val="18"/>
        </w:rPr>
        <w:tab/>
        <w:t xml:space="preserve">e. de energietransitie, energiebesparing en het energiesysteem; </w:t>
      </w:r>
      <w:r w:rsidRPr="000D0BB0">
        <w:rPr>
          <w:rFonts w:ascii="Verdana" w:hAnsi="Verdana"/>
          <w:sz w:val="18"/>
          <w:szCs w:val="18"/>
        </w:rPr>
        <w:br/>
        <w:t xml:space="preserve"> </w:t>
      </w:r>
      <w:r w:rsidRPr="000D0BB0">
        <w:rPr>
          <w:rFonts w:ascii="Verdana" w:hAnsi="Verdana"/>
          <w:sz w:val="18"/>
          <w:szCs w:val="18"/>
        </w:rPr>
        <w:tab/>
        <w:t>f. de infrastructuur voor opwek, opslag en transport voor energiedragers en grondstoffen;</w:t>
      </w:r>
      <w:r w:rsidRPr="000D0BB0">
        <w:rPr>
          <w:rFonts w:ascii="Verdana" w:hAnsi="Verdana"/>
          <w:sz w:val="18"/>
          <w:szCs w:val="18"/>
        </w:rPr>
        <w:br/>
        <w:t xml:space="preserve"> </w:t>
      </w:r>
      <w:r w:rsidRPr="000D0BB0">
        <w:rPr>
          <w:rFonts w:ascii="Verdana" w:hAnsi="Verdana"/>
          <w:sz w:val="18"/>
          <w:szCs w:val="18"/>
        </w:rPr>
        <w:tab/>
        <w:t>g. bodemgebruik en ecosysteemdiensten;</w:t>
      </w:r>
      <w:r w:rsidRPr="000D0BB0">
        <w:rPr>
          <w:rFonts w:ascii="Verdana" w:hAnsi="Verdana"/>
          <w:sz w:val="18"/>
          <w:szCs w:val="18"/>
        </w:rPr>
        <w:br/>
        <w:t xml:space="preserve"> </w:t>
      </w:r>
      <w:r w:rsidRPr="000D0BB0">
        <w:rPr>
          <w:rFonts w:ascii="Verdana" w:hAnsi="Verdana"/>
          <w:sz w:val="18"/>
          <w:szCs w:val="18"/>
        </w:rPr>
        <w:tab/>
        <w:t>h. kernenergie;</w:t>
      </w:r>
      <w:r w:rsidRPr="000D0BB0">
        <w:rPr>
          <w:rFonts w:ascii="Verdana" w:hAnsi="Verdana"/>
          <w:sz w:val="18"/>
          <w:szCs w:val="18"/>
        </w:rPr>
        <w:br/>
        <w:t xml:space="preserve"> </w:t>
      </w:r>
      <w:r w:rsidRPr="000D0BB0">
        <w:rPr>
          <w:rFonts w:ascii="Verdana" w:hAnsi="Verdana"/>
          <w:sz w:val="18"/>
          <w:szCs w:val="18"/>
        </w:rPr>
        <w:tab/>
        <w:t>i. verduurzaming industrie.</w:t>
      </w:r>
      <w:r w:rsidRPr="000D0BB0">
        <w:rPr>
          <w:rFonts w:ascii="Verdana" w:hAnsi="Verdana"/>
          <w:sz w:val="18"/>
          <w:szCs w:val="18"/>
        </w:rPr>
        <w:br/>
      </w:r>
      <w:r w:rsidRPr="000D0BB0">
        <w:rPr>
          <w:rFonts w:ascii="Verdana" w:hAnsi="Verdana"/>
          <w:sz w:val="18"/>
          <w:szCs w:val="18"/>
        </w:rPr>
        <w:br/>
        <w:t>B</w:t>
      </w:r>
      <w:r w:rsidRPr="000D0BB0">
        <w:rPr>
          <w:rFonts w:ascii="Verdana" w:hAnsi="Verdana"/>
          <w:sz w:val="18"/>
          <w:szCs w:val="18"/>
        </w:rPr>
        <w:br/>
      </w:r>
      <w:r w:rsidRPr="000D0BB0">
        <w:rPr>
          <w:rFonts w:ascii="Verdana" w:hAnsi="Verdana"/>
          <w:sz w:val="18"/>
          <w:szCs w:val="18"/>
        </w:rPr>
        <w:br/>
        <w:t xml:space="preserve"> </w:t>
      </w:r>
      <w:r w:rsidRPr="000D0BB0">
        <w:rPr>
          <w:rFonts w:ascii="Verdana" w:hAnsi="Verdana"/>
          <w:sz w:val="18"/>
          <w:szCs w:val="18"/>
        </w:rPr>
        <w:tab/>
        <w:t>Artikel 3, eerste lid, komt te luiden:</w:t>
      </w:r>
      <w:r>
        <w:rPr>
          <w:rFonts w:ascii="Verdana" w:hAnsi="Verdana"/>
          <w:sz w:val="18"/>
          <w:szCs w:val="18"/>
        </w:rPr>
        <w:br/>
      </w:r>
      <w:r>
        <w:rPr>
          <w:rFonts w:ascii="Verdana" w:hAnsi="Verdana"/>
          <w:sz w:val="18"/>
          <w:szCs w:val="18"/>
        </w:rPr>
        <w:br/>
      </w:r>
      <w:r w:rsidRPr="000D0BB0">
        <w:rPr>
          <w:rFonts w:ascii="Verdana" w:hAnsi="Verdana"/>
          <w:sz w:val="18"/>
          <w:szCs w:val="18"/>
        </w:rPr>
        <w:lastRenderedPageBreak/>
        <w:t xml:space="preserve"> </w:t>
      </w:r>
      <w:r w:rsidRPr="000D0BB0">
        <w:rPr>
          <w:rFonts w:ascii="Verdana" w:hAnsi="Verdana"/>
          <w:sz w:val="18"/>
          <w:szCs w:val="18"/>
        </w:rPr>
        <w:tab/>
        <w:t xml:space="preserve">1. Bij of krachtens algemene maatregel van bestuur of bij regeling van Onze Minister kunnen de activiteiten waarvoor </w:t>
      </w:r>
      <w:r>
        <w:rPr>
          <w:rFonts w:ascii="Verdana" w:hAnsi="Verdana"/>
          <w:sz w:val="18"/>
          <w:szCs w:val="18"/>
        </w:rPr>
        <w:t>op grond van de artikelen 2, eerste lid, 2</w:t>
      </w:r>
      <w:r w:rsidR="00200A80">
        <w:rPr>
          <w:rFonts w:ascii="Verdana" w:hAnsi="Verdana"/>
          <w:sz w:val="18"/>
          <w:szCs w:val="18"/>
        </w:rPr>
        <w:t>a</w:t>
      </w:r>
      <w:r>
        <w:rPr>
          <w:rFonts w:ascii="Verdana" w:hAnsi="Verdana"/>
          <w:sz w:val="18"/>
          <w:szCs w:val="18"/>
        </w:rPr>
        <w:t>, eerste lid</w:t>
      </w:r>
      <w:r w:rsidR="00634292">
        <w:rPr>
          <w:rFonts w:ascii="Verdana" w:hAnsi="Verdana"/>
          <w:sz w:val="18"/>
          <w:szCs w:val="18"/>
        </w:rPr>
        <w:t>,</w:t>
      </w:r>
      <w:r>
        <w:rPr>
          <w:rFonts w:ascii="Verdana" w:hAnsi="Verdana"/>
          <w:sz w:val="18"/>
          <w:szCs w:val="18"/>
        </w:rPr>
        <w:t xml:space="preserve"> of 2b, eerste lid, </w:t>
      </w:r>
      <w:r w:rsidRPr="000D0BB0">
        <w:rPr>
          <w:rFonts w:ascii="Verdana" w:hAnsi="Verdana"/>
          <w:sz w:val="18"/>
          <w:szCs w:val="18"/>
        </w:rPr>
        <w:t>subsidie kan worden verstrekt, nader worden bepaald alsmede andere criteria voor die verstrekking worden vastgesteld.</w:t>
      </w:r>
      <w:r w:rsidRPr="000D0BB0">
        <w:rPr>
          <w:rFonts w:ascii="Verdana" w:hAnsi="Verdana"/>
          <w:sz w:val="18"/>
          <w:szCs w:val="18"/>
        </w:rPr>
        <w:br/>
      </w:r>
      <w:r w:rsidRPr="000D0BB0">
        <w:rPr>
          <w:rFonts w:ascii="Verdana" w:hAnsi="Verdana"/>
          <w:sz w:val="18"/>
          <w:szCs w:val="18"/>
        </w:rPr>
        <w:br/>
        <w:t>C</w:t>
      </w:r>
    </w:p>
    <w:p w:rsidRPr="00A5447A" w:rsidR="00FD4C67" w:rsidP="00FD4C67" w:rsidRDefault="00FD4C67" w14:paraId="3B9C20EC" w14:textId="73A923AE">
      <w:pPr>
        <w:tabs>
          <w:tab w:val="left" w:pos="284"/>
        </w:tabs>
        <w:rPr>
          <w:rFonts w:ascii="Verdana" w:hAnsi="Verdana"/>
          <w:sz w:val="18"/>
          <w:szCs w:val="18"/>
        </w:rPr>
      </w:pPr>
      <w:r w:rsidRPr="000D0BB0">
        <w:rPr>
          <w:rFonts w:ascii="Verdana" w:hAnsi="Verdana"/>
          <w:sz w:val="18"/>
          <w:szCs w:val="18"/>
        </w:rPr>
        <w:t xml:space="preserve"> </w:t>
      </w:r>
      <w:r w:rsidRPr="000D0BB0">
        <w:rPr>
          <w:rFonts w:ascii="Verdana" w:hAnsi="Verdana"/>
          <w:sz w:val="18"/>
          <w:szCs w:val="18"/>
        </w:rPr>
        <w:tab/>
        <w:t>Na artikel 3 wordt een artikel ingevoegd, luidende:</w:t>
      </w:r>
      <w:r>
        <w:rPr>
          <w:rFonts w:ascii="Verdana" w:hAnsi="Verdana"/>
          <w:sz w:val="18"/>
          <w:szCs w:val="18"/>
        </w:rPr>
        <w:br/>
      </w:r>
      <w:r>
        <w:rPr>
          <w:rFonts w:ascii="Verdana" w:hAnsi="Verdana"/>
          <w:sz w:val="18"/>
          <w:szCs w:val="18"/>
        </w:rPr>
        <w:br/>
      </w:r>
      <w:r w:rsidRPr="000D0BB0">
        <w:rPr>
          <w:rFonts w:ascii="Verdana" w:hAnsi="Verdana"/>
          <w:b/>
          <w:bCs/>
          <w:sz w:val="18"/>
          <w:szCs w:val="18"/>
        </w:rPr>
        <w:t>Artikel 3a</w:t>
      </w:r>
      <w:r>
        <w:rPr>
          <w:rFonts w:ascii="Verdana" w:hAnsi="Verdana"/>
          <w:b/>
          <w:bCs/>
          <w:sz w:val="18"/>
          <w:szCs w:val="18"/>
        </w:rPr>
        <w:br/>
      </w:r>
      <w:r>
        <w:rPr>
          <w:rFonts w:ascii="Verdana" w:hAnsi="Verdana"/>
          <w:b/>
          <w:bCs/>
          <w:sz w:val="18"/>
          <w:szCs w:val="18"/>
        </w:rPr>
        <w:br/>
        <w:t xml:space="preserve"> </w:t>
      </w:r>
      <w:r>
        <w:rPr>
          <w:rFonts w:ascii="Verdana" w:hAnsi="Verdana"/>
          <w:b/>
          <w:bCs/>
          <w:sz w:val="18"/>
          <w:szCs w:val="18"/>
        </w:rPr>
        <w:tab/>
      </w:r>
      <w:r w:rsidRPr="000D0BB0">
        <w:rPr>
          <w:rFonts w:ascii="Verdana" w:hAnsi="Verdana"/>
          <w:sz w:val="18"/>
          <w:szCs w:val="18"/>
        </w:rPr>
        <w:t xml:space="preserve">1. Bij of krachtens algemene maatregel van bestuur of bij regeling van Onze Minister kunnen de activiteiten waarvoor op grond van </w:t>
      </w:r>
      <w:r>
        <w:rPr>
          <w:rFonts w:ascii="Verdana" w:hAnsi="Verdana"/>
          <w:sz w:val="18"/>
          <w:szCs w:val="18"/>
        </w:rPr>
        <w:t xml:space="preserve">de </w:t>
      </w:r>
      <w:r w:rsidRPr="000D0BB0">
        <w:rPr>
          <w:rFonts w:ascii="Verdana" w:hAnsi="Verdana"/>
          <w:sz w:val="18"/>
          <w:szCs w:val="18"/>
        </w:rPr>
        <w:t>artikel</w:t>
      </w:r>
      <w:r>
        <w:rPr>
          <w:rFonts w:ascii="Verdana" w:hAnsi="Verdana"/>
          <w:sz w:val="18"/>
          <w:szCs w:val="18"/>
        </w:rPr>
        <w:t>en</w:t>
      </w:r>
      <w:r w:rsidRPr="000D0BB0">
        <w:rPr>
          <w:rFonts w:ascii="Verdana" w:hAnsi="Verdana"/>
          <w:sz w:val="18"/>
          <w:szCs w:val="18"/>
        </w:rPr>
        <w:t xml:space="preserve"> 2</w:t>
      </w:r>
      <w:r>
        <w:rPr>
          <w:rFonts w:ascii="Verdana" w:hAnsi="Verdana"/>
          <w:sz w:val="18"/>
          <w:szCs w:val="18"/>
        </w:rPr>
        <w:t>c</w:t>
      </w:r>
      <w:r w:rsidRPr="000D0BB0">
        <w:rPr>
          <w:rFonts w:ascii="Verdana" w:hAnsi="Verdana"/>
          <w:sz w:val="18"/>
          <w:szCs w:val="18"/>
        </w:rPr>
        <w:t>, 2</w:t>
      </w:r>
      <w:r>
        <w:rPr>
          <w:rFonts w:ascii="Verdana" w:hAnsi="Verdana"/>
          <w:sz w:val="18"/>
          <w:szCs w:val="18"/>
        </w:rPr>
        <w:t>d</w:t>
      </w:r>
      <w:r w:rsidRPr="000D0BB0">
        <w:rPr>
          <w:rFonts w:ascii="Verdana" w:hAnsi="Verdana"/>
          <w:sz w:val="18"/>
          <w:szCs w:val="18"/>
        </w:rPr>
        <w:t xml:space="preserve">, </w:t>
      </w:r>
      <w:r>
        <w:rPr>
          <w:rFonts w:ascii="Verdana" w:hAnsi="Verdana"/>
          <w:sz w:val="18"/>
          <w:szCs w:val="18"/>
        </w:rPr>
        <w:t>of 2</w:t>
      </w:r>
      <w:r w:rsidRPr="00A025F9">
        <w:rPr>
          <w:rFonts w:ascii="Verdana" w:hAnsi="Verdana"/>
          <w:sz w:val="18"/>
          <w:szCs w:val="18"/>
        </w:rPr>
        <w:t>e</w:t>
      </w:r>
      <w:r>
        <w:rPr>
          <w:rFonts w:ascii="Verdana" w:hAnsi="Verdana"/>
          <w:sz w:val="18"/>
          <w:szCs w:val="18"/>
        </w:rPr>
        <w:t xml:space="preserve"> </w:t>
      </w:r>
      <w:r w:rsidRPr="000D0BB0">
        <w:rPr>
          <w:rFonts w:ascii="Verdana" w:hAnsi="Verdana"/>
          <w:sz w:val="18"/>
          <w:szCs w:val="18"/>
        </w:rPr>
        <w:t xml:space="preserve">een specifieke uitkering of een bijzondere uitkering kan worden verstrekt, nader worden bepaald. </w:t>
      </w:r>
      <w:r w:rsidRPr="000D0BB0">
        <w:rPr>
          <w:rFonts w:ascii="Verdana" w:hAnsi="Verdana"/>
          <w:sz w:val="18"/>
          <w:szCs w:val="18"/>
        </w:rPr>
        <w:br/>
        <w:t xml:space="preserve"> </w:t>
      </w:r>
      <w:r w:rsidRPr="000D0BB0">
        <w:rPr>
          <w:rFonts w:ascii="Verdana" w:hAnsi="Verdana"/>
          <w:sz w:val="18"/>
          <w:szCs w:val="18"/>
        </w:rPr>
        <w:tab/>
        <w:t xml:space="preserve">2. Bij of krachtens algemene maatregel van bestuur of bij regeling van Onze Minister kunnen bij de verstrekking van een specifieke uitkering of bijzondere uitkering op grond van </w:t>
      </w:r>
      <w:r w:rsidR="00200A80">
        <w:rPr>
          <w:rFonts w:ascii="Verdana" w:hAnsi="Verdana"/>
          <w:sz w:val="18"/>
          <w:szCs w:val="18"/>
        </w:rPr>
        <w:t xml:space="preserve">de </w:t>
      </w:r>
      <w:r w:rsidRPr="000D0BB0">
        <w:rPr>
          <w:rFonts w:ascii="Verdana" w:hAnsi="Verdana"/>
          <w:sz w:val="18"/>
          <w:szCs w:val="18"/>
        </w:rPr>
        <w:t>artikel</w:t>
      </w:r>
      <w:r w:rsidR="00200A80">
        <w:rPr>
          <w:rFonts w:ascii="Verdana" w:hAnsi="Verdana"/>
          <w:sz w:val="18"/>
          <w:szCs w:val="18"/>
        </w:rPr>
        <w:t>en</w:t>
      </w:r>
      <w:r w:rsidRPr="000D0BB0">
        <w:rPr>
          <w:rFonts w:ascii="Verdana" w:hAnsi="Verdana"/>
          <w:sz w:val="18"/>
          <w:szCs w:val="18"/>
        </w:rPr>
        <w:t xml:space="preserve"> 2</w:t>
      </w:r>
      <w:r w:rsidR="00200A80">
        <w:rPr>
          <w:rFonts w:ascii="Verdana" w:hAnsi="Verdana"/>
          <w:sz w:val="18"/>
          <w:szCs w:val="18"/>
        </w:rPr>
        <w:t>c</w:t>
      </w:r>
      <w:r w:rsidRPr="000D0BB0">
        <w:rPr>
          <w:rFonts w:ascii="Verdana" w:hAnsi="Verdana"/>
          <w:sz w:val="18"/>
          <w:szCs w:val="18"/>
        </w:rPr>
        <w:t>, 2</w:t>
      </w:r>
      <w:r w:rsidR="00200A80">
        <w:rPr>
          <w:rFonts w:ascii="Verdana" w:hAnsi="Verdana"/>
          <w:sz w:val="18"/>
          <w:szCs w:val="18"/>
        </w:rPr>
        <w:t>d</w:t>
      </w:r>
      <w:r w:rsidRPr="000D0BB0">
        <w:rPr>
          <w:rFonts w:ascii="Verdana" w:hAnsi="Verdana"/>
          <w:sz w:val="18"/>
          <w:szCs w:val="18"/>
        </w:rPr>
        <w:t xml:space="preserve">, </w:t>
      </w:r>
      <w:r w:rsidR="00200A80">
        <w:rPr>
          <w:rFonts w:ascii="Verdana" w:hAnsi="Verdana"/>
          <w:sz w:val="18"/>
          <w:szCs w:val="18"/>
        </w:rPr>
        <w:t>of 2e</w:t>
      </w:r>
      <w:r w:rsidRPr="000D0BB0">
        <w:rPr>
          <w:rFonts w:ascii="Verdana" w:hAnsi="Verdana"/>
          <w:sz w:val="18"/>
          <w:szCs w:val="18"/>
        </w:rPr>
        <w:t xml:space="preserve"> voorts regels worden gesteld met betrekking tot:</w:t>
      </w:r>
      <w:r w:rsidRPr="000D0BB0">
        <w:rPr>
          <w:rFonts w:ascii="Verdana" w:hAnsi="Verdana"/>
          <w:sz w:val="18"/>
          <w:szCs w:val="18"/>
        </w:rPr>
        <w:br/>
        <w:t xml:space="preserve"> </w:t>
      </w:r>
      <w:r w:rsidRPr="000D0BB0">
        <w:rPr>
          <w:rFonts w:ascii="Verdana" w:hAnsi="Verdana"/>
          <w:sz w:val="18"/>
          <w:szCs w:val="18"/>
        </w:rPr>
        <w:tab/>
        <w:t xml:space="preserve">a. </w:t>
      </w:r>
      <w:r>
        <w:rPr>
          <w:rFonts w:ascii="Verdana" w:hAnsi="Verdana"/>
          <w:sz w:val="18"/>
          <w:szCs w:val="18"/>
        </w:rPr>
        <w:t>het bedrag</w:t>
      </w:r>
      <w:r w:rsidRPr="000D0BB0">
        <w:rPr>
          <w:rFonts w:ascii="Verdana" w:hAnsi="Verdana"/>
          <w:sz w:val="18"/>
          <w:szCs w:val="18"/>
        </w:rPr>
        <w:t xml:space="preserve"> van de specifieke uitkering of bijzondere uitkering; </w:t>
      </w:r>
      <w:r w:rsidRPr="000D0BB0">
        <w:rPr>
          <w:rFonts w:ascii="Verdana" w:hAnsi="Verdana"/>
          <w:sz w:val="18"/>
          <w:szCs w:val="18"/>
        </w:rPr>
        <w:br/>
        <w:t xml:space="preserve"> </w:t>
      </w:r>
      <w:r w:rsidRPr="000D0BB0">
        <w:rPr>
          <w:rFonts w:ascii="Verdana" w:hAnsi="Verdana"/>
          <w:sz w:val="18"/>
          <w:szCs w:val="18"/>
        </w:rPr>
        <w:tab/>
        <w:t xml:space="preserve">b. de ontvangers van de specifieke uitkering of bijzondere uitkering; </w:t>
      </w:r>
      <w:r w:rsidRPr="000D0BB0">
        <w:rPr>
          <w:rFonts w:ascii="Verdana" w:hAnsi="Verdana"/>
          <w:sz w:val="18"/>
          <w:szCs w:val="18"/>
        </w:rPr>
        <w:br/>
        <w:t xml:space="preserve"> </w:t>
      </w:r>
      <w:r w:rsidRPr="000D0BB0">
        <w:rPr>
          <w:rFonts w:ascii="Verdana" w:hAnsi="Verdana"/>
          <w:sz w:val="18"/>
          <w:szCs w:val="18"/>
        </w:rPr>
        <w:tab/>
        <w:t xml:space="preserve">c. de wijze van verdeling van de specifieke uitkering of bijzondere uitkering; </w:t>
      </w:r>
      <w:r w:rsidRPr="000D0BB0">
        <w:rPr>
          <w:rFonts w:ascii="Verdana" w:hAnsi="Verdana"/>
          <w:sz w:val="18"/>
          <w:szCs w:val="18"/>
        </w:rPr>
        <w:br/>
        <w:t xml:space="preserve"> </w:t>
      </w:r>
      <w:r w:rsidRPr="000D0BB0">
        <w:rPr>
          <w:rFonts w:ascii="Verdana" w:hAnsi="Verdana"/>
          <w:sz w:val="18"/>
          <w:szCs w:val="18"/>
        </w:rPr>
        <w:tab/>
        <w:t xml:space="preserve">d. de aanvraagprocedure; </w:t>
      </w:r>
      <w:r w:rsidRPr="000D0BB0">
        <w:rPr>
          <w:rFonts w:ascii="Verdana" w:hAnsi="Verdana"/>
          <w:sz w:val="18"/>
          <w:szCs w:val="18"/>
        </w:rPr>
        <w:br/>
        <w:t xml:space="preserve"> </w:t>
      </w:r>
      <w:r w:rsidRPr="000D0BB0">
        <w:rPr>
          <w:rFonts w:ascii="Verdana" w:hAnsi="Verdana"/>
          <w:sz w:val="18"/>
          <w:szCs w:val="18"/>
        </w:rPr>
        <w:tab/>
        <w:t xml:space="preserve">e. de wijze van rangschikking van de aanvragen; </w:t>
      </w:r>
      <w:r w:rsidRPr="000D0BB0">
        <w:rPr>
          <w:rFonts w:ascii="Verdana" w:hAnsi="Verdana"/>
          <w:sz w:val="18"/>
          <w:szCs w:val="18"/>
        </w:rPr>
        <w:br/>
        <w:t xml:space="preserve"> </w:t>
      </w:r>
      <w:r w:rsidRPr="000D0BB0">
        <w:rPr>
          <w:rFonts w:ascii="Verdana" w:hAnsi="Verdana"/>
          <w:sz w:val="18"/>
          <w:szCs w:val="18"/>
        </w:rPr>
        <w:tab/>
        <w:t xml:space="preserve">f. de verplichtingen die verbonden zijn aan de specifieke uitkering of bijzondere uitkering; </w:t>
      </w:r>
      <w:r w:rsidRPr="000D0BB0">
        <w:rPr>
          <w:rFonts w:ascii="Verdana" w:hAnsi="Verdana"/>
          <w:sz w:val="18"/>
          <w:szCs w:val="18"/>
        </w:rPr>
        <w:br/>
        <w:t xml:space="preserve"> </w:t>
      </w:r>
      <w:r w:rsidRPr="000D0BB0">
        <w:rPr>
          <w:rFonts w:ascii="Verdana" w:hAnsi="Verdana"/>
          <w:sz w:val="18"/>
          <w:szCs w:val="18"/>
        </w:rPr>
        <w:tab/>
        <w:t xml:space="preserve">g. de wijze van betaling van de specifieke uitkering of bijzondere uitkering; </w:t>
      </w:r>
      <w:r w:rsidRPr="000D0BB0">
        <w:rPr>
          <w:rFonts w:ascii="Verdana" w:hAnsi="Verdana"/>
          <w:sz w:val="18"/>
          <w:szCs w:val="18"/>
        </w:rPr>
        <w:br/>
        <w:t xml:space="preserve"> </w:t>
      </w:r>
      <w:r w:rsidRPr="000D0BB0">
        <w:rPr>
          <w:rFonts w:ascii="Verdana" w:hAnsi="Verdana"/>
          <w:sz w:val="18"/>
          <w:szCs w:val="18"/>
        </w:rPr>
        <w:tab/>
        <w:t xml:space="preserve">h. de instelling van een commissie die een rol heeft bij de beoordeling van aanvragen; </w:t>
      </w:r>
      <w:r w:rsidRPr="000D0BB0">
        <w:rPr>
          <w:rFonts w:ascii="Verdana" w:hAnsi="Verdana"/>
          <w:sz w:val="18"/>
          <w:szCs w:val="18"/>
        </w:rPr>
        <w:br/>
        <w:t xml:space="preserve"> </w:t>
      </w:r>
      <w:r w:rsidRPr="000D0BB0">
        <w:rPr>
          <w:rFonts w:ascii="Verdana" w:hAnsi="Verdana"/>
          <w:sz w:val="18"/>
          <w:szCs w:val="18"/>
        </w:rPr>
        <w:tab/>
        <w:t xml:space="preserve">i. de wijze van evaluatie en monitoring; </w:t>
      </w:r>
      <w:r w:rsidRPr="000D0BB0">
        <w:rPr>
          <w:rFonts w:ascii="Verdana" w:hAnsi="Verdana"/>
          <w:sz w:val="18"/>
          <w:szCs w:val="18"/>
        </w:rPr>
        <w:br/>
        <w:t xml:space="preserve"> </w:t>
      </w:r>
      <w:r w:rsidRPr="000D0BB0">
        <w:rPr>
          <w:rFonts w:ascii="Verdana" w:hAnsi="Verdana"/>
          <w:sz w:val="18"/>
          <w:szCs w:val="18"/>
        </w:rPr>
        <w:tab/>
        <w:t xml:space="preserve">j. de wijziging of intrekking van de specifieke of bijzondere uitkering; </w:t>
      </w:r>
      <w:r w:rsidRPr="000D0BB0">
        <w:rPr>
          <w:rFonts w:ascii="Verdana" w:hAnsi="Verdana"/>
          <w:sz w:val="18"/>
          <w:szCs w:val="18"/>
        </w:rPr>
        <w:br/>
        <w:t xml:space="preserve"> </w:t>
      </w:r>
      <w:r w:rsidRPr="000D0BB0">
        <w:rPr>
          <w:rFonts w:ascii="Verdana" w:hAnsi="Verdana"/>
          <w:sz w:val="18"/>
          <w:szCs w:val="18"/>
        </w:rPr>
        <w:tab/>
        <w:t>k. de wijze van vaststelling van de specifieke uitkering of bijzondere uitkering</w:t>
      </w:r>
      <w:r w:rsidR="00CC609D">
        <w:rPr>
          <w:rFonts w:ascii="Verdana" w:hAnsi="Verdana"/>
          <w:sz w:val="18"/>
          <w:szCs w:val="18"/>
        </w:rPr>
        <w:t>.</w:t>
      </w:r>
      <w:r w:rsidRPr="00EF7E73" w:rsidDel="00CC609D" w:rsidR="00CC609D">
        <w:rPr>
          <w:rFonts w:ascii="Verdana" w:hAnsi="Verdana"/>
          <w:sz w:val="18"/>
          <w:szCs w:val="18"/>
        </w:rPr>
        <w:t xml:space="preserve"> </w:t>
      </w:r>
      <w:r w:rsidR="00A5447A">
        <w:rPr>
          <w:rFonts w:ascii="Verdana" w:hAnsi="Verdana"/>
          <w:sz w:val="18"/>
          <w:szCs w:val="18"/>
        </w:rPr>
        <w:br/>
      </w:r>
      <w:r w:rsidRPr="000D0BB0">
        <w:rPr>
          <w:rFonts w:ascii="Verdana" w:hAnsi="Verdana"/>
          <w:sz w:val="18"/>
          <w:szCs w:val="18"/>
        </w:rPr>
        <w:br/>
        <w:t>D</w:t>
      </w:r>
    </w:p>
    <w:p w:rsidRPr="000D0BB0" w:rsidR="00FD4C67" w:rsidP="00FD4C67" w:rsidRDefault="00FD4C67" w14:paraId="6FA7CF67" w14:textId="77777777">
      <w:pPr>
        <w:tabs>
          <w:tab w:val="left" w:pos="284"/>
        </w:tabs>
        <w:rPr>
          <w:rFonts w:ascii="Verdana" w:hAnsi="Verdana"/>
          <w:sz w:val="18"/>
          <w:szCs w:val="18"/>
        </w:rPr>
      </w:pPr>
      <w:r w:rsidRPr="000D0BB0">
        <w:rPr>
          <w:rFonts w:ascii="Verdana" w:hAnsi="Verdana"/>
          <w:sz w:val="18"/>
          <w:szCs w:val="18"/>
        </w:rPr>
        <w:t xml:space="preserve"> </w:t>
      </w:r>
      <w:r w:rsidRPr="000D0BB0">
        <w:rPr>
          <w:rFonts w:ascii="Verdana" w:hAnsi="Verdana"/>
          <w:sz w:val="18"/>
          <w:szCs w:val="18"/>
        </w:rPr>
        <w:tab/>
        <w:t>Na artikel 4 wordt een artikel ingevoegd, luidende:</w:t>
      </w:r>
      <w:r w:rsidRPr="000D0BB0">
        <w:rPr>
          <w:rFonts w:ascii="Verdana" w:hAnsi="Verdana"/>
          <w:sz w:val="18"/>
          <w:szCs w:val="18"/>
        </w:rPr>
        <w:br/>
      </w:r>
      <w:r w:rsidRPr="000D0BB0">
        <w:rPr>
          <w:rFonts w:ascii="Verdana" w:hAnsi="Verdana"/>
          <w:sz w:val="18"/>
          <w:szCs w:val="18"/>
        </w:rPr>
        <w:br/>
      </w:r>
      <w:r w:rsidRPr="000D0BB0">
        <w:rPr>
          <w:rFonts w:ascii="Verdana" w:hAnsi="Verdana"/>
          <w:b/>
          <w:bCs/>
          <w:sz w:val="18"/>
          <w:szCs w:val="18"/>
        </w:rPr>
        <w:t>Artikel 4a</w:t>
      </w:r>
    </w:p>
    <w:p w:rsidRPr="000D0BB0" w:rsidR="00FD4C67" w:rsidP="00FD4C67" w:rsidRDefault="00FD4C67" w14:paraId="13CCA22C" w14:textId="77777777">
      <w:pPr>
        <w:tabs>
          <w:tab w:val="left" w:pos="284"/>
        </w:tabs>
        <w:rPr>
          <w:rFonts w:ascii="Verdana" w:hAnsi="Verdana"/>
          <w:sz w:val="18"/>
          <w:szCs w:val="18"/>
        </w:rPr>
      </w:pPr>
      <w:r w:rsidRPr="000D0BB0">
        <w:rPr>
          <w:rFonts w:ascii="Verdana" w:hAnsi="Verdana"/>
          <w:sz w:val="18"/>
          <w:szCs w:val="18"/>
        </w:rPr>
        <w:t xml:space="preserve"> </w:t>
      </w:r>
      <w:r w:rsidRPr="000D0BB0">
        <w:rPr>
          <w:rFonts w:ascii="Verdana" w:hAnsi="Verdana"/>
          <w:sz w:val="18"/>
          <w:szCs w:val="18"/>
        </w:rPr>
        <w:tab/>
        <w:t xml:space="preserve">Onze Minister verstrekt een specifieke uitkering of een bijzondere uitkering op grond van </w:t>
      </w:r>
      <w:r>
        <w:rPr>
          <w:rFonts w:ascii="Verdana" w:hAnsi="Verdana"/>
          <w:sz w:val="18"/>
          <w:szCs w:val="18"/>
        </w:rPr>
        <w:t xml:space="preserve">de </w:t>
      </w:r>
      <w:r w:rsidRPr="000D0BB0">
        <w:rPr>
          <w:rFonts w:ascii="Verdana" w:hAnsi="Verdana"/>
          <w:sz w:val="18"/>
          <w:szCs w:val="18"/>
        </w:rPr>
        <w:t>artikel</w:t>
      </w:r>
      <w:r>
        <w:rPr>
          <w:rFonts w:ascii="Verdana" w:hAnsi="Verdana"/>
          <w:sz w:val="18"/>
          <w:szCs w:val="18"/>
        </w:rPr>
        <w:t>en</w:t>
      </w:r>
      <w:r w:rsidRPr="000D0BB0">
        <w:rPr>
          <w:rFonts w:ascii="Verdana" w:hAnsi="Verdana"/>
          <w:sz w:val="18"/>
          <w:szCs w:val="18"/>
        </w:rPr>
        <w:t xml:space="preserve"> 2b</w:t>
      </w:r>
      <w:r>
        <w:rPr>
          <w:rFonts w:ascii="Verdana" w:hAnsi="Verdana"/>
          <w:sz w:val="18"/>
          <w:szCs w:val="18"/>
        </w:rPr>
        <w:t>, 2c of 2e</w:t>
      </w:r>
      <w:r w:rsidRPr="000D0BB0">
        <w:rPr>
          <w:rFonts w:ascii="Verdana" w:hAnsi="Verdana"/>
          <w:sz w:val="18"/>
          <w:szCs w:val="18"/>
        </w:rPr>
        <w:t xml:space="preserve"> bij of krachtens een algemene maatregel van bestuur of een ministeriële regeling, tenzij:</w:t>
      </w:r>
      <w:r w:rsidRPr="000D0BB0">
        <w:rPr>
          <w:rFonts w:ascii="Verdana" w:hAnsi="Verdana"/>
          <w:sz w:val="18"/>
          <w:szCs w:val="18"/>
        </w:rPr>
        <w:br/>
        <w:t xml:space="preserve"> </w:t>
      </w:r>
      <w:r w:rsidRPr="000D0BB0">
        <w:rPr>
          <w:rFonts w:ascii="Verdana" w:hAnsi="Verdana"/>
          <w:sz w:val="18"/>
          <w:szCs w:val="18"/>
        </w:rPr>
        <w:tab/>
        <w:t>a. een of enkele provincies of gemeenten ontvanger zijn</w:t>
      </w:r>
      <w:r>
        <w:rPr>
          <w:rFonts w:ascii="Verdana" w:hAnsi="Verdana"/>
          <w:sz w:val="18"/>
          <w:szCs w:val="18"/>
        </w:rPr>
        <w:t xml:space="preserve"> of</w:t>
      </w:r>
      <w:r w:rsidRPr="00BA05DC">
        <w:rPr>
          <w:rFonts w:ascii="Verdana" w:hAnsi="Verdana"/>
          <w:sz w:val="18"/>
          <w:szCs w:val="18"/>
        </w:rPr>
        <w:t xml:space="preserve"> een </w:t>
      </w:r>
      <w:r>
        <w:rPr>
          <w:rFonts w:ascii="Verdana" w:hAnsi="Verdana"/>
          <w:sz w:val="18"/>
          <w:szCs w:val="18"/>
        </w:rPr>
        <w:t xml:space="preserve">enkel </w:t>
      </w:r>
      <w:r w:rsidRPr="00BA05DC">
        <w:rPr>
          <w:rFonts w:ascii="Verdana" w:hAnsi="Verdana"/>
          <w:sz w:val="18"/>
          <w:szCs w:val="18"/>
        </w:rPr>
        <w:t>openbaar lichaam van de openbare lichamen Bonaire, Saba of Sint Eustatius ontvanger</w:t>
      </w:r>
      <w:r>
        <w:rPr>
          <w:rFonts w:ascii="Verdana" w:hAnsi="Verdana"/>
          <w:sz w:val="18"/>
          <w:szCs w:val="18"/>
        </w:rPr>
        <w:t xml:space="preserve"> is</w:t>
      </w:r>
      <w:r w:rsidRPr="000D0BB0">
        <w:rPr>
          <w:rFonts w:ascii="Verdana" w:hAnsi="Verdana"/>
          <w:sz w:val="18"/>
          <w:szCs w:val="18"/>
        </w:rPr>
        <w:t xml:space="preserve">, of </w:t>
      </w:r>
      <w:r w:rsidRPr="000D0BB0">
        <w:rPr>
          <w:rFonts w:ascii="Verdana" w:hAnsi="Verdana"/>
          <w:sz w:val="18"/>
          <w:szCs w:val="18"/>
        </w:rPr>
        <w:br/>
        <w:t xml:space="preserve"> </w:t>
      </w:r>
      <w:r w:rsidRPr="000D0BB0">
        <w:rPr>
          <w:rFonts w:ascii="Verdana" w:hAnsi="Verdana"/>
          <w:sz w:val="18"/>
          <w:szCs w:val="18"/>
        </w:rPr>
        <w:tab/>
        <w:t xml:space="preserve">b. de activiteiten in een periode korter dan een jaar worden uitgevoerd. </w:t>
      </w:r>
      <w:r>
        <w:rPr>
          <w:rFonts w:ascii="Verdana" w:hAnsi="Verdana"/>
          <w:sz w:val="18"/>
          <w:szCs w:val="18"/>
        </w:rPr>
        <w:br/>
      </w:r>
      <w:r>
        <w:rPr>
          <w:rFonts w:ascii="Verdana" w:hAnsi="Verdana"/>
          <w:sz w:val="18"/>
          <w:szCs w:val="18"/>
        </w:rPr>
        <w:br/>
      </w:r>
      <w:r w:rsidRPr="00F01783">
        <w:rPr>
          <w:rFonts w:ascii="Verdana" w:hAnsi="Verdana"/>
          <w:sz w:val="18"/>
          <w:szCs w:val="18"/>
        </w:rPr>
        <w:t>E</w:t>
      </w:r>
      <w:r>
        <w:rPr>
          <w:rFonts w:ascii="Verdana" w:hAnsi="Verdana"/>
          <w:sz w:val="18"/>
          <w:szCs w:val="18"/>
        </w:rPr>
        <w:br/>
      </w:r>
      <w:r>
        <w:rPr>
          <w:rFonts w:ascii="Verdana" w:hAnsi="Verdana"/>
          <w:sz w:val="18"/>
          <w:szCs w:val="18"/>
        </w:rPr>
        <w:br/>
      </w:r>
      <w:r w:rsidRPr="00F01783">
        <w:rPr>
          <w:rFonts w:ascii="Verdana" w:hAnsi="Verdana"/>
          <w:sz w:val="18"/>
          <w:szCs w:val="18"/>
        </w:rPr>
        <w:t xml:space="preserve"> </w:t>
      </w:r>
      <w:r w:rsidRPr="00F01783">
        <w:rPr>
          <w:rFonts w:ascii="Verdana" w:hAnsi="Verdana"/>
          <w:sz w:val="18"/>
          <w:szCs w:val="18"/>
        </w:rPr>
        <w:tab/>
        <w:t>Na artikel 7 wordt een artikel ingevoegd, luidende:</w:t>
      </w:r>
      <w:r>
        <w:rPr>
          <w:rFonts w:ascii="Verdana" w:hAnsi="Verdana"/>
          <w:sz w:val="18"/>
          <w:szCs w:val="18"/>
        </w:rPr>
        <w:br/>
      </w:r>
      <w:r>
        <w:rPr>
          <w:rFonts w:ascii="Verdana" w:hAnsi="Verdana"/>
          <w:sz w:val="18"/>
          <w:szCs w:val="18"/>
        </w:rPr>
        <w:br/>
      </w:r>
      <w:r w:rsidRPr="000D0BB0">
        <w:rPr>
          <w:rFonts w:ascii="Verdana" w:hAnsi="Verdana"/>
          <w:b/>
          <w:bCs/>
          <w:sz w:val="18"/>
          <w:szCs w:val="18"/>
        </w:rPr>
        <w:t>Artikel 7b</w:t>
      </w:r>
      <w:r>
        <w:rPr>
          <w:rFonts w:ascii="Verdana" w:hAnsi="Verdana"/>
          <w:b/>
          <w:bCs/>
          <w:sz w:val="18"/>
          <w:szCs w:val="18"/>
        </w:rPr>
        <w:t>is</w:t>
      </w:r>
    </w:p>
    <w:p w:rsidRPr="0005538C" w:rsidR="0005538C" w:rsidP="00A5447A" w:rsidRDefault="00FD4C67" w14:paraId="4D67DB97" w14:textId="7138E11E">
      <w:pPr>
        <w:tabs>
          <w:tab w:val="left" w:pos="284"/>
        </w:tabs>
        <w:rPr>
          <w:rFonts w:ascii="Verdana" w:hAnsi="Verdana"/>
          <w:sz w:val="18"/>
          <w:szCs w:val="18"/>
        </w:rPr>
      </w:pPr>
      <w:r w:rsidRPr="00F01783">
        <w:rPr>
          <w:rFonts w:ascii="Verdana" w:hAnsi="Verdana"/>
          <w:sz w:val="18"/>
          <w:szCs w:val="18"/>
        </w:rPr>
        <w:tab/>
        <w:t xml:space="preserve">1. Voor zover de verstrekking van een specifieke uitkering of een bijzondere uitkering in strijd zou zijn met ingevolge een verdrag voor de Staat geldende verplichtingen, kan Onze Minister: </w:t>
      </w:r>
      <w:r>
        <w:rPr>
          <w:rFonts w:ascii="Verdana" w:hAnsi="Verdana"/>
          <w:sz w:val="18"/>
          <w:szCs w:val="18"/>
        </w:rPr>
        <w:br/>
        <w:t xml:space="preserve"> </w:t>
      </w:r>
      <w:r>
        <w:rPr>
          <w:rFonts w:ascii="Verdana" w:hAnsi="Verdana"/>
          <w:sz w:val="18"/>
          <w:szCs w:val="18"/>
        </w:rPr>
        <w:tab/>
      </w:r>
      <w:r w:rsidRPr="00F01783">
        <w:rPr>
          <w:rFonts w:ascii="Verdana" w:hAnsi="Verdana"/>
          <w:sz w:val="18"/>
          <w:szCs w:val="18"/>
        </w:rPr>
        <w:t xml:space="preserve">a. verstrekking van een specifieke uitkering of een bijzondere uitkering weigeren; </w:t>
      </w:r>
      <w:r>
        <w:rPr>
          <w:rFonts w:ascii="Verdana" w:hAnsi="Verdana"/>
          <w:sz w:val="18"/>
          <w:szCs w:val="18"/>
        </w:rPr>
        <w:br/>
        <w:t xml:space="preserve"> </w:t>
      </w:r>
      <w:r>
        <w:rPr>
          <w:rFonts w:ascii="Verdana" w:hAnsi="Verdana"/>
          <w:sz w:val="18"/>
          <w:szCs w:val="18"/>
        </w:rPr>
        <w:tab/>
      </w:r>
      <w:r w:rsidRPr="00F01783">
        <w:rPr>
          <w:rFonts w:ascii="Verdana" w:hAnsi="Verdana"/>
          <w:sz w:val="18"/>
          <w:szCs w:val="18"/>
        </w:rPr>
        <w:t xml:space="preserve">b. een specifieke uitkering of een bijzondere uitkering lager vaststellen dan overeenkomstig de verlening; </w:t>
      </w:r>
      <w:r>
        <w:rPr>
          <w:rFonts w:ascii="Verdana" w:hAnsi="Verdana"/>
          <w:sz w:val="18"/>
          <w:szCs w:val="18"/>
        </w:rPr>
        <w:br/>
        <w:t xml:space="preserve"> </w:t>
      </w:r>
      <w:r>
        <w:rPr>
          <w:rFonts w:ascii="Verdana" w:hAnsi="Verdana"/>
          <w:sz w:val="18"/>
          <w:szCs w:val="18"/>
        </w:rPr>
        <w:tab/>
      </w:r>
      <w:r w:rsidRPr="00F01783">
        <w:rPr>
          <w:rFonts w:ascii="Verdana" w:hAnsi="Verdana"/>
          <w:sz w:val="18"/>
          <w:szCs w:val="18"/>
        </w:rPr>
        <w:t xml:space="preserve">c. een verlening of vaststelling van een specifieke uitkering of een bijzondere uitkering intrekken of ten nadele van de ontvanger wijzigen. </w:t>
      </w:r>
      <w:r>
        <w:rPr>
          <w:rFonts w:ascii="Verdana" w:hAnsi="Verdana"/>
          <w:sz w:val="18"/>
          <w:szCs w:val="18"/>
        </w:rPr>
        <w:br/>
        <w:t xml:space="preserve"> </w:t>
      </w:r>
      <w:r w:rsidRPr="00F01783">
        <w:rPr>
          <w:rFonts w:ascii="Verdana" w:hAnsi="Verdana"/>
          <w:sz w:val="18"/>
          <w:szCs w:val="18"/>
        </w:rPr>
        <w:tab/>
        <w:t>2. De intrekking of wijziging werkt terug tot en met het tijdstip waarop de specifieke uitkering of bijzondere uitkering is verstrekt, tenzij bij de intrekking of wijziging anders is bepaald.</w:t>
      </w:r>
      <w:r>
        <w:rPr>
          <w:rFonts w:ascii="Verdana" w:hAnsi="Verdana"/>
          <w:sz w:val="18"/>
          <w:szCs w:val="18"/>
        </w:rPr>
        <w:br/>
      </w:r>
      <w:r>
        <w:rPr>
          <w:rFonts w:ascii="Verdana" w:hAnsi="Verdana"/>
          <w:sz w:val="18"/>
          <w:szCs w:val="18"/>
        </w:rPr>
        <w:br/>
      </w:r>
      <w:r w:rsidRPr="00F01783">
        <w:rPr>
          <w:rFonts w:ascii="Verdana" w:hAnsi="Verdana"/>
          <w:sz w:val="18"/>
          <w:szCs w:val="18"/>
        </w:rPr>
        <w:t>F</w:t>
      </w:r>
      <w:r>
        <w:rPr>
          <w:rFonts w:ascii="Verdana" w:hAnsi="Verdana"/>
          <w:sz w:val="18"/>
          <w:szCs w:val="18"/>
        </w:rPr>
        <w:br/>
      </w:r>
      <w:r>
        <w:rPr>
          <w:rFonts w:ascii="Verdana" w:hAnsi="Verdana"/>
          <w:sz w:val="18"/>
          <w:szCs w:val="18"/>
        </w:rPr>
        <w:br/>
      </w:r>
      <w:r w:rsidR="00A5447A">
        <w:rPr>
          <w:rFonts w:ascii="Verdana" w:hAnsi="Verdana"/>
          <w:sz w:val="18"/>
          <w:szCs w:val="18"/>
        </w:rPr>
        <w:lastRenderedPageBreak/>
        <w:t xml:space="preserve"> </w:t>
      </w:r>
      <w:r w:rsidR="00A5447A">
        <w:rPr>
          <w:rFonts w:ascii="Verdana" w:hAnsi="Verdana"/>
          <w:sz w:val="18"/>
          <w:szCs w:val="18"/>
        </w:rPr>
        <w:tab/>
      </w:r>
      <w:r w:rsidRPr="00E77FF0">
        <w:rPr>
          <w:rFonts w:ascii="Verdana" w:hAnsi="Verdana"/>
          <w:sz w:val="18"/>
          <w:szCs w:val="18"/>
        </w:rPr>
        <w:t>In artikel 13 wordt “Kaderwet EZ-, LVVN- en KGG-subsidies” vervangen door “Kaderwet EZ-, LVVN- en KGG-subsidies en uitkeringen”.</w:t>
      </w:r>
      <w:r>
        <w:rPr>
          <w:rFonts w:ascii="Verdana" w:hAnsi="Verdana"/>
          <w:sz w:val="18"/>
          <w:szCs w:val="18"/>
        </w:rPr>
        <w:t xml:space="preserve">  </w:t>
      </w:r>
      <w:r>
        <w:rPr>
          <w:rFonts w:ascii="Verdana" w:hAnsi="Verdana"/>
          <w:sz w:val="18"/>
          <w:szCs w:val="18"/>
        </w:rPr>
        <w:br/>
      </w:r>
      <w:r w:rsidR="00217A19">
        <w:rPr>
          <w:rFonts w:ascii="Verdana" w:hAnsi="Verdana"/>
          <w:sz w:val="18"/>
          <w:szCs w:val="18"/>
        </w:rPr>
        <w:br/>
      </w:r>
      <w:r w:rsidRPr="00BB787C" w:rsidR="003163B5">
        <w:rPr>
          <w:rFonts w:ascii="Verdana" w:hAnsi="Verdana"/>
          <w:b/>
          <w:bCs/>
          <w:sz w:val="18"/>
          <w:szCs w:val="18"/>
        </w:rPr>
        <w:t xml:space="preserve">ARTIKEL </w:t>
      </w:r>
      <w:r w:rsidR="00CF2A22">
        <w:rPr>
          <w:rFonts w:ascii="Verdana" w:hAnsi="Verdana"/>
          <w:b/>
          <w:bCs/>
          <w:sz w:val="18"/>
          <w:szCs w:val="18"/>
        </w:rPr>
        <w:t>V</w:t>
      </w:r>
      <w:r w:rsidR="00732A65">
        <w:rPr>
          <w:rFonts w:ascii="Verdana" w:hAnsi="Verdana"/>
          <w:b/>
          <w:bCs/>
          <w:sz w:val="18"/>
          <w:szCs w:val="18"/>
        </w:rPr>
        <w:t>I</w:t>
      </w:r>
      <w:r w:rsidR="004311E3">
        <w:rPr>
          <w:rFonts w:ascii="Verdana" w:hAnsi="Verdana"/>
          <w:b/>
          <w:bCs/>
          <w:sz w:val="18"/>
          <w:szCs w:val="18"/>
        </w:rPr>
        <w:t>I</w:t>
      </w:r>
      <w:r w:rsidR="00475CB4">
        <w:rPr>
          <w:rFonts w:ascii="Verdana" w:hAnsi="Verdana"/>
          <w:b/>
          <w:bCs/>
          <w:sz w:val="18"/>
          <w:szCs w:val="18"/>
        </w:rPr>
        <w:br/>
      </w:r>
      <w:r w:rsidRPr="00BB787C" w:rsidR="0005538C">
        <w:rPr>
          <w:rFonts w:ascii="Verdana" w:hAnsi="Verdana"/>
          <w:b/>
          <w:bCs/>
          <w:sz w:val="18"/>
          <w:szCs w:val="18"/>
        </w:rPr>
        <w:br/>
      </w:r>
      <w:r w:rsidR="0005538C">
        <w:rPr>
          <w:rFonts w:ascii="Verdana" w:hAnsi="Verdana"/>
          <w:sz w:val="18"/>
          <w:szCs w:val="18"/>
        </w:rPr>
        <w:t xml:space="preserve"> </w:t>
      </w:r>
      <w:r w:rsidR="0005538C">
        <w:rPr>
          <w:rFonts w:ascii="Verdana" w:hAnsi="Verdana"/>
          <w:sz w:val="18"/>
          <w:szCs w:val="18"/>
        </w:rPr>
        <w:tab/>
      </w:r>
      <w:r w:rsidRPr="0005538C" w:rsidR="0005538C">
        <w:rPr>
          <w:rFonts w:ascii="Verdana" w:hAnsi="Verdana"/>
          <w:sz w:val="18"/>
          <w:szCs w:val="18"/>
        </w:rPr>
        <w:t>De Kaderwet subsidies I en M wordt als volgt gewijzigd:</w:t>
      </w:r>
      <w:r w:rsidRPr="0005538C" w:rsidR="0005538C">
        <w:rPr>
          <w:rFonts w:ascii="Verdana" w:hAnsi="Verdana"/>
          <w:sz w:val="18"/>
          <w:szCs w:val="18"/>
        </w:rPr>
        <w:br/>
      </w:r>
      <w:r w:rsidRPr="0005538C" w:rsidR="0005538C">
        <w:rPr>
          <w:rFonts w:ascii="Verdana" w:hAnsi="Verdana"/>
          <w:sz w:val="18"/>
          <w:szCs w:val="18"/>
        </w:rPr>
        <w:br/>
        <w:t>A</w:t>
      </w:r>
    </w:p>
    <w:p w:rsidRPr="0005538C" w:rsidR="0005538C" w:rsidP="0005538C" w:rsidRDefault="0005538C" w14:paraId="24600BB8" w14:textId="77777777">
      <w:pPr>
        <w:tabs>
          <w:tab w:val="left" w:pos="284"/>
        </w:tabs>
        <w:spacing w:line="276" w:lineRule="auto"/>
        <w:rPr>
          <w:rFonts w:ascii="Verdana" w:hAnsi="Verdana"/>
          <w:b/>
          <w:bCs/>
          <w:sz w:val="18"/>
          <w:szCs w:val="18"/>
        </w:rPr>
      </w:pPr>
      <w:r w:rsidRPr="0005538C">
        <w:rPr>
          <w:rFonts w:ascii="Verdana" w:hAnsi="Verdana"/>
          <w:sz w:val="18"/>
          <w:szCs w:val="18"/>
        </w:rPr>
        <w:t xml:space="preserve"> </w:t>
      </w:r>
      <w:r w:rsidRPr="0005538C">
        <w:rPr>
          <w:rFonts w:ascii="Verdana" w:hAnsi="Verdana"/>
          <w:sz w:val="18"/>
          <w:szCs w:val="18"/>
        </w:rPr>
        <w:tab/>
        <w:t>Artikel 1 komt te luiden:</w:t>
      </w:r>
      <w:r w:rsidRPr="0005538C">
        <w:rPr>
          <w:rFonts w:ascii="Verdana" w:hAnsi="Verdana"/>
          <w:sz w:val="18"/>
          <w:szCs w:val="18"/>
        </w:rPr>
        <w:br/>
      </w:r>
      <w:r w:rsidRPr="0005538C">
        <w:rPr>
          <w:rFonts w:ascii="Verdana" w:hAnsi="Verdana"/>
          <w:sz w:val="18"/>
          <w:szCs w:val="18"/>
        </w:rPr>
        <w:br/>
      </w:r>
      <w:r w:rsidRPr="0005538C">
        <w:rPr>
          <w:rFonts w:ascii="Verdana" w:hAnsi="Verdana"/>
          <w:b/>
          <w:bCs/>
          <w:sz w:val="18"/>
          <w:szCs w:val="18"/>
        </w:rPr>
        <w:t>Artikel 1</w:t>
      </w:r>
    </w:p>
    <w:p w:rsidRPr="0088738E" w:rsidR="0005538C" w:rsidP="0005538C" w:rsidRDefault="0005538C" w14:paraId="13AE5FD9" w14:textId="7E69E51D">
      <w:pPr>
        <w:tabs>
          <w:tab w:val="left" w:pos="284"/>
        </w:tabs>
        <w:spacing w:line="276" w:lineRule="auto"/>
        <w:rPr>
          <w:rFonts w:ascii="Verdana" w:hAnsi="Verdana"/>
          <w:sz w:val="18"/>
          <w:szCs w:val="18"/>
        </w:rPr>
      </w:pPr>
      <w:r w:rsidRPr="0005538C">
        <w:rPr>
          <w:rFonts w:ascii="Verdana" w:hAnsi="Verdana"/>
          <w:sz w:val="18"/>
          <w:szCs w:val="18"/>
        </w:rPr>
        <w:t xml:space="preserve"> </w:t>
      </w:r>
      <w:r w:rsidRPr="0005538C">
        <w:rPr>
          <w:rFonts w:ascii="Verdana" w:hAnsi="Verdana"/>
          <w:sz w:val="18"/>
          <w:szCs w:val="18"/>
        </w:rPr>
        <w:tab/>
        <w:t>In</w:t>
      </w:r>
      <w:r w:rsidRPr="0088738E">
        <w:rPr>
          <w:rFonts w:ascii="Verdana" w:hAnsi="Verdana"/>
          <w:sz w:val="18"/>
          <w:szCs w:val="18"/>
        </w:rPr>
        <w:t xml:space="preserve"> deze wet en de daarop berustende bepalingen wordt verstaan onder:</w:t>
      </w:r>
      <w:r w:rsidRPr="0088738E">
        <w:rPr>
          <w:rFonts w:ascii="Verdana" w:hAnsi="Verdana"/>
          <w:sz w:val="18"/>
          <w:szCs w:val="18"/>
        </w:rPr>
        <w:br/>
        <w:t xml:space="preserve"> </w:t>
      </w:r>
      <w:r w:rsidRPr="0088738E">
        <w:rPr>
          <w:rFonts w:ascii="Verdana" w:hAnsi="Verdana"/>
          <w:sz w:val="18"/>
          <w:szCs w:val="18"/>
        </w:rPr>
        <w:tab/>
      </w:r>
      <w:r w:rsidRPr="0088738E">
        <w:rPr>
          <w:rFonts w:ascii="Verdana" w:hAnsi="Verdana"/>
          <w:i/>
          <w:iCs/>
          <w:sz w:val="18"/>
          <w:szCs w:val="18"/>
        </w:rPr>
        <w:t>bijzondere uitkering</w:t>
      </w:r>
      <w:r w:rsidRPr="0088738E">
        <w:rPr>
          <w:rFonts w:ascii="Verdana" w:hAnsi="Verdana"/>
          <w:sz w:val="18"/>
          <w:szCs w:val="18"/>
        </w:rPr>
        <w:t xml:space="preserve">: </w:t>
      </w:r>
      <w:r w:rsidRPr="0088738E">
        <w:rPr>
          <w:rFonts w:ascii="Verdana" w:hAnsi="Verdana" w:cstheme="minorHAnsi"/>
          <w:sz w:val="18"/>
          <w:szCs w:val="18"/>
        </w:rPr>
        <w:t xml:space="preserve">bijzondere uitkering als bedoeld in artikel 91 van de </w:t>
      </w:r>
      <w:r w:rsidRPr="0088738E">
        <w:rPr>
          <w:rFonts w:ascii="Verdana" w:hAnsi="Verdana" w:cstheme="minorHAnsi"/>
          <w:sz w:val="18"/>
          <w:szCs w:val="18"/>
          <w:shd w:val="clear" w:color="auto" w:fill="FFFFFF"/>
        </w:rPr>
        <w:t>Wet financiën openbare lichamen Bonaire, Sint Eustatius en Saba</w:t>
      </w:r>
      <w:r w:rsidRPr="0088738E">
        <w:rPr>
          <w:rFonts w:ascii="Verdana" w:hAnsi="Verdana" w:cstheme="minorHAnsi"/>
          <w:sz w:val="18"/>
          <w:szCs w:val="18"/>
        </w:rPr>
        <w:t>;</w:t>
      </w:r>
      <w:r w:rsidRPr="0088738E">
        <w:rPr>
          <w:rFonts w:ascii="Verdana" w:hAnsi="Verdana"/>
          <w:sz w:val="18"/>
          <w:szCs w:val="18"/>
        </w:rPr>
        <w:br/>
        <w:t xml:space="preserve"> </w:t>
      </w:r>
      <w:r w:rsidRPr="0088738E">
        <w:rPr>
          <w:rFonts w:ascii="Verdana" w:hAnsi="Verdana"/>
          <w:sz w:val="18"/>
          <w:szCs w:val="18"/>
        </w:rPr>
        <w:tab/>
      </w:r>
      <w:r w:rsidRPr="0088738E">
        <w:rPr>
          <w:rFonts w:ascii="Verdana" w:hAnsi="Verdana"/>
          <w:i/>
          <w:iCs/>
          <w:sz w:val="18"/>
          <w:szCs w:val="18"/>
        </w:rPr>
        <w:t>ontvanger</w:t>
      </w:r>
      <w:r w:rsidRPr="0088738E">
        <w:rPr>
          <w:rFonts w:ascii="Verdana" w:hAnsi="Verdana"/>
          <w:sz w:val="18"/>
          <w:szCs w:val="18"/>
        </w:rPr>
        <w:t>: ontvanger van een subsidie, specifieke uitkering of bijzondere uitkering;</w:t>
      </w:r>
      <w:r w:rsidRPr="0088738E">
        <w:rPr>
          <w:rFonts w:ascii="Verdana" w:hAnsi="Verdana"/>
          <w:sz w:val="18"/>
          <w:szCs w:val="18"/>
        </w:rPr>
        <w:br/>
        <w:t xml:space="preserve"> </w:t>
      </w:r>
      <w:r w:rsidRPr="0088738E">
        <w:rPr>
          <w:rFonts w:ascii="Verdana" w:hAnsi="Verdana"/>
          <w:sz w:val="18"/>
          <w:szCs w:val="18"/>
        </w:rPr>
        <w:tab/>
      </w:r>
      <w:r w:rsidRPr="0088738E">
        <w:rPr>
          <w:rFonts w:ascii="Verdana" w:hAnsi="Verdana"/>
          <w:i/>
          <w:iCs/>
          <w:sz w:val="18"/>
          <w:szCs w:val="18"/>
        </w:rPr>
        <w:t>Onze Minister</w:t>
      </w:r>
      <w:r w:rsidRPr="0088738E">
        <w:rPr>
          <w:rFonts w:ascii="Verdana" w:hAnsi="Verdana"/>
          <w:sz w:val="18"/>
          <w:szCs w:val="18"/>
        </w:rPr>
        <w:t>: Onze Minister van Infrastructuur en Waterstaat;</w:t>
      </w:r>
      <w:r w:rsidRPr="0088738E">
        <w:rPr>
          <w:rFonts w:ascii="Verdana" w:hAnsi="Verdana"/>
          <w:sz w:val="18"/>
          <w:szCs w:val="18"/>
        </w:rPr>
        <w:br/>
        <w:t xml:space="preserve"> </w:t>
      </w:r>
      <w:r w:rsidRPr="0088738E">
        <w:rPr>
          <w:rFonts w:ascii="Verdana" w:hAnsi="Verdana"/>
          <w:sz w:val="18"/>
          <w:szCs w:val="18"/>
        </w:rPr>
        <w:tab/>
      </w:r>
      <w:r w:rsidRPr="0088738E">
        <w:rPr>
          <w:rFonts w:ascii="Verdana" w:hAnsi="Verdana"/>
          <w:i/>
          <w:iCs/>
          <w:sz w:val="18"/>
          <w:szCs w:val="18"/>
        </w:rPr>
        <w:t>specifieke uitkering</w:t>
      </w:r>
      <w:r w:rsidRPr="0088738E">
        <w:rPr>
          <w:rFonts w:ascii="Verdana" w:hAnsi="Verdana"/>
          <w:sz w:val="18"/>
          <w:szCs w:val="18"/>
        </w:rPr>
        <w:t>: specifieke uitkering als bedoeld in artikel 15a van de Financiële-verhoudingswet.</w:t>
      </w:r>
      <w:r w:rsidRPr="0088738E">
        <w:rPr>
          <w:rFonts w:ascii="Verdana" w:hAnsi="Verdana"/>
          <w:sz w:val="18"/>
          <w:szCs w:val="18"/>
        </w:rPr>
        <w:br/>
      </w:r>
      <w:r w:rsidRPr="0088738E">
        <w:rPr>
          <w:rFonts w:ascii="Verdana" w:hAnsi="Verdana"/>
          <w:sz w:val="18"/>
          <w:szCs w:val="18"/>
        </w:rPr>
        <w:br/>
        <w:t>B</w:t>
      </w:r>
    </w:p>
    <w:p w:rsidRPr="0088738E" w:rsidR="0005538C" w:rsidP="0005538C" w:rsidRDefault="0005538C" w14:paraId="239FBEAE" w14:textId="280F3AC3">
      <w:pPr>
        <w:tabs>
          <w:tab w:val="left" w:pos="284"/>
        </w:tabs>
        <w:spacing w:line="276" w:lineRule="auto"/>
        <w:rPr>
          <w:rFonts w:ascii="Verdana" w:hAnsi="Verdana"/>
          <w:sz w:val="18"/>
          <w:szCs w:val="18"/>
        </w:rPr>
      </w:pPr>
      <w:r w:rsidRPr="0088738E">
        <w:rPr>
          <w:rFonts w:ascii="Verdana" w:hAnsi="Verdana"/>
          <w:sz w:val="18"/>
          <w:szCs w:val="18"/>
        </w:rPr>
        <w:t xml:space="preserve"> </w:t>
      </w:r>
      <w:r w:rsidRPr="0088738E">
        <w:rPr>
          <w:rFonts w:ascii="Verdana" w:hAnsi="Verdana"/>
          <w:sz w:val="18"/>
          <w:szCs w:val="18"/>
        </w:rPr>
        <w:tab/>
        <w:t>Na artikel 3 worden de volgende artikelen ingevoegd, luidende:</w:t>
      </w:r>
      <w:r w:rsidRPr="0088738E">
        <w:rPr>
          <w:rFonts w:ascii="Verdana" w:hAnsi="Verdana"/>
          <w:sz w:val="18"/>
          <w:szCs w:val="18"/>
        </w:rPr>
        <w:br/>
      </w:r>
      <w:r w:rsidRPr="0088738E">
        <w:rPr>
          <w:rFonts w:ascii="Verdana" w:hAnsi="Verdana"/>
          <w:sz w:val="18"/>
          <w:szCs w:val="18"/>
        </w:rPr>
        <w:br/>
      </w:r>
      <w:r w:rsidRPr="0088738E">
        <w:rPr>
          <w:rFonts w:ascii="Verdana" w:hAnsi="Verdana"/>
          <w:b/>
          <w:bCs/>
          <w:sz w:val="18"/>
          <w:szCs w:val="18"/>
        </w:rPr>
        <w:t>Artikel 3a</w:t>
      </w:r>
      <w:r w:rsidRPr="0088738E">
        <w:rPr>
          <w:rFonts w:ascii="Verdana" w:hAnsi="Verdana"/>
          <w:sz w:val="18"/>
          <w:szCs w:val="18"/>
        </w:rPr>
        <w:br/>
        <w:t xml:space="preserve"> </w:t>
      </w:r>
      <w:r w:rsidRPr="0088738E">
        <w:rPr>
          <w:rFonts w:ascii="Verdana" w:hAnsi="Verdana"/>
          <w:sz w:val="18"/>
          <w:szCs w:val="18"/>
        </w:rPr>
        <w:tab/>
      </w:r>
      <w:r w:rsidRPr="0088738E">
        <w:rPr>
          <w:rFonts w:ascii="Verdana" w:hAnsi="Verdana"/>
          <w:sz w:val="18"/>
          <w:szCs w:val="18"/>
        </w:rPr>
        <w:br/>
        <w:t xml:space="preserve"> </w:t>
      </w:r>
      <w:r w:rsidRPr="0088738E">
        <w:rPr>
          <w:rFonts w:ascii="Verdana" w:hAnsi="Verdana"/>
          <w:sz w:val="18"/>
          <w:szCs w:val="18"/>
        </w:rPr>
        <w:tab/>
        <w:t>Onze Minister kan specifieke uitkeringen verstrekken voor activiteiten die passen in het beleid inzake:</w:t>
      </w:r>
      <w:r w:rsidRPr="0088738E">
        <w:rPr>
          <w:rFonts w:ascii="Verdana" w:hAnsi="Verdana"/>
          <w:sz w:val="18"/>
          <w:szCs w:val="18"/>
        </w:rPr>
        <w:br/>
        <w:t xml:space="preserve"> </w:t>
      </w:r>
      <w:r w:rsidRPr="0088738E">
        <w:rPr>
          <w:rFonts w:ascii="Verdana" w:hAnsi="Verdana"/>
          <w:sz w:val="18"/>
          <w:szCs w:val="18"/>
        </w:rPr>
        <w:tab/>
        <w:t>a. regionale luchthavens;</w:t>
      </w:r>
      <w:r w:rsidRPr="0088738E">
        <w:rPr>
          <w:rFonts w:ascii="Verdana" w:hAnsi="Verdana"/>
          <w:sz w:val="18"/>
          <w:szCs w:val="18"/>
        </w:rPr>
        <w:br/>
        <w:t xml:space="preserve"> </w:t>
      </w:r>
      <w:r w:rsidRPr="0088738E">
        <w:rPr>
          <w:rFonts w:ascii="Verdana" w:hAnsi="Verdana"/>
          <w:sz w:val="18"/>
          <w:szCs w:val="18"/>
        </w:rPr>
        <w:tab/>
        <w:t>b. de ruimtelijke kwaliteit rond Schiphol en andere luchthavens van nationale betekenis;</w:t>
      </w:r>
      <w:r w:rsidRPr="0088738E">
        <w:rPr>
          <w:rFonts w:ascii="Verdana" w:hAnsi="Verdana"/>
          <w:sz w:val="18"/>
          <w:szCs w:val="18"/>
        </w:rPr>
        <w:br/>
        <w:t xml:space="preserve"> </w:t>
      </w:r>
      <w:r w:rsidRPr="0088738E">
        <w:rPr>
          <w:rFonts w:ascii="Verdana" w:hAnsi="Verdana"/>
          <w:sz w:val="18"/>
          <w:szCs w:val="18"/>
        </w:rPr>
        <w:tab/>
        <w:t>c. het vervoer over water en de Nederlandse binnenvaart;</w:t>
      </w:r>
      <w:r w:rsidRPr="0088738E">
        <w:rPr>
          <w:rFonts w:ascii="Verdana" w:hAnsi="Verdana"/>
          <w:sz w:val="18"/>
          <w:szCs w:val="18"/>
        </w:rPr>
        <w:br/>
        <w:t xml:space="preserve"> </w:t>
      </w:r>
      <w:r w:rsidRPr="0088738E">
        <w:rPr>
          <w:rFonts w:ascii="Verdana" w:hAnsi="Verdana"/>
          <w:sz w:val="18"/>
          <w:szCs w:val="18"/>
        </w:rPr>
        <w:tab/>
        <w:t xml:space="preserve">d. het vaarwegennet </w:t>
      </w:r>
      <w:r w:rsidR="00E62F75">
        <w:rPr>
          <w:rFonts w:ascii="Verdana" w:hAnsi="Verdana"/>
          <w:sz w:val="18"/>
          <w:szCs w:val="18"/>
        </w:rPr>
        <w:t>en</w:t>
      </w:r>
      <w:r w:rsidRPr="0088738E">
        <w:rPr>
          <w:rFonts w:ascii="Verdana" w:hAnsi="Verdana"/>
          <w:sz w:val="18"/>
          <w:szCs w:val="18"/>
        </w:rPr>
        <w:t xml:space="preserve"> havens;</w:t>
      </w:r>
      <w:r w:rsidRPr="0088738E">
        <w:rPr>
          <w:rFonts w:ascii="Verdana" w:hAnsi="Verdana"/>
          <w:sz w:val="18"/>
          <w:szCs w:val="18"/>
        </w:rPr>
        <w:br/>
        <w:t xml:space="preserve"> </w:t>
      </w:r>
      <w:r w:rsidRPr="0088738E">
        <w:rPr>
          <w:rFonts w:ascii="Verdana" w:hAnsi="Verdana"/>
          <w:sz w:val="18"/>
          <w:szCs w:val="18"/>
        </w:rPr>
        <w:tab/>
        <w:t xml:space="preserve">e. maritieme veiligheid </w:t>
      </w:r>
      <w:r w:rsidR="00E62F75">
        <w:rPr>
          <w:rFonts w:ascii="Verdana" w:hAnsi="Verdana"/>
          <w:sz w:val="18"/>
          <w:szCs w:val="18"/>
        </w:rPr>
        <w:t>en</w:t>
      </w:r>
      <w:r w:rsidRPr="0088738E">
        <w:rPr>
          <w:rFonts w:ascii="Verdana" w:hAnsi="Verdana"/>
          <w:sz w:val="18"/>
          <w:szCs w:val="18"/>
        </w:rPr>
        <w:t xml:space="preserve"> beveiliging; </w:t>
      </w:r>
      <w:r w:rsidRPr="0088738E">
        <w:rPr>
          <w:rFonts w:ascii="Verdana" w:hAnsi="Verdana"/>
          <w:sz w:val="18"/>
          <w:szCs w:val="18"/>
        </w:rPr>
        <w:br/>
        <w:t xml:space="preserve"> </w:t>
      </w:r>
      <w:r w:rsidRPr="0088738E">
        <w:rPr>
          <w:rFonts w:ascii="Verdana" w:hAnsi="Verdana"/>
          <w:sz w:val="18"/>
          <w:szCs w:val="18"/>
        </w:rPr>
        <w:tab/>
        <w:t>f. de transitie naar een circulaire economie;</w:t>
      </w:r>
      <w:r w:rsidRPr="0088738E">
        <w:rPr>
          <w:rFonts w:ascii="Verdana" w:hAnsi="Verdana"/>
          <w:sz w:val="18"/>
          <w:szCs w:val="18"/>
        </w:rPr>
        <w:br/>
        <w:t xml:space="preserve"> </w:t>
      </w:r>
      <w:r w:rsidRPr="0088738E">
        <w:rPr>
          <w:rFonts w:ascii="Verdana" w:hAnsi="Verdana"/>
          <w:sz w:val="18"/>
          <w:szCs w:val="18"/>
        </w:rPr>
        <w:tab/>
        <w:t xml:space="preserve">g. luchtkwaliteit, luchtemissies </w:t>
      </w:r>
      <w:r w:rsidR="00E62F75">
        <w:rPr>
          <w:rFonts w:ascii="Verdana" w:hAnsi="Verdana"/>
          <w:sz w:val="18"/>
          <w:szCs w:val="18"/>
        </w:rPr>
        <w:t>en</w:t>
      </w:r>
      <w:r w:rsidRPr="0088738E">
        <w:rPr>
          <w:rFonts w:ascii="Verdana" w:hAnsi="Verdana"/>
          <w:sz w:val="18"/>
          <w:szCs w:val="18"/>
        </w:rPr>
        <w:t xml:space="preserve"> schadelijke stoffenuitstoot;</w:t>
      </w:r>
      <w:r w:rsidRPr="0088738E">
        <w:rPr>
          <w:rFonts w:ascii="Verdana" w:hAnsi="Verdana"/>
          <w:sz w:val="18"/>
          <w:szCs w:val="18"/>
        </w:rPr>
        <w:br/>
        <w:t xml:space="preserve"> </w:t>
      </w:r>
      <w:r w:rsidRPr="0088738E">
        <w:rPr>
          <w:rFonts w:ascii="Verdana" w:hAnsi="Verdana"/>
          <w:sz w:val="18"/>
          <w:szCs w:val="18"/>
        </w:rPr>
        <w:tab/>
        <w:t xml:space="preserve">h. geluidbelasting </w:t>
      </w:r>
      <w:r w:rsidR="00E62F75">
        <w:rPr>
          <w:rFonts w:ascii="Verdana" w:hAnsi="Verdana"/>
          <w:sz w:val="18"/>
          <w:szCs w:val="18"/>
        </w:rPr>
        <w:t>en</w:t>
      </w:r>
      <w:r w:rsidRPr="0088738E">
        <w:rPr>
          <w:rFonts w:ascii="Verdana" w:hAnsi="Verdana"/>
          <w:sz w:val="18"/>
          <w:szCs w:val="18"/>
        </w:rPr>
        <w:t xml:space="preserve"> geluidhinder;</w:t>
      </w:r>
      <w:r w:rsidRPr="0088738E">
        <w:rPr>
          <w:rFonts w:ascii="Verdana" w:hAnsi="Verdana"/>
          <w:sz w:val="18"/>
          <w:szCs w:val="18"/>
        </w:rPr>
        <w:br/>
        <w:t xml:space="preserve"> </w:t>
      </w:r>
      <w:r w:rsidRPr="0088738E">
        <w:rPr>
          <w:rFonts w:ascii="Verdana" w:hAnsi="Verdana"/>
          <w:sz w:val="18"/>
          <w:szCs w:val="18"/>
        </w:rPr>
        <w:tab/>
        <w:t xml:space="preserve">i. omgevingsveiligheid </w:t>
      </w:r>
      <w:r w:rsidR="00E62F75">
        <w:rPr>
          <w:rFonts w:ascii="Verdana" w:hAnsi="Verdana"/>
          <w:sz w:val="18"/>
          <w:szCs w:val="18"/>
        </w:rPr>
        <w:t>en</w:t>
      </w:r>
      <w:r w:rsidRPr="0088738E">
        <w:rPr>
          <w:rFonts w:ascii="Verdana" w:hAnsi="Verdana"/>
          <w:sz w:val="18"/>
          <w:szCs w:val="18"/>
        </w:rPr>
        <w:t xml:space="preserve"> milieurisico’s;</w:t>
      </w:r>
      <w:r w:rsidRPr="0088738E">
        <w:rPr>
          <w:rFonts w:ascii="Verdana" w:hAnsi="Verdana"/>
          <w:sz w:val="18"/>
          <w:szCs w:val="18"/>
        </w:rPr>
        <w:br/>
        <w:t xml:space="preserve"> </w:t>
      </w:r>
      <w:r w:rsidRPr="0088738E">
        <w:rPr>
          <w:rFonts w:ascii="Verdana" w:hAnsi="Verdana"/>
          <w:sz w:val="18"/>
          <w:szCs w:val="18"/>
        </w:rPr>
        <w:tab/>
        <w:t xml:space="preserve">j. openbaar vervoer, ander personenvervoer, goederenvervoer </w:t>
      </w:r>
      <w:r w:rsidR="00E62F75">
        <w:rPr>
          <w:rFonts w:ascii="Verdana" w:hAnsi="Verdana"/>
          <w:sz w:val="18"/>
          <w:szCs w:val="18"/>
        </w:rPr>
        <w:t>en</w:t>
      </w:r>
      <w:r w:rsidRPr="0088738E">
        <w:rPr>
          <w:rFonts w:ascii="Verdana" w:hAnsi="Verdana"/>
          <w:sz w:val="18"/>
          <w:szCs w:val="18"/>
        </w:rPr>
        <w:t xml:space="preserve"> spoor;</w:t>
      </w:r>
      <w:r w:rsidRPr="0088738E">
        <w:rPr>
          <w:rFonts w:ascii="Verdana" w:hAnsi="Verdana"/>
          <w:sz w:val="18"/>
          <w:szCs w:val="18"/>
        </w:rPr>
        <w:br/>
        <w:t xml:space="preserve"> </w:t>
      </w:r>
      <w:r w:rsidRPr="0088738E">
        <w:rPr>
          <w:rFonts w:ascii="Verdana" w:hAnsi="Verdana"/>
          <w:sz w:val="18"/>
          <w:szCs w:val="18"/>
        </w:rPr>
        <w:tab/>
        <w:t xml:space="preserve">k. wegen </w:t>
      </w:r>
      <w:r w:rsidR="00E62F75">
        <w:rPr>
          <w:rFonts w:ascii="Verdana" w:hAnsi="Verdana"/>
          <w:sz w:val="18"/>
          <w:szCs w:val="18"/>
        </w:rPr>
        <w:t>en</w:t>
      </w:r>
      <w:r w:rsidRPr="0088738E">
        <w:rPr>
          <w:rFonts w:ascii="Verdana" w:hAnsi="Verdana"/>
          <w:sz w:val="18"/>
          <w:szCs w:val="18"/>
        </w:rPr>
        <w:t xml:space="preserve"> verkeersveiligheid;</w:t>
      </w:r>
      <w:r w:rsidRPr="0088738E">
        <w:rPr>
          <w:rFonts w:ascii="Verdana" w:hAnsi="Verdana"/>
          <w:sz w:val="18"/>
          <w:szCs w:val="18"/>
        </w:rPr>
        <w:br/>
        <w:t xml:space="preserve"> </w:t>
      </w:r>
      <w:r w:rsidRPr="0088738E">
        <w:rPr>
          <w:rFonts w:ascii="Verdana" w:hAnsi="Verdana"/>
          <w:sz w:val="18"/>
          <w:szCs w:val="18"/>
        </w:rPr>
        <w:tab/>
        <w:t xml:space="preserve">l. mobiliteit, bereikbaarheid </w:t>
      </w:r>
      <w:r w:rsidR="00E62F75">
        <w:rPr>
          <w:rFonts w:ascii="Verdana" w:hAnsi="Verdana"/>
          <w:sz w:val="18"/>
          <w:szCs w:val="18"/>
        </w:rPr>
        <w:t>en</w:t>
      </w:r>
      <w:r w:rsidRPr="0088738E">
        <w:rPr>
          <w:rFonts w:ascii="Verdana" w:hAnsi="Verdana"/>
          <w:sz w:val="18"/>
          <w:szCs w:val="18"/>
        </w:rPr>
        <w:t xml:space="preserve"> ruimtelijke ordening;</w:t>
      </w:r>
      <w:r w:rsidRPr="0088738E">
        <w:rPr>
          <w:rFonts w:ascii="Verdana" w:hAnsi="Verdana"/>
          <w:sz w:val="18"/>
          <w:szCs w:val="18"/>
        </w:rPr>
        <w:br/>
        <w:t xml:space="preserve"> </w:t>
      </w:r>
      <w:r w:rsidRPr="0088738E">
        <w:rPr>
          <w:rFonts w:ascii="Verdana" w:hAnsi="Verdana"/>
          <w:sz w:val="18"/>
          <w:szCs w:val="18"/>
        </w:rPr>
        <w:tab/>
        <w:t xml:space="preserve">m. duurzame mobiliteit </w:t>
      </w:r>
      <w:r w:rsidR="00E62F75">
        <w:rPr>
          <w:rFonts w:ascii="Verdana" w:hAnsi="Verdana"/>
          <w:sz w:val="18"/>
          <w:szCs w:val="18"/>
        </w:rPr>
        <w:t>en</w:t>
      </w:r>
      <w:r w:rsidRPr="0088738E">
        <w:rPr>
          <w:rFonts w:ascii="Verdana" w:hAnsi="Verdana"/>
          <w:sz w:val="18"/>
          <w:szCs w:val="18"/>
        </w:rPr>
        <w:t xml:space="preserve"> het bevorderen van innovatie binnen het mobiliteitsterrein; </w:t>
      </w:r>
      <w:r w:rsidRPr="0088738E">
        <w:rPr>
          <w:rFonts w:ascii="Verdana" w:hAnsi="Verdana"/>
          <w:sz w:val="18"/>
          <w:szCs w:val="18"/>
        </w:rPr>
        <w:br/>
        <w:t xml:space="preserve"> </w:t>
      </w:r>
      <w:r w:rsidRPr="0088738E">
        <w:rPr>
          <w:rFonts w:ascii="Verdana" w:hAnsi="Verdana"/>
          <w:sz w:val="18"/>
          <w:szCs w:val="18"/>
        </w:rPr>
        <w:tab/>
        <w:t xml:space="preserve">n. bodem, ruimte </w:t>
      </w:r>
      <w:r w:rsidR="00E62F75">
        <w:rPr>
          <w:rFonts w:ascii="Verdana" w:hAnsi="Verdana"/>
          <w:sz w:val="18"/>
          <w:szCs w:val="18"/>
        </w:rPr>
        <w:t>en</w:t>
      </w:r>
      <w:r w:rsidRPr="0088738E">
        <w:rPr>
          <w:rFonts w:ascii="Verdana" w:hAnsi="Verdana"/>
          <w:sz w:val="18"/>
          <w:szCs w:val="18"/>
        </w:rPr>
        <w:t xml:space="preserve"> klimaatadaptatie;</w:t>
      </w:r>
      <w:r w:rsidRPr="0088738E">
        <w:rPr>
          <w:rFonts w:ascii="Verdana" w:hAnsi="Verdana"/>
          <w:sz w:val="18"/>
          <w:szCs w:val="18"/>
        </w:rPr>
        <w:br/>
        <w:t xml:space="preserve"> </w:t>
      </w:r>
      <w:r w:rsidRPr="0088738E">
        <w:rPr>
          <w:rFonts w:ascii="Verdana" w:hAnsi="Verdana"/>
          <w:sz w:val="18"/>
          <w:szCs w:val="18"/>
        </w:rPr>
        <w:tab/>
        <w:t xml:space="preserve">o. waterbeheer, waterkwaliteit, waterveiligheid </w:t>
      </w:r>
      <w:r w:rsidR="00E62F75">
        <w:rPr>
          <w:rFonts w:ascii="Verdana" w:hAnsi="Verdana"/>
          <w:sz w:val="18"/>
          <w:szCs w:val="18"/>
        </w:rPr>
        <w:t>en</w:t>
      </w:r>
      <w:r w:rsidRPr="0088738E">
        <w:rPr>
          <w:rFonts w:ascii="Verdana" w:hAnsi="Verdana"/>
          <w:sz w:val="18"/>
          <w:szCs w:val="18"/>
        </w:rPr>
        <w:t xml:space="preserve"> drinkwater.</w:t>
      </w:r>
      <w:r w:rsidRPr="0088738E">
        <w:rPr>
          <w:rFonts w:ascii="Verdana" w:hAnsi="Verdana"/>
          <w:sz w:val="18"/>
          <w:szCs w:val="18"/>
        </w:rPr>
        <w:br/>
      </w:r>
      <w:r w:rsidRPr="0088738E">
        <w:rPr>
          <w:rFonts w:ascii="Verdana" w:hAnsi="Verdana"/>
          <w:sz w:val="18"/>
          <w:szCs w:val="18"/>
        </w:rPr>
        <w:br/>
      </w:r>
      <w:r w:rsidRPr="0088738E">
        <w:rPr>
          <w:rFonts w:ascii="Verdana" w:hAnsi="Verdana"/>
          <w:b/>
          <w:bCs/>
          <w:sz w:val="18"/>
          <w:szCs w:val="18"/>
        </w:rPr>
        <w:t>Artikel 3b</w:t>
      </w:r>
      <w:bookmarkStart w:name="_Hlk166501702" w:id="14"/>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Onze Minister kan bijzondere uitkeringen verstrekken voor activiteiten die passen in het beleid inzake</w:t>
      </w:r>
      <w:bookmarkEnd w:id="14"/>
      <w:r w:rsidRPr="0088738E">
        <w:rPr>
          <w:rFonts w:ascii="Verdana" w:hAnsi="Verdana"/>
          <w:sz w:val="18"/>
          <w:szCs w:val="18"/>
        </w:rPr>
        <w:t>:</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a. luchthavens;</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b. havens;</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c. maritieme veiligheid en beveiliging;</w:t>
      </w:r>
      <w:bookmarkStart w:name="_Hlk166501681" w:id="15"/>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d. bescherming van het mariene milieu</w:t>
      </w:r>
      <w:r w:rsidR="001C2E24">
        <w:rPr>
          <w:rFonts w:ascii="Verdana" w:hAnsi="Verdana"/>
          <w:sz w:val="18"/>
          <w:szCs w:val="18"/>
        </w:rPr>
        <w:t xml:space="preserve"> </w:t>
      </w:r>
      <w:r w:rsidR="00E62F75">
        <w:rPr>
          <w:rFonts w:ascii="Verdana" w:hAnsi="Verdana"/>
          <w:sz w:val="18"/>
          <w:szCs w:val="18"/>
        </w:rPr>
        <w:t>en de kustzone</w:t>
      </w:r>
      <w:r w:rsidRPr="0088738E">
        <w:rPr>
          <w:rFonts w:ascii="Verdana" w:hAnsi="Verdana"/>
          <w:sz w:val="18"/>
          <w:szCs w:val="18"/>
        </w:rPr>
        <w:t>;</w:t>
      </w:r>
      <w:bookmarkEnd w:id="15"/>
      <w:r w:rsidRPr="0088738E">
        <w:rPr>
          <w:rFonts w:ascii="Verdana" w:hAnsi="Verdana"/>
          <w:b/>
          <w:bCs/>
          <w:sz w:val="18"/>
          <w:szCs w:val="18"/>
        </w:rPr>
        <w:t xml:space="preserve"> </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e. de transitie naar een circulaire economie;</w:t>
      </w:r>
      <w:r w:rsidRPr="0088738E">
        <w:rPr>
          <w:rFonts w:ascii="Verdana" w:hAnsi="Verdana"/>
          <w:b/>
          <w:bCs/>
          <w:sz w:val="18"/>
          <w:szCs w:val="18"/>
        </w:rPr>
        <w:t xml:space="preserve"> </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f. afvalbeheer;</w:t>
      </w:r>
      <w:r w:rsidRPr="0088738E">
        <w:rPr>
          <w:rFonts w:ascii="Verdana" w:hAnsi="Verdana"/>
          <w:b/>
          <w:bCs/>
          <w:sz w:val="18"/>
          <w:szCs w:val="18"/>
        </w:rPr>
        <w:t xml:space="preserve"> </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 xml:space="preserve">g. luchtkwaliteit </w:t>
      </w:r>
      <w:r w:rsidR="00E62F75">
        <w:rPr>
          <w:rFonts w:ascii="Verdana" w:hAnsi="Verdana"/>
          <w:sz w:val="18"/>
          <w:szCs w:val="18"/>
        </w:rPr>
        <w:t>en</w:t>
      </w:r>
      <w:r w:rsidRPr="0088738E">
        <w:rPr>
          <w:rFonts w:ascii="Verdana" w:hAnsi="Verdana"/>
          <w:sz w:val="18"/>
          <w:szCs w:val="18"/>
        </w:rPr>
        <w:t xml:space="preserve"> luchtemissies;</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 xml:space="preserve">h. </w:t>
      </w:r>
      <w:r w:rsidR="00E62F75">
        <w:rPr>
          <w:rFonts w:ascii="Verdana" w:hAnsi="Verdana"/>
          <w:sz w:val="18"/>
          <w:szCs w:val="18"/>
        </w:rPr>
        <w:t xml:space="preserve">geluidbelasting en </w:t>
      </w:r>
      <w:r w:rsidRPr="0088738E">
        <w:rPr>
          <w:rFonts w:ascii="Verdana" w:hAnsi="Verdana"/>
          <w:sz w:val="18"/>
          <w:szCs w:val="18"/>
        </w:rPr>
        <w:t>geluidhinder;</w:t>
      </w:r>
      <w:r w:rsidRPr="0088738E">
        <w:rPr>
          <w:rFonts w:ascii="Verdana" w:hAnsi="Verdana"/>
          <w:b/>
          <w:bCs/>
          <w:sz w:val="18"/>
          <w:szCs w:val="18"/>
        </w:rPr>
        <w:br/>
      </w:r>
      <w:r w:rsidRPr="0088738E">
        <w:rPr>
          <w:rFonts w:ascii="Verdana" w:hAnsi="Verdana"/>
          <w:b/>
          <w:bCs/>
          <w:sz w:val="18"/>
          <w:szCs w:val="18"/>
        </w:rPr>
        <w:lastRenderedPageBreak/>
        <w:t xml:space="preserve"> </w:t>
      </w:r>
      <w:r w:rsidRPr="0088738E">
        <w:rPr>
          <w:rFonts w:ascii="Verdana" w:hAnsi="Verdana"/>
          <w:b/>
          <w:bCs/>
          <w:sz w:val="18"/>
          <w:szCs w:val="18"/>
        </w:rPr>
        <w:tab/>
      </w:r>
      <w:r w:rsidRPr="0088738E">
        <w:rPr>
          <w:rFonts w:ascii="Verdana" w:hAnsi="Verdana"/>
          <w:sz w:val="18"/>
          <w:szCs w:val="18"/>
        </w:rPr>
        <w:t xml:space="preserve">i. omgevingsveiligheid </w:t>
      </w:r>
      <w:r w:rsidR="00E62F75">
        <w:rPr>
          <w:rFonts w:ascii="Verdana" w:hAnsi="Verdana"/>
          <w:sz w:val="18"/>
          <w:szCs w:val="18"/>
        </w:rPr>
        <w:t>en</w:t>
      </w:r>
      <w:r w:rsidRPr="0088738E">
        <w:rPr>
          <w:rFonts w:ascii="Verdana" w:hAnsi="Verdana"/>
          <w:sz w:val="18"/>
          <w:szCs w:val="18"/>
        </w:rPr>
        <w:t xml:space="preserve"> milieurisico’s;</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 xml:space="preserve">j. wegen </w:t>
      </w:r>
      <w:r w:rsidR="00E62F75">
        <w:rPr>
          <w:rFonts w:ascii="Verdana" w:hAnsi="Verdana"/>
          <w:sz w:val="18"/>
          <w:szCs w:val="18"/>
        </w:rPr>
        <w:t>en</w:t>
      </w:r>
      <w:r w:rsidRPr="0088738E">
        <w:rPr>
          <w:rFonts w:ascii="Verdana" w:hAnsi="Verdana"/>
          <w:sz w:val="18"/>
          <w:szCs w:val="18"/>
        </w:rPr>
        <w:t xml:space="preserve"> verkeersveiligheid;</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 xml:space="preserve">k. mobiliteit, bereikbaarheid </w:t>
      </w:r>
      <w:r w:rsidR="00E62F75">
        <w:rPr>
          <w:rFonts w:ascii="Verdana" w:hAnsi="Verdana"/>
          <w:sz w:val="18"/>
          <w:szCs w:val="18"/>
        </w:rPr>
        <w:t>en</w:t>
      </w:r>
      <w:r w:rsidRPr="0088738E">
        <w:rPr>
          <w:rFonts w:ascii="Verdana" w:hAnsi="Verdana"/>
          <w:sz w:val="18"/>
          <w:szCs w:val="18"/>
        </w:rPr>
        <w:t xml:space="preserve"> ruimtelijke ordening;</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l. klimaatadaptatie;</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 xml:space="preserve">m. waterbeheer, waterkwaliteit, waterveiligheid </w:t>
      </w:r>
      <w:r w:rsidR="00E62F75">
        <w:rPr>
          <w:rFonts w:ascii="Verdana" w:hAnsi="Verdana"/>
          <w:sz w:val="18"/>
          <w:szCs w:val="18"/>
        </w:rPr>
        <w:t>en</w:t>
      </w:r>
      <w:r w:rsidRPr="0088738E">
        <w:rPr>
          <w:rFonts w:ascii="Verdana" w:hAnsi="Verdana"/>
          <w:sz w:val="18"/>
          <w:szCs w:val="18"/>
        </w:rPr>
        <w:t xml:space="preserve"> drinkwater.</w:t>
      </w:r>
      <w:r w:rsidRPr="0088738E">
        <w:rPr>
          <w:rFonts w:ascii="Verdana" w:hAnsi="Verdana"/>
          <w:b/>
          <w:bCs/>
          <w:sz w:val="18"/>
          <w:szCs w:val="18"/>
        </w:rPr>
        <w:br/>
      </w:r>
      <w:r w:rsidRPr="0088738E">
        <w:rPr>
          <w:rFonts w:ascii="Verdana" w:hAnsi="Verdana"/>
          <w:b/>
          <w:bCs/>
          <w:sz w:val="18"/>
          <w:szCs w:val="18"/>
        </w:rPr>
        <w:br/>
      </w:r>
      <w:r w:rsidRPr="0088738E">
        <w:rPr>
          <w:rFonts w:ascii="Verdana" w:hAnsi="Verdana"/>
          <w:sz w:val="18"/>
          <w:szCs w:val="18"/>
        </w:rPr>
        <w:t xml:space="preserve">C </w:t>
      </w:r>
      <w:r w:rsidRPr="0088738E">
        <w:rPr>
          <w:rFonts w:ascii="Verdana" w:hAnsi="Verdana"/>
          <w:sz w:val="18"/>
          <w:szCs w:val="18"/>
        </w:rPr>
        <w:br/>
        <w:t xml:space="preserve"> </w:t>
      </w:r>
      <w:r w:rsidRPr="0088738E">
        <w:rPr>
          <w:rFonts w:ascii="Verdana" w:hAnsi="Verdana"/>
          <w:sz w:val="18"/>
          <w:szCs w:val="18"/>
        </w:rPr>
        <w:tab/>
      </w:r>
      <w:r w:rsidRPr="0088738E">
        <w:rPr>
          <w:rFonts w:ascii="Verdana" w:hAnsi="Verdana"/>
          <w:sz w:val="18"/>
          <w:szCs w:val="18"/>
        </w:rPr>
        <w:br/>
        <w:t xml:space="preserve"> </w:t>
      </w:r>
      <w:r w:rsidRPr="0088738E">
        <w:rPr>
          <w:rFonts w:ascii="Verdana" w:hAnsi="Verdana"/>
          <w:sz w:val="18"/>
          <w:szCs w:val="18"/>
        </w:rPr>
        <w:tab/>
        <w:t>Artikel 4 wordt als volgt gewijzigd:</w:t>
      </w:r>
    </w:p>
    <w:p w:rsidRPr="0088738E" w:rsidR="0005538C" w:rsidP="0005538C" w:rsidRDefault="0005538C" w14:paraId="4262F18D" w14:textId="77777777">
      <w:pPr>
        <w:tabs>
          <w:tab w:val="left" w:pos="284"/>
        </w:tabs>
        <w:spacing w:line="276" w:lineRule="auto"/>
        <w:rPr>
          <w:rFonts w:ascii="Verdana" w:hAnsi="Verdana"/>
          <w:sz w:val="18"/>
          <w:szCs w:val="18"/>
        </w:rPr>
      </w:pPr>
      <w:r w:rsidRPr="0088738E">
        <w:rPr>
          <w:rFonts w:ascii="Verdana" w:hAnsi="Verdana"/>
          <w:sz w:val="18"/>
          <w:szCs w:val="18"/>
        </w:rPr>
        <w:t xml:space="preserve"> </w:t>
      </w:r>
      <w:r w:rsidRPr="0088738E">
        <w:rPr>
          <w:rFonts w:ascii="Verdana" w:hAnsi="Verdana"/>
          <w:sz w:val="18"/>
          <w:szCs w:val="18"/>
        </w:rPr>
        <w:tab/>
        <w:t>1. Het eerste lid komt te luiden:</w:t>
      </w:r>
      <w:r w:rsidRPr="0088738E">
        <w:rPr>
          <w:rFonts w:ascii="Verdana" w:hAnsi="Verdana"/>
          <w:sz w:val="18"/>
          <w:szCs w:val="18"/>
        </w:rPr>
        <w:br/>
        <w:t xml:space="preserve"> </w:t>
      </w:r>
      <w:r w:rsidRPr="0088738E">
        <w:rPr>
          <w:rFonts w:ascii="Verdana" w:hAnsi="Verdana"/>
          <w:sz w:val="18"/>
          <w:szCs w:val="18"/>
        </w:rPr>
        <w:tab/>
        <w:t>1. Bij of krachtens algemene maatregel van bestuur of bij regeling van Onze Minister kunnen de in de artikelen 3, 3a en 3b bedoelde activiteiten waarvoor een subsidie, specifieke uitkering of een bijzondere uitkering kan worden verstrekt nader worden bepaald en kunnen criteria voor die verstrekking worden vastgesteld.</w:t>
      </w:r>
    </w:p>
    <w:p w:rsidRPr="0088738E" w:rsidR="0005538C" w:rsidP="0005538C" w:rsidRDefault="0005538C" w14:paraId="68D98DFB" w14:textId="7751775D">
      <w:pPr>
        <w:tabs>
          <w:tab w:val="left" w:pos="284"/>
        </w:tabs>
        <w:spacing w:line="276" w:lineRule="auto"/>
        <w:rPr>
          <w:rFonts w:ascii="Verdana" w:hAnsi="Verdana"/>
          <w:sz w:val="18"/>
          <w:szCs w:val="18"/>
        </w:rPr>
      </w:pPr>
      <w:r w:rsidRPr="0088738E">
        <w:rPr>
          <w:rFonts w:ascii="Verdana" w:hAnsi="Verdana"/>
          <w:sz w:val="18"/>
          <w:szCs w:val="18"/>
        </w:rPr>
        <w:t xml:space="preserve"> </w:t>
      </w:r>
      <w:r w:rsidRPr="0088738E">
        <w:rPr>
          <w:rFonts w:ascii="Verdana" w:hAnsi="Verdana"/>
          <w:sz w:val="18"/>
          <w:szCs w:val="18"/>
        </w:rPr>
        <w:tab/>
        <w:t xml:space="preserve">2. </w:t>
      </w:r>
      <w:r w:rsidR="00851DDA">
        <w:rPr>
          <w:rFonts w:ascii="Verdana" w:hAnsi="Verdana"/>
          <w:sz w:val="18"/>
          <w:szCs w:val="18"/>
        </w:rPr>
        <w:t>O</w:t>
      </w:r>
      <w:r w:rsidRPr="0088738E">
        <w:rPr>
          <w:rFonts w:ascii="Verdana" w:hAnsi="Verdana"/>
          <w:sz w:val="18"/>
          <w:szCs w:val="18"/>
        </w:rPr>
        <w:t>nder vernummering van het derde lid tot vierde lid wordt een lid ingevoegd, luidende:</w:t>
      </w:r>
      <w:r w:rsidRPr="0088738E">
        <w:rPr>
          <w:rFonts w:ascii="Verdana" w:hAnsi="Verdana"/>
          <w:sz w:val="18"/>
          <w:szCs w:val="18"/>
        </w:rPr>
        <w:br/>
        <w:t xml:space="preserve"> </w:t>
      </w:r>
      <w:r w:rsidRPr="0088738E">
        <w:rPr>
          <w:rFonts w:ascii="Verdana" w:hAnsi="Verdana"/>
          <w:sz w:val="18"/>
          <w:szCs w:val="18"/>
        </w:rPr>
        <w:tab/>
        <w:t xml:space="preserve">3. </w:t>
      </w:r>
      <w:r w:rsidRPr="0088738E">
        <w:rPr>
          <w:rFonts w:ascii="Verdana" w:hAnsi="Verdana" w:cs="Arial"/>
          <w:sz w:val="18"/>
          <w:szCs w:val="18"/>
          <w:shd w:val="clear" w:color="auto" w:fill="FFFFFF"/>
        </w:rPr>
        <w:t>Bij een algemene maatregel van bestuur of een ministeriële regeling als bedoeld in het eerste lid kan worden voorzien in de vaststelling van een uitkeringsplafond en de regeling van de wijze van verdeling ervan, tenzij Onze Minister van Financiën heeft ingestemd met het achterwege laten daarvan.</w:t>
      </w:r>
      <w:r w:rsidRPr="0088738E">
        <w:rPr>
          <w:rFonts w:ascii="Verdana" w:hAnsi="Verdana"/>
          <w:sz w:val="18"/>
          <w:szCs w:val="18"/>
        </w:rPr>
        <w:br/>
      </w:r>
      <w:r w:rsidRPr="0088738E">
        <w:rPr>
          <w:rFonts w:ascii="Verdana" w:hAnsi="Verdana"/>
          <w:sz w:val="18"/>
          <w:szCs w:val="18"/>
        </w:rPr>
        <w:br/>
        <w:t>D</w:t>
      </w:r>
      <w:r w:rsidRPr="0088738E">
        <w:rPr>
          <w:rFonts w:ascii="Verdana" w:hAnsi="Verdana"/>
          <w:sz w:val="18"/>
          <w:szCs w:val="18"/>
        </w:rPr>
        <w:br/>
      </w:r>
      <w:r w:rsidRPr="0088738E">
        <w:rPr>
          <w:rFonts w:ascii="Verdana" w:hAnsi="Verdana"/>
          <w:sz w:val="18"/>
          <w:szCs w:val="18"/>
        </w:rPr>
        <w:br/>
        <w:t xml:space="preserve"> </w:t>
      </w:r>
      <w:r w:rsidRPr="0088738E">
        <w:rPr>
          <w:rFonts w:ascii="Verdana" w:hAnsi="Verdana"/>
          <w:sz w:val="18"/>
          <w:szCs w:val="18"/>
        </w:rPr>
        <w:tab/>
        <w:t>Artikel 5 komt te luiden:</w:t>
      </w:r>
    </w:p>
    <w:p w:rsidRPr="00B50B4E" w:rsidR="00A5447A" w:rsidP="00B50B4E" w:rsidRDefault="0005538C" w14:paraId="5B7ECFBF" w14:textId="1ED6707F">
      <w:pPr>
        <w:tabs>
          <w:tab w:val="left" w:pos="284"/>
        </w:tabs>
        <w:spacing w:line="276" w:lineRule="auto"/>
        <w:rPr>
          <w:rFonts w:ascii="Verdana" w:hAnsi="Verdana"/>
          <w:b/>
          <w:bCs/>
          <w:sz w:val="18"/>
          <w:szCs w:val="18"/>
        </w:rPr>
      </w:pPr>
      <w:r w:rsidRPr="0088738E">
        <w:rPr>
          <w:rFonts w:ascii="Verdana" w:hAnsi="Verdana"/>
          <w:b/>
          <w:bCs/>
          <w:sz w:val="18"/>
          <w:szCs w:val="18"/>
        </w:rPr>
        <w:t>Artikel 5</w:t>
      </w:r>
      <w:r w:rsidRPr="0088738E">
        <w:rPr>
          <w:rFonts w:ascii="Verdana" w:hAnsi="Verdana"/>
          <w:b/>
          <w:bCs/>
          <w:sz w:val="18"/>
          <w:szCs w:val="18"/>
        </w:rPr>
        <w:br/>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Bij of krachtens algemene maatregel van bestuur of bij regeling van Onze Minister kunnen regels dan wel nadere regels worden gesteld met betrekking tot:</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a. de aanvraag van de subsidie, specifieke uitkering of bijzondere uitkering, de daarbij over te leggen gegevens en bescheiden, en de besluitvorming daarover;</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b. het bedrag van de subsidie, specifieke uitkering of bijzondere uitkering dan wel de wijze waarop dit bedrag wordt bepaald;</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c. de voorwaarden waaronder de subsidie, specifieke uitkering of bijzondere uitkering worden verleend;</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d. de verplichtingen van de ontvanger;</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e. de vaststelling van de subsidie, specifieke uitkering of bijzondere uitkering;</w:t>
      </w:r>
      <w:r w:rsidRPr="0088738E">
        <w:rPr>
          <w:rFonts w:ascii="Verdana" w:hAnsi="Verdana"/>
          <w:b/>
          <w:bCs/>
          <w:sz w:val="18"/>
          <w:szCs w:val="18"/>
        </w:rPr>
        <w:t xml:space="preserve"> </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f. de betaling van de subsidie, specifieke uitkering of bijzondere uitkering en het verlenen van voorschotten;</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g. intrekking of wijziging van de verlening of vaststelling van de subsidie, specifieke uitkering of bijzondere uitkering;</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h. de wijze van verdeling van beschikbare bedragen;</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i. de vergoeding die verschuldigd is door een subsidieontvanger bij vermogensvorming, bedoeld in artikel 4:41 van de Algemene wet bestuursrecht;</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j. de termijn van publicatie en de inrichting van het verslag over de doeltreffendheid en de effecten van de subsidie, specifieke uitkering of bijzondere uitkering in de praktijk;</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k. de openbaarmaking van de resultaten van de bekostigde activiteiten;</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l. het geven van informatie aan derden over de bekostigde activiteiten door de ontvanger;</w:t>
      </w:r>
      <w:r w:rsidRPr="0088738E">
        <w:rPr>
          <w:rFonts w:ascii="Verdana" w:hAnsi="Verdana"/>
          <w:b/>
          <w:bCs/>
          <w:sz w:val="18"/>
          <w:szCs w:val="18"/>
        </w:rPr>
        <w:br/>
        <w:t xml:space="preserve"> </w:t>
      </w:r>
      <w:r w:rsidRPr="0088738E">
        <w:rPr>
          <w:rFonts w:ascii="Verdana" w:hAnsi="Verdana"/>
          <w:b/>
          <w:bCs/>
          <w:sz w:val="18"/>
          <w:szCs w:val="18"/>
        </w:rPr>
        <w:tab/>
      </w:r>
      <w:r w:rsidRPr="0088738E">
        <w:rPr>
          <w:rFonts w:ascii="Verdana" w:hAnsi="Verdana"/>
          <w:sz w:val="18"/>
          <w:szCs w:val="18"/>
        </w:rPr>
        <w:t>m. de terugvordering van de subsidie, specifieke uitkering of bijzondere uitkering.</w:t>
      </w:r>
      <w:r w:rsidR="00A5447A">
        <w:rPr>
          <w:rFonts w:ascii="Verdana" w:hAnsi="Verdana"/>
          <w:sz w:val="18"/>
          <w:szCs w:val="18"/>
        </w:rPr>
        <w:br/>
      </w:r>
      <w:r w:rsidR="00A5447A">
        <w:rPr>
          <w:rFonts w:ascii="Verdana" w:hAnsi="Verdana"/>
          <w:b/>
          <w:bCs/>
          <w:sz w:val="18"/>
          <w:szCs w:val="18"/>
        </w:rPr>
        <w:br/>
      </w:r>
      <w:r w:rsidR="00A5447A">
        <w:rPr>
          <w:rFonts w:ascii="Verdana" w:hAnsi="Verdana"/>
          <w:sz w:val="18"/>
          <w:szCs w:val="18"/>
        </w:rPr>
        <w:t>E</w:t>
      </w:r>
    </w:p>
    <w:p w:rsidRPr="006B2628" w:rsidR="00A5447A" w:rsidP="00B50B4E" w:rsidRDefault="00A5447A" w14:paraId="2AF4BE0F" w14:textId="66FCF473">
      <w:pPr>
        <w:tabs>
          <w:tab w:val="left" w:pos="284"/>
        </w:tabs>
        <w:spacing w:line="360" w:lineRule="auto"/>
        <w:rPr>
          <w:rFonts w:ascii="Verdana" w:hAnsi="Verdana"/>
          <w:sz w:val="18"/>
          <w:szCs w:val="18"/>
        </w:rPr>
      </w:pPr>
      <w:r>
        <w:rPr>
          <w:rFonts w:ascii="Verdana" w:hAnsi="Verdana"/>
          <w:sz w:val="18"/>
          <w:szCs w:val="18"/>
        </w:rPr>
        <w:t xml:space="preserve"> </w:t>
      </w:r>
      <w:r>
        <w:rPr>
          <w:rFonts w:ascii="Verdana" w:hAnsi="Verdana"/>
          <w:sz w:val="18"/>
          <w:szCs w:val="18"/>
        </w:rPr>
        <w:tab/>
      </w:r>
      <w:r w:rsidRPr="006B2628">
        <w:rPr>
          <w:rFonts w:ascii="Verdana" w:hAnsi="Verdana"/>
          <w:sz w:val="18"/>
          <w:szCs w:val="18"/>
        </w:rPr>
        <w:t>Artikel 22 komt te luiden:</w:t>
      </w:r>
    </w:p>
    <w:p w:rsidRPr="006B2628" w:rsidR="00A5447A" w:rsidP="00B50B4E" w:rsidRDefault="00A5447A" w14:paraId="0A2C1FF7" w14:textId="77777777">
      <w:pPr>
        <w:tabs>
          <w:tab w:val="left" w:pos="284"/>
        </w:tabs>
        <w:spacing w:line="276" w:lineRule="auto"/>
        <w:rPr>
          <w:rFonts w:ascii="Verdana" w:hAnsi="Verdana"/>
          <w:b/>
          <w:bCs/>
          <w:sz w:val="18"/>
          <w:szCs w:val="18"/>
        </w:rPr>
      </w:pPr>
      <w:r w:rsidRPr="006B2628">
        <w:rPr>
          <w:rFonts w:ascii="Verdana" w:hAnsi="Verdana"/>
          <w:b/>
          <w:bCs/>
          <w:sz w:val="18"/>
          <w:szCs w:val="18"/>
        </w:rPr>
        <w:t>Artikel 22</w:t>
      </w:r>
    </w:p>
    <w:p w:rsidR="007F4F0B" w:rsidP="00BB6DDD" w:rsidRDefault="00A5447A" w14:paraId="38B96DDF" w14:textId="78517EDF">
      <w:pPr>
        <w:tabs>
          <w:tab w:val="left" w:pos="284"/>
        </w:tabs>
        <w:spacing w:line="276" w:lineRule="auto"/>
        <w:rPr>
          <w:rFonts w:ascii="Verdana" w:hAnsi="Verdana"/>
          <w:sz w:val="18"/>
          <w:szCs w:val="18"/>
        </w:rPr>
      </w:pPr>
      <w:r>
        <w:rPr>
          <w:rFonts w:ascii="Verdana" w:hAnsi="Verdana"/>
          <w:sz w:val="18"/>
          <w:szCs w:val="18"/>
        </w:rPr>
        <w:lastRenderedPageBreak/>
        <w:t xml:space="preserve"> </w:t>
      </w:r>
      <w:r>
        <w:rPr>
          <w:rFonts w:ascii="Verdana" w:hAnsi="Verdana"/>
          <w:sz w:val="18"/>
          <w:szCs w:val="18"/>
        </w:rPr>
        <w:tab/>
      </w:r>
      <w:r w:rsidRPr="006B2628">
        <w:rPr>
          <w:rFonts w:ascii="Verdana" w:hAnsi="Verdana"/>
          <w:sz w:val="18"/>
          <w:szCs w:val="18"/>
        </w:rPr>
        <w:t>Deze wet wordt aangehaald als: Kaderwet subsidies, specifieke uitkeringen en bijzondere uitkeringen I en W.</w:t>
      </w:r>
      <w:r w:rsidR="000A4993">
        <w:rPr>
          <w:rFonts w:ascii="Verdana" w:hAnsi="Verdana"/>
          <w:sz w:val="18"/>
          <w:szCs w:val="18"/>
        </w:rPr>
        <w:br/>
      </w:r>
      <w:r w:rsidRPr="0088738E" w:rsidR="0005538C">
        <w:rPr>
          <w:rFonts w:ascii="Verdana" w:hAnsi="Verdana"/>
          <w:b/>
          <w:bCs/>
          <w:sz w:val="18"/>
          <w:szCs w:val="18"/>
        </w:rPr>
        <w:br/>
      </w:r>
      <w:r w:rsidRPr="0088738E" w:rsidR="0012053A">
        <w:rPr>
          <w:rFonts w:ascii="Verdana" w:hAnsi="Verdana"/>
          <w:b/>
          <w:bCs/>
          <w:sz w:val="18"/>
          <w:szCs w:val="18"/>
        </w:rPr>
        <w:t>ARTIKEL VII</w:t>
      </w:r>
      <w:r w:rsidR="004311E3">
        <w:rPr>
          <w:rFonts w:ascii="Verdana" w:hAnsi="Verdana"/>
          <w:b/>
          <w:bCs/>
          <w:sz w:val="18"/>
          <w:szCs w:val="18"/>
        </w:rPr>
        <w:t>I</w:t>
      </w:r>
      <w:r w:rsidRPr="0088738E" w:rsidR="00234721">
        <w:rPr>
          <w:rFonts w:ascii="Verdana" w:hAnsi="Verdana"/>
          <w:b/>
          <w:bCs/>
          <w:sz w:val="18"/>
          <w:szCs w:val="18"/>
        </w:rPr>
        <w:t xml:space="preserve"> </w:t>
      </w:r>
      <w:r w:rsidRPr="0088738E" w:rsidR="00234721">
        <w:rPr>
          <w:rFonts w:ascii="Verdana" w:hAnsi="Verdana"/>
          <w:b/>
          <w:bCs/>
          <w:sz w:val="18"/>
          <w:szCs w:val="18"/>
        </w:rPr>
        <w:br/>
      </w:r>
      <w:r w:rsidRPr="0088738E" w:rsidR="00234721">
        <w:rPr>
          <w:rFonts w:ascii="Verdana" w:hAnsi="Verdana"/>
          <w:b/>
          <w:bCs/>
          <w:sz w:val="18"/>
          <w:szCs w:val="18"/>
        </w:rPr>
        <w:br/>
        <w:t xml:space="preserve"> </w:t>
      </w:r>
      <w:r w:rsidRPr="0088738E" w:rsidR="00234721">
        <w:rPr>
          <w:rFonts w:ascii="Verdana" w:hAnsi="Verdana"/>
          <w:b/>
          <w:bCs/>
          <w:sz w:val="18"/>
          <w:szCs w:val="18"/>
        </w:rPr>
        <w:tab/>
      </w:r>
      <w:r w:rsidRPr="0088738E" w:rsidR="0012053A">
        <w:rPr>
          <w:rFonts w:ascii="Verdana" w:hAnsi="Verdana"/>
          <w:sz w:val="18"/>
          <w:szCs w:val="18"/>
        </w:rPr>
        <w:t>De Kaderwet subsidies Verkeer en Waterstaat wordt ingetrokken.</w:t>
      </w:r>
      <w:r w:rsidRPr="0088738E" w:rsidR="00A240C3">
        <w:rPr>
          <w:rFonts w:ascii="Verdana" w:hAnsi="Verdana"/>
          <w:sz w:val="18"/>
          <w:szCs w:val="18"/>
        </w:rPr>
        <w:br/>
      </w:r>
      <w:r w:rsidRPr="0088738E" w:rsidR="003358BB">
        <w:rPr>
          <w:rFonts w:ascii="Verdana" w:hAnsi="Verdana"/>
          <w:sz w:val="18"/>
          <w:szCs w:val="18"/>
        </w:rPr>
        <w:br/>
      </w:r>
      <w:r w:rsidRPr="0088738E" w:rsidR="002D1A1D">
        <w:rPr>
          <w:rFonts w:ascii="Verdana" w:hAnsi="Verdana"/>
          <w:b/>
          <w:bCs/>
          <w:sz w:val="18"/>
          <w:szCs w:val="18"/>
        </w:rPr>
        <w:t xml:space="preserve">ARTIKEL </w:t>
      </w:r>
      <w:r w:rsidR="004311E3">
        <w:rPr>
          <w:rFonts w:ascii="Verdana" w:hAnsi="Verdana"/>
          <w:b/>
          <w:bCs/>
          <w:sz w:val="18"/>
          <w:szCs w:val="18"/>
        </w:rPr>
        <w:t>IX</w:t>
      </w:r>
      <w:r w:rsidRPr="0088738E" w:rsidR="002D1A1D">
        <w:rPr>
          <w:rFonts w:ascii="Verdana" w:hAnsi="Verdana"/>
          <w:b/>
          <w:bCs/>
          <w:sz w:val="18"/>
          <w:szCs w:val="18"/>
        </w:rPr>
        <w:br/>
      </w:r>
      <w:r w:rsidRPr="0088738E" w:rsidR="002D1A1D">
        <w:rPr>
          <w:rFonts w:ascii="Verdana" w:hAnsi="Verdana"/>
          <w:b/>
          <w:bCs/>
          <w:sz w:val="18"/>
          <w:szCs w:val="18"/>
        </w:rPr>
        <w:br/>
        <w:t xml:space="preserve"> </w:t>
      </w:r>
      <w:r w:rsidRPr="0088738E" w:rsidR="002D1A1D">
        <w:rPr>
          <w:rFonts w:ascii="Verdana" w:hAnsi="Verdana"/>
          <w:b/>
          <w:bCs/>
          <w:sz w:val="18"/>
          <w:szCs w:val="18"/>
        </w:rPr>
        <w:tab/>
      </w:r>
      <w:r w:rsidRPr="0088738E" w:rsidR="00587809">
        <w:rPr>
          <w:rFonts w:ascii="Verdana" w:hAnsi="Verdana"/>
          <w:sz w:val="18"/>
          <w:szCs w:val="18"/>
        </w:rPr>
        <w:t>Artikel 3, eerste lid, aanhef, van de Kaderwet SZW-subsidies komt te luiden:</w:t>
      </w:r>
      <w:r w:rsidRPr="0088738E" w:rsidR="005B0930">
        <w:rPr>
          <w:rFonts w:ascii="Verdana" w:hAnsi="Verdana"/>
          <w:sz w:val="18"/>
          <w:szCs w:val="18"/>
        </w:rPr>
        <w:br/>
      </w:r>
      <w:r w:rsidRPr="0088738E" w:rsidR="000D36B8">
        <w:rPr>
          <w:rFonts w:ascii="Verdana" w:hAnsi="Verdana"/>
          <w:sz w:val="18"/>
          <w:szCs w:val="18"/>
        </w:rPr>
        <w:t xml:space="preserve"> </w:t>
      </w:r>
      <w:r w:rsidRPr="0088738E" w:rsidR="00475CB4">
        <w:rPr>
          <w:rFonts w:ascii="Verdana" w:hAnsi="Verdana"/>
          <w:sz w:val="18"/>
          <w:szCs w:val="18"/>
        </w:rPr>
        <w:t xml:space="preserve"> </w:t>
      </w:r>
      <w:r w:rsidRPr="0088738E" w:rsidR="00475CB4">
        <w:rPr>
          <w:rFonts w:ascii="Verdana" w:hAnsi="Verdana"/>
          <w:sz w:val="18"/>
          <w:szCs w:val="18"/>
        </w:rPr>
        <w:tab/>
      </w:r>
      <w:r w:rsidRPr="0088738E" w:rsidR="002D1A1D">
        <w:rPr>
          <w:rFonts w:ascii="Verdana" w:hAnsi="Verdana"/>
          <w:sz w:val="18"/>
          <w:szCs w:val="18"/>
        </w:rPr>
        <w:t>1. Bij of krachtens algemene maatregel van bestuur of bij regeling van Onze Minister kunnen</w:t>
      </w:r>
      <w:r w:rsidRPr="0088738E" w:rsidR="00A001CE">
        <w:rPr>
          <w:rFonts w:ascii="Verdana" w:hAnsi="Verdana"/>
          <w:sz w:val="18"/>
          <w:szCs w:val="18"/>
        </w:rPr>
        <w:t xml:space="preserve"> </w:t>
      </w:r>
      <w:proofErr w:type="spellStart"/>
      <w:r w:rsidRPr="0088738E" w:rsidR="00A001CE">
        <w:rPr>
          <w:rFonts w:ascii="Verdana" w:hAnsi="Verdana"/>
          <w:sz w:val="18"/>
          <w:szCs w:val="18"/>
        </w:rPr>
        <w:t>terzake</w:t>
      </w:r>
      <w:proofErr w:type="spellEnd"/>
      <w:r w:rsidRPr="0088738E" w:rsidR="00A001CE">
        <w:rPr>
          <w:rFonts w:ascii="Verdana" w:hAnsi="Verdana"/>
          <w:sz w:val="18"/>
          <w:szCs w:val="18"/>
        </w:rPr>
        <w:t xml:space="preserve"> van de verstrekking van subsidie regels worden gesteld met betrekking tot:</w:t>
      </w:r>
      <w:r w:rsidRPr="0088738E" w:rsidR="00A001CE">
        <w:rPr>
          <w:rFonts w:ascii="Verdana" w:hAnsi="Verdana"/>
          <w:sz w:val="18"/>
          <w:szCs w:val="18"/>
        </w:rPr>
        <w:br/>
      </w:r>
      <w:r w:rsidRPr="0088738E" w:rsidR="00875B91">
        <w:rPr>
          <w:rFonts w:ascii="Verdana" w:hAnsi="Verdana"/>
          <w:sz w:val="18"/>
          <w:szCs w:val="18"/>
        </w:rPr>
        <w:br/>
      </w:r>
      <w:r w:rsidRPr="0088738E" w:rsidR="00101E2A">
        <w:rPr>
          <w:rFonts w:ascii="Verdana" w:hAnsi="Verdana"/>
          <w:b/>
          <w:bCs/>
          <w:sz w:val="18"/>
          <w:szCs w:val="18"/>
        </w:rPr>
        <w:t xml:space="preserve">ARTIKEL </w:t>
      </w:r>
      <w:r w:rsidRPr="0088738E" w:rsidR="0012053A">
        <w:rPr>
          <w:rFonts w:ascii="Verdana" w:hAnsi="Verdana"/>
          <w:b/>
          <w:bCs/>
          <w:sz w:val="18"/>
          <w:szCs w:val="18"/>
        </w:rPr>
        <w:t>X</w:t>
      </w:r>
      <w:r w:rsidRPr="0088738E" w:rsidR="00234721">
        <w:rPr>
          <w:rFonts w:ascii="Verdana" w:hAnsi="Verdana"/>
          <w:b/>
          <w:bCs/>
          <w:sz w:val="18"/>
          <w:szCs w:val="18"/>
        </w:rPr>
        <w:br/>
      </w:r>
      <w:r w:rsidRPr="0088738E" w:rsidR="00234721">
        <w:rPr>
          <w:rFonts w:ascii="Verdana" w:hAnsi="Verdana"/>
          <w:b/>
          <w:bCs/>
          <w:sz w:val="18"/>
          <w:szCs w:val="18"/>
        </w:rPr>
        <w:br/>
        <w:t xml:space="preserve"> </w:t>
      </w:r>
      <w:r w:rsidRPr="0088738E" w:rsidR="00234721">
        <w:rPr>
          <w:rFonts w:ascii="Verdana" w:hAnsi="Verdana"/>
          <w:b/>
          <w:bCs/>
          <w:sz w:val="18"/>
          <w:szCs w:val="18"/>
        </w:rPr>
        <w:tab/>
      </w:r>
      <w:r w:rsidRPr="0088738E" w:rsidR="000D05C9">
        <w:rPr>
          <w:rFonts w:ascii="Verdana" w:hAnsi="Verdana"/>
          <w:sz w:val="18"/>
          <w:szCs w:val="18"/>
        </w:rPr>
        <w:t>De Provinciewet wordt als volgt gewijzigd:</w:t>
      </w:r>
      <w:r w:rsidRPr="0088738E" w:rsidR="000D05C9">
        <w:rPr>
          <w:rFonts w:ascii="Verdana" w:hAnsi="Verdana"/>
          <w:sz w:val="18"/>
          <w:szCs w:val="18"/>
        </w:rPr>
        <w:br/>
      </w:r>
      <w:r w:rsidRPr="0088738E" w:rsidR="000D05C9">
        <w:rPr>
          <w:rFonts w:ascii="Verdana" w:hAnsi="Verdana"/>
          <w:sz w:val="18"/>
          <w:szCs w:val="18"/>
        </w:rPr>
        <w:br/>
        <w:t xml:space="preserve"> A</w:t>
      </w:r>
      <w:r w:rsidRPr="0088738E" w:rsidR="000D05C9">
        <w:rPr>
          <w:rFonts w:ascii="Verdana" w:hAnsi="Verdana"/>
          <w:sz w:val="18"/>
          <w:szCs w:val="18"/>
        </w:rPr>
        <w:br/>
      </w:r>
      <w:r w:rsidRPr="0088738E" w:rsidR="000D05C9">
        <w:rPr>
          <w:rFonts w:ascii="Verdana" w:hAnsi="Verdana"/>
          <w:sz w:val="18"/>
          <w:szCs w:val="18"/>
        </w:rPr>
        <w:br/>
        <w:t xml:space="preserve"> </w:t>
      </w:r>
      <w:r w:rsidRPr="0088738E" w:rsidR="000D05C9">
        <w:rPr>
          <w:rFonts w:ascii="Verdana" w:hAnsi="Verdana"/>
          <w:sz w:val="18"/>
          <w:szCs w:val="18"/>
        </w:rPr>
        <w:tab/>
      </w:r>
      <w:r w:rsidRPr="0088738E" w:rsidR="005816F0">
        <w:rPr>
          <w:rFonts w:ascii="Verdana" w:hAnsi="Verdana"/>
          <w:sz w:val="18"/>
          <w:szCs w:val="18"/>
        </w:rPr>
        <w:t>Artikel 108, vierde lid</w:t>
      </w:r>
      <w:r w:rsidR="00217A19">
        <w:rPr>
          <w:rFonts w:ascii="Verdana" w:hAnsi="Verdana"/>
          <w:sz w:val="18"/>
          <w:szCs w:val="18"/>
        </w:rPr>
        <w:t xml:space="preserve">, </w:t>
      </w:r>
      <w:r w:rsidRPr="0088738E" w:rsidR="005816F0">
        <w:rPr>
          <w:rFonts w:ascii="Verdana" w:hAnsi="Verdana"/>
          <w:sz w:val="18"/>
          <w:szCs w:val="18"/>
        </w:rPr>
        <w:t xml:space="preserve">komt te luiden: </w:t>
      </w:r>
      <w:r w:rsidRPr="0088738E" w:rsidR="005816F0">
        <w:rPr>
          <w:rFonts w:ascii="Verdana" w:hAnsi="Verdana"/>
          <w:sz w:val="18"/>
          <w:szCs w:val="18"/>
        </w:rPr>
        <w:br/>
      </w:r>
      <w:r w:rsidRPr="0088738E" w:rsidR="00875B91">
        <w:rPr>
          <w:rFonts w:ascii="Verdana" w:hAnsi="Verdana"/>
          <w:sz w:val="18"/>
          <w:szCs w:val="18"/>
        </w:rPr>
        <w:t xml:space="preserve"> </w:t>
      </w:r>
      <w:r w:rsidRPr="0088738E" w:rsidR="00875B91">
        <w:rPr>
          <w:rFonts w:ascii="Verdana" w:hAnsi="Verdana"/>
          <w:sz w:val="18"/>
          <w:szCs w:val="18"/>
        </w:rPr>
        <w:tab/>
      </w:r>
      <w:r w:rsidRPr="0088738E" w:rsidR="005816F0">
        <w:rPr>
          <w:rFonts w:ascii="Verdana" w:hAnsi="Verdana"/>
          <w:sz w:val="18"/>
          <w:szCs w:val="18"/>
        </w:rPr>
        <w:t xml:space="preserve">4. </w:t>
      </w:r>
      <w:r w:rsidRPr="0088738E" w:rsidR="005816F0">
        <w:rPr>
          <w:rFonts w:ascii="Verdana" w:hAnsi="Verdana" w:cs="Arial"/>
          <w:sz w:val="18"/>
          <w:szCs w:val="18"/>
          <w:shd w:val="clear" w:color="auto" w:fill="FFFFFF"/>
        </w:rPr>
        <w:t xml:space="preserve">Het vaststellen van een plan of een beleidsverslag en het ter voorbereiding daarvan volgen van een voorgeschreven procedure kan vanwege het Rijk in andere dan bij de wet bepaalde gevallen voor een termijn van ten hoogste </w:t>
      </w:r>
      <w:r w:rsidRPr="0088738E" w:rsidR="00356FD0">
        <w:rPr>
          <w:rFonts w:ascii="Verdana" w:hAnsi="Verdana" w:cs="Arial"/>
          <w:sz w:val="18"/>
          <w:szCs w:val="18"/>
          <w:shd w:val="clear" w:color="auto" w:fill="FFFFFF"/>
        </w:rPr>
        <w:t>vijf</w:t>
      </w:r>
      <w:r w:rsidRPr="0088738E" w:rsidR="005816F0">
        <w:rPr>
          <w:rFonts w:ascii="Verdana" w:hAnsi="Verdana" w:cs="Arial"/>
          <w:sz w:val="18"/>
          <w:szCs w:val="18"/>
          <w:shd w:val="clear" w:color="auto" w:fill="FFFFFF"/>
        </w:rPr>
        <w:t xml:space="preserve"> jaar van het provinciebestuur worden gevraagd als onderdeel v</w:t>
      </w:r>
      <w:r w:rsidRPr="0088738E" w:rsidR="009D41FF">
        <w:rPr>
          <w:rFonts w:ascii="Verdana" w:hAnsi="Verdana" w:cs="Arial"/>
          <w:sz w:val="18"/>
          <w:szCs w:val="18"/>
          <w:shd w:val="clear" w:color="auto" w:fill="FFFFFF"/>
        </w:rPr>
        <w:t>an</w:t>
      </w:r>
      <w:r w:rsidRPr="0088738E" w:rsidR="005816F0">
        <w:rPr>
          <w:rFonts w:ascii="Verdana" w:hAnsi="Verdana"/>
          <w:sz w:val="18"/>
          <w:szCs w:val="18"/>
        </w:rPr>
        <w:t xml:space="preserve"> een</w:t>
      </w:r>
      <w:r w:rsidRPr="0088738E" w:rsidR="00356FD0">
        <w:rPr>
          <w:rFonts w:ascii="Verdana" w:hAnsi="Verdana"/>
          <w:sz w:val="18"/>
          <w:szCs w:val="18"/>
        </w:rPr>
        <w:t xml:space="preserve"> </w:t>
      </w:r>
      <w:r w:rsidRPr="0088738E" w:rsidR="005816F0">
        <w:rPr>
          <w:rFonts w:ascii="Verdana" w:hAnsi="Verdana"/>
          <w:sz w:val="18"/>
          <w:szCs w:val="18"/>
        </w:rPr>
        <w:t>specifieke uitkering als bedoeld in artikel 1</w:t>
      </w:r>
      <w:r w:rsidRPr="0088738E" w:rsidR="00356FD0">
        <w:rPr>
          <w:rFonts w:ascii="Verdana" w:hAnsi="Verdana"/>
          <w:sz w:val="18"/>
          <w:szCs w:val="18"/>
        </w:rPr>
        <w:t xml:space="preserve">5a </w:t>
      </w:r>
      <w:r w:rsidRPr="0088738E" w:rsidR="009D41FF">
        <w:rPr>
          <w:rFonts w:ascii="Verdana" w:hAnsi="Verdana"/>
          <w:sz w:val="18"/>
          <w:szCs w:val="18"/>
        </w:rPr>
        <w:t xml:space="preserve">van de Financiële-verhoudingswet. </w:t>
      </w:r>
      <w:r w:rsidRPr="0088738E" w:rsidR="005816F0">
        <w:rPr>
          <w:rFonts w:ascii="Verdana" w:hAnsi="Verdana"/>
          <w:sz w:val="18"/>
          <w:szCs w:val="18"/>
        </w:rPr>
        <w:t xml:space="preserve"> </w:t>
      </w:r>
      <w:r w:rsidRPr="0088738E" w:rsidR="000D05C9">
        <w:rPr>
          <w:rFonts w:ascii="Verdana" w:hAnsi="Verdana"/>
          <w:sz w:val="18"/>
          <w:szCs w:val="18"/>
        </w:rPr>
        <w:br/>
      </w:r>
      <w:r w:rsidRPr="0088738E" w:rsidR="000D05C9">
        <w:rPr>
          <w:rFonts w:ascii="Verdana" w:hAnsi="Verdana"/>
          <w:sz w:val="18"/>
          <w:szCs w:val="18"/>
        </w:rPr>
        <w:br/>
        <w:t>B</w:t>
      </w:r>
      <w:r w:rsidRPr="0088738E" w:rsidR="000D05C9">
        <w:rPr>
          <w:rFonts w:ascii="Verdana" w:hAnsi="Verdana"/>
          <w:sz w:val="18"/>
          <w:szCs w:val="18"/>
        </w:rPr>
        <w:br/>
      </w:r>
      <w:r w:rsidRPr="0088738E" w:rsidR="000D05C9">
        <w:rPr>
          <w:rFonts w:ascii="Verdana" w:hAnsi="Verdana"/>
          <w:sz w:val="18"/>
          <w:szCs w:val="18"/>
        </w:rPr>
        <w:br/>
        <w:t xml:space="preserve"> </w:t>
      </w:r>
      <w:r w:rsidRPr="0088738E" w:rsidR="000D05C9">
        <w:rPr>
          <w:rFonts w:ascii="Verdana" w:hAnsi="Verdana"/>
          <w:sz w:val="18"/>
          <w:szCs w:val="18"/>
        </w:rPr>
        <w:tab/>
      </w:r>
      <w:r w:rsidR="00C96EB8">
        <w:rPr>
          <w:rFonts w:ascii="Verdana" w:hAnsi="Verdana"/>
          <w:sz w:val="18"/>
          <w:szCs w:val="18"/>
        </w:rPr>
        <w:t xml:space="preserve">Artikel 190 wordt als volgt gewijzigd: </w:t>
      </w:r>
      <w:r w:rsidR="00C96EB8">
        <w:rPr>
          <w:rFonts w:ascii="Verdana" w:hAnsi="Verdana"/>
          <w:sz w:val="18"/>
          <w:szCs w:val="18"/>
        </w:rPr>
        <w:br/>
      </w:r>
      <w:r w:rsidR="00C96EB8">
        <w:rPr>
          <w:rFonts w:ascii="Verdana" w:hAnsi="Verdana"/>
          <w:sz w:val="18"/>
          <w:szCs w:val="18"/>
        </w:rPr>
        <w:br/>
        <w:t xml:space="preserve"> </w:t>
      </w:r>
      <w:r w:rsidR="00C96EB8">
        <w:rPr>
          <w:rFonts w:ascii="Verdana" w:hAnsi="Verdana"/>
          <w:sz w:val="18"/>
          <w:szCs w:val="18"/>
        </w:rPr>
        <w:tab/>
        <w:t>1. In het vierde lid vervalt de tweede volzin.</w:t>
      </w:r>
      <w:r w:rsidR="00C96EB8">
        <w:rPr>
          <w:rFonts w:ascii="Verdana" w:hAnsi="Verdana"/>
          <w:sz w:val="18"/>
          <w:szCs w:val="18"/>
        </w:rPr>
        <w:br/>
        <w:t xml:space="preserve"> </w:t>
      </w:r>
      <w:r w:rsidR="00C96EB8">
        <w:rPr>
          <w:rFonts w:ascii="Verdana" w:hAnsi="Verdana"/>
          <w:sz w:val="18"/>
          <w:szCs w:val="18"/>
        </w:rPr>
        <w:tab/>
        <w:t xml:space="preserve">2. </w:t>
      </w:r>
      <w:r w:rsidRPr="0088738E" w:rsidR="000D05C9">
        <w:rPr>
          <w:rFonts w:ascii="Verdana" w:hAnsi="Verdana"/>
          <w:sz w:val="18"/>
          <w:szCs w:val="18"/>
        </w:rPr>
        <w:t xml:space="preserve">In </w:t>
      </w:r>
      <w:r w:rsidR="00C96EB8">
        <w:rPr>
          <w:rFonts w:ascii="Verdana" w:hAnsi="Verdana"/>
          <w:sz w:val="18"/>
          <w:szCs w:val="18"/>
        </w:rPr>
        <w:t xml:space="preserve">het </w:t>
      </w:r>
      <w:r w:rsidRPr="0088738E" w:rsidR="000D05C9">
        <w:rPr>
          <w:rFonts w:ascii="Verdana" w:hAnsi="Verdana"/>
          <w:sz w:val="18"/>
          <w:szCs w:val="18"/>
        </w:rPr>
        <w:t xml:space="preserve">achtste lid wordt </w:t>
      </w:r>
      <w:r w:rsidRPr="0088738E" w:rsidR="00CF2A22">
        <w:rPr>
          <w:rFonts w:ascii="Verdana" w:hAnsi="Verdana"/>
          <w:sz w:val="18"/>
          <w:szCs w:val="18"/>
        </w:rPr>
        <w:t>‘</w:t>
      </w:r>
      <w:r w:rsidRPr="0088738E" w:rsidR="000D05C9">
        <w:rPr>
          <w:rFonts w:ascii="Verdana" w:hAnsi="Verdana"/>
          <w:sz w:val="18"/>
          <w:szCs w:val="18"/>
        </w:rPr>
        <w:t>de betalingen op grond van artikel 15, eerste lid, van de Financiële-verhoudingswet</w:t>
      </w:r>
      <w:r w:rsidRPr="0088738E" w:rsidR="00CF2A22">
        <w:rPr>
          <w:rFonts w:ascii="Verdana" w:hAnsi="Verdana"/>
          <w:sz w:val="18"/>
          <w:szCs w:val="18"/>
        </w:rPr>
        <w:t>’</w:t>
      </w:r>
      <w:r w:rsidRPr="0088738E" w:rsidR="000D05C9">
        <w:rPr>
          <w:rFonts w:ascii="Verdana" w:hAnsi="Verdana"/>
          <w:sz w:val="18"/>
          <w:szCs w:val="18"/>
        </w:rPr>
        <w:t xml:space="preserve"> vervangen door </w:t>
      </w:r>
      <w:r w:rsidRPr="0088738E" w:rsidR="00CF2A22">
        <w:rPr>
          <w:rFonts w:ascii="Verdana" w:hAnsi="Verdana"/>
          <w:sz w:val="18"/>
          <w:szCs w:val="18"/>
        </w:rPr>
        <w:t>‘</w:t>
      </w:r>
      <w:r w:rsidRPr="0088738E" w:rsidR="000D05C9">
        <w:rPr>
          <w:rFonts w:ascii="Verdana" w:hAnsi="Verdana"/>
          <w:sz w:val="18"/>
          <w:szCs w:val="18"/>
        </w:rPr>
        <w:t xml:space="preserve">de betalingen uit </w:t>
      </w:r>
      <w:r w:rsidRPr="0088738E" w:rsidR="00DC6E8F">
        <w:rPr>
          <w:rFonts w:ascii="Verdana" w:hAnsi="Verdana"/>
          <w:sz w:val="18"/>
          <w:szCs w:val="18"/>
        </w:rPr>
        <w:t>het provinciefonds</w:t>
      </w:r>
      <w:r w:rsidRPr="0088738E" w:rsidR="000D05C9">
        <w:rPr>
          <w:rFonts w:ascii="Verdana" w:hAnsi="Verdana"/>
          <w:sz w:val="18"/>
          <w:szCs w:val="18"/>
        </w:rPr>
        <w:t xml:space="preserve"> op grond van artikel 15, eerste lid, van de Financiële-verhoudingswet</w:t>
      </w:r>
      <w:r w:rsidRPr="0088738E" w:rsidR="00CF2A22">
        <w:rPr>
          <w:rFonts w:ascii="Verdana" w:hAnsi="Verdana"/>
          <w:sz w:val="18"/>
          <w:szCs w:val="18"/>
        </w:rPr>
        <w:t>’</w:t>
      </w:r>
      <w:r w:rsidRPr="0088738E" w:rsidR="000D05C9">
        <w:rPr>
          <w:rFonts w:ascii="Verdana" w:hAnsi="Verdana"/>
          <w:sz w:val="18"/>
          <w:szCs w:val="18"/>
        </w:rPr>
        <w:t>.</w:t>
      </w:r>
    </w:p>
    <w:p w:rsidR="00BB6DDD" w:rsidP="00BB6DDD" w:rsidRDefault="007F4F0B" w14:paraId="55B1D3D7" w14:textId="77E96535">
      <w:pPr>
        <w:tabs>
          <w:tab w:val="left" w:pos="284"/>
        </w:tabs>
        <w:spacing w:line="276" w:lineRule="auto"/>
        <w:rPr>
          <w:rFonts w:ascii="Verdana" w:hAnsi="Verdana"/>
          <w:b/>
          <w:bCs/>
          <w:sz w:val="18"/>
          <w:szCs w:val="18"/>
        </w:rPr>
      </w:pPr>
      <w:r>
        <w:rPr>
          <w:rFonts w:ascii="Verdana" w:hAnsi="Verdana"/>
          <w:sz w:val="18"/>
          <w:szCs w:val="18"/>
        </w:rPr>
        <w:t>C</w:t>
      </w:r>
      <w:r>
        <w:rPr>
          <w:rFonts w:ascii="Verdana" w:hAnsi="Verdana"/>
          <w:sz w:val="18"/>
          <w:szCs w:val="18"/>
        </w:rPr>
        <w:br/>
      </w:r>
      <w:r>
        <w:rPr>
          <w:rFonts w:ascii="Verdana" w:hAnsi="Verdana"/>
          <w:sz w:val="18"/>
          <w:szCs w:val="18"/>
        </w:rPr>
        <w:br/>
        <w:t xml:space="preserve"> </w:t>
      </w:r>
      <w:r>
        <w:rPr>
          <w:rFonts w:ascii="Verdana" w:hAnsi="Verdana"/>
          <w:sz w:val="18"/>
          <w:szCs w:val="18"/>
        </w:rPr>
        <w:tab/>
        <w:t>In artikel 217</w:t>
      </w:r>
      <w:r w:rsidR="00DE2C08">
        <w:rPr>
          <w:rFonts w:ascii="Verdana" w:hAnsi="Verdana"/>
          <w:sz w:val="18"/>
          <w:szCs w:val="18"/>
        </w:rPr>
        <w:t>, derde lid, onderdeel b,</w:t>
      </w:r>
      <w:r>
        <w:rPr>
          <w:rFonts w:ascii="Verdana" w:hAnsi="Verdana"/>
          <w:sz w:val="18"/>
          <w:szCs w:val="18"/>
        </w:rPr>
        <w:t xml:space="preserve"> wordt ‘artikel 17 van de Financiële-verhoudingswet’ vervangen door ‘artikel 15a van de Financiële-verhoudingswet’. </w:t>
      </w:r>
      <w:r w:rsidRPr="0088738E" w:rsidR="00BE20D8">
        <w:rPr>
          <w:rFonts w:ascii="Verdana" w:hAnsi="Verdana"/>
          <w:sz w:val="18"/>
          <w:szCs w:val="18"/>
        </w:rPr>
        <w:br/>
      </w:r>
      <w:r w:rsidRPr="0088738E" w:rsidR="000D05C9">
        <w:rPr>
          <w:rFonts w:ascii="Verdana" w:hAnsi="Verdana"/>
          <w:sz w:val="18"/>
          <w:szCs w:val="18"/>
        </w:rPr>
        <w:br/>
      </w:r>
      <w:r w:rsidRPr="0088738E" w:rsidR="00546B44">
        <w:rPr>
          <w:rFonts w:ascii="Verdana" w:hAnsi="Verdana"/>
          <w:b/>
          <w:bCs/>
          <w:sz w:val="18"/>
          <w:szCs w:val="18"/>
        </w:rPr>
        <w:t xml:space="preserve">ARTIKEL </w:t>
      </w:r>
      <w:r w:rsidRPr="0088738E" w:rsidR="00732A65">
        <w:rPr>
          <w:rFonts w:ascii="Verdana" w:hAnsi="Verdana"/>
          <w:b/>
          <w:bCs/>
          <w:sz w:val="18"/>
          <w:szCs w:val="18"/>
        </w:rPr>
        <w:t>X</w:t>
      </w:r>
      <w:r w:rsidR="004311E3">
        <w:rPr>
          <w:rFonts w:ascii="Verdana" w:hAnsi="Verdana"/>
          <w:b/>
          <w:bCs/>
          <w:sz w:val="18"/>
          <w:szCs w:val="18"/>
        </w:rPr>
        <w:t>I</w:t>
      </w:r>
      <w:r w:rsidRPr="0088738E" w:rsidR="00855406">
        <w:rPr>
          <w:rFonts w:ascii="Verdana" w:hAnsi="Verdana"/>
          <w:b/>
          <w:bCs/>
          <w:sz w:val="18"/>
          <w:szCs w:val="18"/>
        </w:rPr>
        <w:br/>
      </w:r>
      <w:r w:rsidRPr="0088738E" w:rsidR="00855406">
        <w:rPr>
          <w:rFonts w:ascii="Verdana" w:hAnsi="Verdana"/>
          <w:b/>
          <w:bCs/>
          <w:sz w:val="18"/>
          <w:szCs w:val="18"/>
        </w:rPr>
        <w:br/>
        <w:t xml:space="preserve"> </w:t>
      </w:r>
      <w:r w:rsidRPr="0088738E" w:rsidR="00855406">
        <w:rPr>
          <w:rFonts w:ascii="Verdana" w:hAnsi="Verdana"/>
          <w:b/>
          <w:bCs/>
          <w:sz w:val="18"/>
          <w:szCs w:val="18"/>
        </w:rPr>
        <w:tab/>
      </w:r>
      <w:r w:rsidRPr="0088738E" w:rsidR="00855406">
        <w:rPr>
          <w:rFonts w:ascii="Verdana" w:hAnsi="Verdana"/>
          <w:sz w:val="18"/>
          <w:szCs w:val="18"/>
        </w:rPr>
        <w:t xml:space="preserve">Artikel 6, onderdeel a, van de Tijdelijke </w:t>
      </w:r>
      <w:r w:rsidR="00BE4B51">
        <w:rPr>
          <w:rFonts w:ascii="Verdana" w:hAnsi="Verdana"/>
          <w:sz w:val="18"/>
          <w:szCs w:val="18"/>
        </w:rPr>
        <w:t>w</w:t>
      </w:r>
      <w:r w:rsidRPr="0088738E" w:rsidR="00855406">
        <w:rPr>
          <w:rFonts w:ascii="Verdana" w:hAnsi="Verdana"/>
          <w:sz w:val="18"/>
          <w:szCs w:val="18"/>
        </w:rPr>
        <w:t>et Nationaal Groeifonds komt te luiden:</w:t>
      </w:r>
      <w:r w:rsidRPr="0088738E" w:rsidR="00855406">
        <w:rPr>
          <w:rFonts w:ascii="Verdana" w:hAnsi="Verdana"/>
          <w:sz w:val="18"/>
          <w:szCs w:val="18"/>
        </w:rPr>
        <w:br/>
      </w:r>
      <w:r w:rsidRPr="0088738E" w:rsidR="00875B91">
        <w:rPr>
          <w:rFonts w:ascii="Verdana" w:hAnsi="Verdana"/>
          <w:sz w:val="18"/>
          <w:szCs w:val="18"/>
        </w:rPr>
        <w:t xml:space="preserve"> </w:t>
      </w:r>
      <w:r w:rsidRPr="0088738E" w:rsidR="00875B91">
        <w:rPr>
          <w:rFonts w:ascii="Verdana" w:hAnsi="Verdana"/>
          <w:sz w:val="18"/>
          <w:szCs w:val="18"/>
        </w:rPr>
        <w:tab/>
      </w:r>
      <w:r w:rsidRPr="0088738E" w:rsidR="00855406">
        <w:rPr>
          <w:rFonts w:ascii="Verdana" w:hAnsi="Verdana"/>
          <w:sz w:val="18"/>
          <w:szCs w:val="18"/>
        </w:rPr>
        <w:t xml:space="preserve">a. subsidies aan publiekrechtelijke rechtspersonen, privaatrechtelijke rechtspersonen of natuurlijke personen </w:t>
      </w:r>
      <w:r w:rsidRPr="0088738E" w:rsidR="006D0CB6">
        <w:rPr>
          <w:rFonts w:ascii="Verdana" w:hAnsi="Verdana"/>
          <w:sz w:val="18"/>
          <w:szCs w:val="18"/>
        </w:rPr>
        <w:t>of</w:t>
      </w:r>
      <w:r w:rsidRPr="0088738E" w:rsidR="00855406">
        <w:rPr>
          <w:rFonts w:ascii="Verdana" w:hAnsi="Verdana"/>
          <w:sz w:val="18"/>
          <w:szCs w:val="18"/>
        </w:rPr>
        <w:t xml:space="preserve"> specifieke uitkeringen als bedoeld in artikel 15a van de Financiële-verhoudingswet;</w:t>
      </w:r>
      <w:r w:rsidRPr="0088738E" w:rsidR="006F4D61">
        <w:rPr>
          <w:rFonts w:ascii="Verdana" w:hAnsi="Verdana"/>
          <w:sz w:val="18"/>
          <w:szCs w:val="18"/>
        </w:rPr>
        <w:t xml:space="preserve">    </w:t>
      </w:r>
      <w:r w:rsidRPr="0088738E" w:rsidR="00A240C3">
        <w:rPr>
          <w:rFonts w:ascii="Verdana" w:hAnsi="Verdana"/>
          <w:sz w:val="18"/>
          <w:szCs w:val="18"/>
        </w:rPr>
        <w:br/>
      </w:r>
      <w:r w:rsidRPr="0088738E" w:rsidR="00A240C3">
        <w:rPr>
          <w:rFonts w:ascii="Verdana" w:hAnsi="Verdana"/>
          <w:sz w:val="18"/>
          <w:szCs w:val="18"/>
        </w:rPr>
        <w:br/>
      </w:r>
      <w:r w:rsidRPr="0088738E" w:rsidR="000D05C9">
        <w:rPr>
          <w:rFonts w:ascii="Verdana" w:hAnsi="Verdana"/>
          <w:b/>
          <w:bCs/>
          <w:sz w:val="18"/>
          <w:szCs w:val="18"/>
        </w:rPr>
        <w:t xml:space="preserve">ARTIKEL </w:t>
      </w:r>
      <w:r w:rsidRPr="0088738E" w:rsidR="00546B44">
        <w:rPr>
          <w:rFonts w:ascii="Verdana" w:hAnsi="Verdana"/>
          <w:b/>
          <w:bCs/>
          <w:sz w:val="18"/>
          <w:szCs w:val="18"/>
        </w:rPr>
        <w:t>X</w:t>
      </w:r>
      <w:r w:rsidRPr="0088738E" w:rsidR="0012053A">
        <w:rPr>
          <w:rFonts w:ascii="Verdana" w:hAnsi="Verdana"/>
          <w:b/>
          <w:bCs/>
          <w:sz w:val="18"/>
          <w:szCs w:val="18"/>
        </w:rPr>
        <w:t>I</w:t>
      </w:r>
      <w:r w:rsidR="004311E3">
        <w:rPr>
          <w:rFonts w:ascii="Verdana" w:hAnsi="Verdana"/>
          <w:b/>
          <w:bCs/>
          <w:sz w:val="18"/>
          <w:szCs w:val="18"/>
        </w:rPr>
        <w:t>I</w:t>
      </w:r>
      <w:r w:rsidRPr="0088738E" w:rsidR="000D05C9">
        <w:rPr>
          <w:rFonts w:ascii="Verdana" w:hAnsi="Verdana"/>
          <w:b/>
          <w:bCs/>
          <w:sz w:val="18"/>
          <w:szCs w:val="18"/>
        </w:rPr>
        <w:br/>
      </w:r>
      <w:r w:rsidR="00BB6DDD">
        <w:rPr>
          <w:rFonts w:ascii="Verdana" w:hAnsi="Verdana"/>
          <w:b/>
          <w:bCs/>
          <w:sz w:val="18"/>
          <w:szCs w:val="18"/>
        </w:rPr>
        <w:br/>
      </w:r>
      <w:r w:rsidR="00BB6DDD">
        <w:rPr>
          <w:rFonts w:ascii="Verdana" w:hAnsi="Verdana"/>
          <w:sz w:val="18"/>
          <w:szCs w:val="18"/>
        </w:rPr>
        <w:t>De Uitvoeringswet EFRO wordt als volgt gewijzigd:</w:t>
      </w:r>
      <w:r w:rsidR="00BB6DDD">
        <w:rPr>
          <w:rFonts w:ascii="Verdana" w:hAnsi="Verdana"/>
          <w:b/>
          <w:bCs/>
          <w:sz w:val="18"/>
          <w:szCs w:val="18"/>
        </w:rPr>
        <w:br/>
      </w:r>
      <w:r w:rsidR="00BB6DDD">
        <w:rPr>
          <w:rFonts w:ascii="Verdana" w:hAnsi="Verdana"/>
          <w:b/>
          <w:bCs/>
          <w:sz w:val="18"/>
          <w:szCs w:val="18"/>
        </w:rPr>
        <w:br/>
      </w:r>
      <w:r w:rsidR="00BB6DDD">
        <w:rPr>
          <w:rFonts w:ascii="Verdana" w:hAnsi="Verdana"/>
          <w:kern w:val="2"/>
          <w:sz w:val="18"/>
          <w:szCs w:val="18"/>
          <w14:ligatures w14:val="standardContextual"/>
        </w:rPr>
        <w:t>A</w:t>
      </w:r>
    </w:p>
    <w:p w:rsidRPr="00BB6DDD" w:rsidR="00BB6DDD" w:rsidP="00BB6DDD" w:rsidRDefault="00BB6DDD" w14:paraId="2D6A0053" w14:textId="16FBD3D7">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Het opschrift van hoofdstuk 3 komt te luiden:</w:t>
      </w:r>
      <w:r>
        <w:rPr>
          <w:rFonts w:ascii="Verdana" w:hAnsi="Verdana"/>
          <w:kern w:val="2"/>
          <w:sz w:val="18"/>
          <w:szCs w:val="18"/>
          <w14:ligatures w14:val="standardContextual"/>
        </w:rPr>
        <w:br/>
      </w:r>
      <w:r>
        <w:rPr>
          <w:rFonts w:ascii="Verdana" w:hAnsi="Verdana"/>
          <w:kern w:val="2"/>
          <w:sz w:val="18"/>
          <w:szCs w:val="18"/>
          <w14:ligatures w14:val="standardContextual"/>
        </w:rPr>
        <w:br/>
      </w:r>
      <w:r>
        <w:rPr>
          <w:rFonts w:ascii="Verdana" w:hAnsi="Verdana"/>
          <w:b/>
          <w:bCs/>
          <w:kern w:val="2"/>
          <w:sz w:val="18"/>
          <w:szCs w:val="18"/>
          <w14:ligatures w14:val="standardContextual"/>
        </w:rPr>
        <w:t>Hoofdstuk 3. Subsidies en specifieke uitkeringen</w:t>
      </w:r>
      <w:r>
        <w:rPr>
          <w:rFonts w:ascii="Verdana" w:hAnsi="Verdana"/>
          <w:b/>
          <w:bCs/>
          <w:kern w:val="2"/>
          <w:sz w:val="18"/>
          <w:szCs w:val="18"/>
          <w14:ligatures w14:val="standardContextual"/>
        </w:rPr>
        <w:br/>
      </w:r>
      <w:r>
        <w:rPr>
          <w:rFonts w:ascii="Verdana" w:hAnsi="Verdana"/>
          <w:b/>
          <w:bCs/>
          <w:kern w:val="2"/>
          <w:sz w:val="18"/>
          <w:szCs w:val="18"/>
          <w14:ligatures w14:val="standardContextual"/>
        </w:rPr>
        <w:lastRenderedPageBreak/>
        <w:br/>
      </w:r>
      <w:r>
        <w:rPr>
          <w:rFonts w:ascii="Verdana" w:hAnsi="Verdana"/>
          <w:kern w:val="2"/>
          <w:sz w:val="18"/>
          <w:szCs w:val="18"/>
          <w14:ligatures w14:val="standardContextual"/>
        </w:rPr>
        <w:t>B</w:t>
      </w:r>
    </w:p>
    <w:p w:rsidR="00BB6DDD" w:rsidP="00BB6DDD" w:rsidRDefault="00BB6DDD" w14:paraId="569B329D" w14:textId="77777777">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Het opschrift van paragraaf 3.1 komt te luiden:</w:t>
      </w:r>
    </w:p>
    <w:p w:rsidR="00BB6DDD" w:rsidP="00BB6DDD" w:rsidRDefault="00BB6DDD" w14:paraId="1AF18F4C" w14:textId="77777777">
      <w:pPr>
        <w:tabs>
          <w:tab w:val="left" w:pos="284"/>
        </w:tabs>
        <w:spacing w:line="276" w:lineRule="auto"/>
        <w:rPr>
          <w:rFonts w:ascii="Verdana" w:hAnsi="Verdana"/>
          <w:b/>
          <w:bCs/>
          <w:kern w:val="2"/>
          <w:sz w:val="18"/>
          <w:szCs w:val="18"/>
          <w14:ligatures w14:val="standardContextual"/>
        </w:rPr>
      </w:pPr>
      <w:r>
        <w:rPr>
          <w:rFonts w:ascii="Verdana" w:hAnsi="Verdana"/>
          <w:b/>
          <w:bCs/>
          <w:kern w:val="2"/>
          <w:sz w:val="18"/>
          <w:szCs w:val="18"/>
          <w14:ligatures w14:val="standardContextual"/>
        </w:rPr>
        <w:t>§ 3.1. Regels voor het verstrekken van een subsidie of specifieke uitkering ingevolge een programma</w:t>
      </w:r>
      <w:r>
        <w:rPr>
          <w:rFonts w:ascii="Verdana" w:hAnsi="Verdana"/>
          <w:b/>
          <w:bCs/>
          <w:kern w:val="2"/>
          <w:sz w:val="18"/>
          <w:szCs w:val="18"/>
          <w14:ligatures w14:val="standardContextual"/>
        </w:rPr>
        <w:br/>
      </w:r>
      <w:r>
        <w:rPr>
          <w:rFonts w:ascii="Verdana" w:hAnsi="Verdana"/>
          <w:b/>
          <w:bCs/>
          <w:kern w:val="2"/>
          <w:sz w:val="18"/>
          <w:szCs w:val="18"/>
          <w14:ligatures w14:val="standardContextual"/>
        </w:rPr>
        <w:br/>
      </w:r>
      <w:r>
        <w:rPr>
          <w:rFonts w:ascii="Verdana" w:hAnsi="Verdana"/>
          <w:kern w:val="2"/>
          <w:sz w:val="18"/>
          <w:szCs w:val="18"/>
          <w14:ligatures w14:val="standardContextual"/>
        </w:rPr>
        <w:t>C</w:t>
      </w:r>
    </w:p>
    <w:p w:rsidR="00BB6DDD" w:rsidP="00BB6DDD" w:rsidRDefault="00BB6DDD" w14:paraId="40131D6B" w14:textId="77777777">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Artikel 6 wordt als volgt gewijzigd:</w:t>
      </w:r>
    </w:p>
    <w:p w:rsidR="00BB6DDD" w:rsidP="00BB6DDD" w:rsidRDefault="00BB6DDD" w14:paraId="385C5E4C"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 xml:space="preserve">1. Onder vernummering van het tweede tot derde lid wordt een lid ingevoegd, luidende: </w:t>
      </w:r>
    </w:p>
    <w:p w:rsidR="00BB6DDD" w:rsidP="00BB6DDD" w:rsidRDefault="00BB6DDD" w14:paraId="4A9A6DF0"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 xml:space="preserve">2. Bij regeling van Onze Minister kunnen in verband met het verstrekken van specifieke uitkeringen in het kader van een programma regels worden gesteld omtrent: </w:t>
      </w:r>
      <w:r>
        <w:rPr>
          <w:rFonts w:ascii="Verdana" w:hAnsi="Verdana"/>
          <w:kern w:val="2"/>
          <w:sz w:val="18"/>
          <w:szCs w:val="18"/>
          <w14:ligatures w14:val="standardContextual"/>
        </w:rPr>
        <w:br/>
        <w:t xml:space="preserve">  </w:t>
      </w:r>
      <w:r>
        <w:rPr>
          <w:rFonts w:ascii="Verdana" w:hAnsi="Verdana"/>
          <w:kern w:val="2"/>
          <w:sz w:val="18"/>
          <w:szCs w:val="18"/>
          <w14:ligatures w14:val="standardContextual"/>
        </w:rPr>
        <w:tab/>
        <w:t>a. de kosten van projecten;</w:t>
      </w:r>
    </w:p>
    <w:p w:rsidR="00BB6DDD" w:rsidP="00BB6DDD" w:rsidRDefault="00BB6DDD" w14:paraId="21787259"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b. de vaststelling van uitkeringsplafonds of deelplafonds, alsmede omtrent de bevoegdheden ter zake van een of meer autoriteiten als bedoeld in artikel 3;</w:t>
      </w:r>
    </w:p>
    <w:p w:rsidR="00BB6DDD" w:rsidP="00BB6DDD" w:rsidRDefault="00BB6DDD" w14:paraId="24C771DD"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c. de activiteiten waarvoor een specifieke uitkering kan worden verstrekt;</w:t>
      </w:r>
    </w:p>
    <w:p w:rsidR="00BB6DDD" w:rsidP="00BB6DDD" w:rsidRDefault="00BB6DDD" w14:paraId="1267E13D"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d. de criteria om voor een specifieke uitkering in aanmerking te komen;</w:t>
      </w:r>
    </w:p>
    <w:p w:rsidR="00BB6DDD" w:rsidP="00BB6DDD" w:rsidRDefault="00BB6DDD" w14:paraId="36388C3F"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e. het bedrag van de specifieke uitkering dan wel de maatstaven voor de verdeling van de specifieke uitkering;</w:t>
      </w:r>
    </w:p>
    <w:p w:rsidR="00BB6DDD" w:rsidP="00BB6DDD" w:rsidRDefault="00BB6DDD" w14:paraId="3269115F"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f. de voorwaarden waaronder de specifieke uitkering wordt verleend;</w:t>
      </w:r>
    </w:p>
    <w:p w:rsidR="00BB6DDD" w:rsidP="00BB6DDD" w:rsidRDefault="00BB6DDD" w14:paraId="03CC441B"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g. de aanvraagprocedure;</w:t>
      </w:r>
    </w:p>
    <w:p w:rsidR="00BB6DDD" w:rsidP="00BB6DDD" w:rsidRDefault="00BB6DDD" w14:paraId="4E5D6413"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h. de verplichtingen die verbonden zijn aan de specifieke uitkering;</w:t>
      </w:r>
    </w:p>
    <w:p w:rsidR="00BB6DDD" w:rsidP="00BB6DDD" w:rsidRDefault="00BB6DDD" w14:paraId="6FD50371"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i. de vaststelling van de specifieke uitkering;</w:t>
      </w:r>
    </w:p>
    <w:p w:rsidR="00BB6DDD" w:rsidP="00BB6DDD" w:rsidRDefault="00BB6DDD" w14:paraId="59F1FE62"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j. de betaling van de specifieke uitkering en het verlenen van voorschotten;</w:t>
      </w:r>
    </w:p>
    <w:p w:rsidR="00BB6DDD" w:rsidP="00BB6DDD" w:rsidRDefault="00BB6DDD" w14:paraId="33B8EB04"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k. intrekking en wijziging van de verlening of vaststelling van de specifieke uitkering;</w:t>
      </w:r>
    </w:p>
    <w:p w:rsidR="00BB6DDD" w:rsidP="00BB6DDD" w:rsidRDefault="00BB6DDD" w14:paraId="581CC421"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l. de financiering van het project en de wijze waarop deze tot stand komt;</w:t>
      </w:r>
    </w:p>
    <w:p w:rsidR="00BB6DDD" w:rsidP="00BB6DDD" w:rsidRDefault="00BB6DDD" w14:paraId="629D115C" w14:textId="77777777">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m. de controle en het toezicht bij de uitvoering van een programma;</w:t>
      </w:r>
    </w:p>
    <w:p w:rsidR="00BB6DDD" w:rsidP="00BB6DDD" w:rsidRDefault="00BB6DDD" w14:paraId="3EAFDB6D" w14:textId="2EBBD4F6">
      <w:pPr>
        <w:tabs>
          <w:tab w:val="left" w:pos="284"/>
        </w:tabs>
        <w:spacing w:line="276" w:lineRule="auto"/>
        <w:contextualSpacing/>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 xml:space="preserve">n. de procedure en </w:t>
      </w:r>
      <w:r w:rsidR="00200A80">
        <w:rPr>
          <w:rFonts w:ascii="Verdana" w:hAnsi="Verdana"/>
          <w:kern w:val="2"/>
          <w:sz w:val="18"/>
          <w:szCs w:val="18"/>
          <w14:ligatures w14:val="standardContextual"/>
        </w:rPr>
        <w:t xml:space="preserve">het </w:t>
      </w:r>
      <w:r>
        <w:rPr>
          <w:rFonts w:ascii="Verdana" w:hAnsi="Verdana"/>
          <w:kern w:val="2"/>
          <w:sz w:val="18"/>
          <w:szCs w:val="18"/>
          <w14:ligatures w14:val="standardContextual"/>
        </w:rPr>
        <w:t>tijdsverloop rond de besluitvorming over de verstrekking</w:t>
      </w:r>
      <w:r w:rsidR="00200A80">
        <w:rPr>
          <w:rFonts w:ascii="Verdana" w:hAnsi="Verdana"/>
          <w:kern w:val="2"/>
          <w:sz w:val="18"/>
          <w:szCs w:val="18"/>
          <w14:ligatures w14:val="standardContextual"/>
        </w:rPr>
        <w:t xml:space="preserve"> van een</w:t>
      </w:r>
      <w:r>
        <w:rPr>
          <w:rFonts w:ascii="Verdana" w:hAnsi="Verdana"/>
          <w:kern w:val="2"/>
          <w:sz w:val="18"/>
          <w:szCs w:val="18"/>
          <w14:ligatures w14:val="standardContextual"/>
        </w:rPr>
        <w:t xml:space="preserve"> specifieke uitkering ter uitvoering van een programma.</w:t>
      </w:r>
      <w:r>
        <w:rPr>
          <w:rFonts w:ascii="Verdana" w:hAnsi="Verdana"/>
          <w:kern w:val="2"/>
          <w:sz w:val="18"/>
          <w:szCs w:val="18"/>
          <w14:ligatures w14:val="standardContextual"/>
        </w:rPr>
        <w:br/>
      </w:r>
    </w:p>
    <w:p w:rsidR="00BB6DDD" w:rsidP="00BB6DDD" w:rsidRDefault="00BB6DDD" w14:paraId="7B81B8BD" w14:textId="77777777">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 xml:space="preserve">2. In het derde lid (nieuw) wordt ‘De in het eerste lid bedoelde regels’ vervangen door ‘De in het eerste en tweede lid bedoelde regels’. </w:t>
      </w:r>
    </w:p>
    <w:p w:rsidR="00BB6DDD" w:rsidP="00BB6DDD" w:rsidRDefault="00BB6DDD" w14:paraId="3A992A30" w14:textId="77777777">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t>D</w:t>
      </w:r>
    </w:p>
    <w:p w:rsidR="00BB6DDD" w:rsidP="00BB6DDD" w:rsidRDefault="00BB6DDD" w14:paraId="20F45346" w14:textId="77777777">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 xml:space="preserve">Artikel 8 komt te luiden: </w:t>
      </w:r>
    </w:p>
    <w:p w:rsidR="00BB6DDD" w:rsidP="00BB6DDD" w:rsidRDefault="00BB6DDD" w14:paraId="582B641E" w14:textId="54909779">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br/>
      </w:r>
      <w:r>
        <w:rPr>
          <w:rFonts w:ascii="Verdana" w:hAnsi="Verdana"/>
          <w:b/>
          <w:bCs/>
          <w:kern w:val="2"/>
          <w:sz w:val="18"/>
          <w:szCs w:val="18"/>
          <w14:ligatures w14:val="standardContextual"/>
        </w:rPr>
        <w:t>Artikel 8</w:t>
      </w:r>
      <w:r>
        <w:rPr>
          <w:rFonts w:ascii="Verdana" w:hAnsi="Verdana"/>
          <w:b/>
          <w:bCs/>
          <w:kern w:val="2"/>
          <w:sz w:val="18"/>
          <w:szCs w:val="18"/>
          <w14:ligatures w14:val="standardContextual"/>
        </w:rPr>
        <w:br/>
      </w:r>
      <w:r>
        <w:rPr>
          <w:rFonts w:ascii="Verdana" w:hAnsi="Verdana"/>
          <w:kern w:val="2"/>
          <w:sz w:val="18"/>
          <w:szCs w:val="18"/>
          <w14:ligatures w14:val="standardContextual"/>
        </w:rPr>
        <w:br/>
        <w:t xml:space="preserve"> </w:t>
      </w:r>
      <w:r>
        <w:rPr>
          <w:rFonts w:ascii="Verdana" w:hAnsi="Verdana"/>
          <w:kern w:val="2"/>
          <w:sz w:val="18"/>
          <w:szCs w:val="18"/>
          <w14:ligatures w14:val="standardContextual"/>
        </w:rPr>
        <w:tab/>
        <w:t xml:space="preserve">Voor zover cofinanciering door het Rijk is aan te merken als een specifieke uitkering </w:t>
      </w:r>
      <w:r w:rsidR="00200A80">
        <w:rPr>
          <w:rFonts w:ascii="Verdana" w:hAnsi="Verdana"/>
          <w:kern w:val="2"/>
          <w:sz w:val="18"/>
          <w:szCs w:val="18"/>
          <w14:ligatures w14:val="standardContextual"/>
        </w:rPr>
        <w:t>als bedoeld in</w:t>
      </w:r>
      <w:r>
        <w:rPr>
          <w:rFonts w:ascii="Verdana" w:hAnsi="Verdana"/>
          <w:kern w:val="2"/>
          <w:sz w:val="18"/>
          <w:szCs w:val="18"/>
          <w14:ligatures w14:val="standardContextual"/>
        </w:rPr>
        <w:t xml:space="preserve"> </w:t>
      </w:r>
      <w:r w:rsidRPr="00BB6DDD">
        <w:rPr>
          <w:rFonts w:ascii="Verdana" w:hAnsi="Verdana"/>
          <w:kern w:val="2"/>
          <w:sz w:val="18"/>
          <w:szCs w:val="18"/>
          <w14:ligatures w14:val="standardContextual"/>
        </w:rPr>
        <w:t>artikel 15a van de Financiële-verhoudingswet</w:t>
      </w:r>
      <w:r>
        <w:rPr>
          <w:rFonts w:ascii="Verdana" w:hAnsi="Verdana"/>
          <w:kern w:val="2"/>
          <w:sz w:val="18"/>
          <w:szCs w:val="18"/>
          <w14:ligatures w14:val="standardContextual"/>
        </w:rPr>
        <w:t xml:space="preserve"> kan, in afwijking van artikel 15b, tweede lid, van de Financiële-verhoudingswet, een specifieke uitkering worden verstrekt met een bedrag dat lager is dan het op grond van artikel 15b, tweede lid, van de Financiële-verhoudingswet bij algemene maatregel van bestuur vastgestelde bedrag.</w:t>
      </w:r>
    </w:p>
    <w:p w:rsidR="00BB6DDD" w:rsidP="00BB6DDD" w:rsidRDefault="00BB6DDD" w14:paraId="13ACBBE0" w14:textId="77777777">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t>E</w:t>
      </w:r>
    </w:p>
    <w:p w:rsidRPr="00851DDA" w:rsidR="00BB6DDD" w:rsidP="00BB6DDD" w:rsidRDefault="00BB6DDD" w14:paraId="5982442E" w14:textId="4521FCA5">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Het opschrift van paragraaf 3.2 komt te luiden:</w:t>
      </w:r>
      <w:r w:rsidR="00851DDA">
        <w:rPr>
          <w:rFonts w:ascii="Verdana" w:hAnsi="Verdana"/>
          <w:kern w:val="2"/>
          <w:sz w:val="18"/>
          <w:szCs w:val="18"/>
          <w14:ligatures w14:val="standardContextual"/>
        </w:rPr>
        <w:br/>
      </w:r>
      <w:r w:rsidR="00851DDA">
        <w:rPr>
          <w:rFonts w:ascii="Verdana" w:hAnsi="Verdana"/>
          <w:b/>
          <w:bCs/>
          <w:kern w:val="2"/>
          <w:sz w:val="18"/>
          <w:szCs w:val="18"/>
          <w14:ligatures w14:val="standardContextual"/>
        </w:rPr>
        <w:br/>
      </w:r>
      <w:r>
        <w:rPr>
          <w:rFonts w:ascii="Verdana" w:hAnsi="Verdana"/>
          <w:b/>
          <w:bCs/>
          <w:kern w:val="2"/>
          <w:sz w:val="18"/>
          <w:szCs w:val="18"/>
          <w14:ligatures w14:val="standardContextual"/>
        </w:rPr>
        <w:t>§ 3.2. Intrekken of wijzigen van een subsidie of specifieke uitkering</w:t>
      </w:r>
      <w:r>
        <w:rPr>
          <w:rFonts w:ascii="Verdana" w:hAnsi="Verdana"/>
          <w:b/>
          <w:bCs/>
          <w:kern w:val="2"/>
          <w:sz w:val="18"/>
          <w:szCs w:val="18"/>
          <w14:ligatures w14:val="standardContextual"/>
        </w:rPr>
        <w:br/>
      </w:r>
      <w:r>
        <w:rPr>
          <w:rFonts w:ascii="Verdana" w:hAnsi="Verdana"/>
          <w:b/>
          <w:bCs/>
          <w:kern w:val="2"/>
          <w:sz w:val="18"/>
          <w:szCs w:val="18"/>
          <w14:ligatures w14:val="standardContextual"/>
        </w:rPr>
        <w:br/>
      </w:r>
      <w:r>
        <w:rPr>
          <w:rFonts w:ascii="Verdana" w:hAnsi="Verdana"/>
          <w:kern w:val="2"/>
          <w:sz w:val="18"/>
          <w:szCs w:val="18"/>
          <w14:ligatures w14:val="standardContextual"/>
        </w:rPr>
        <w:t>F</w:t>
      </w:r>
    </w:p>
    <w:p w:rsidRPr="00851DDA" w:rsidR="00BB6DDD" w:rsidP="00BB6DDD" w:rsidRDefault="00BB6DDD" w14:paraId="12D7508A" w14:textId="48DBB539">
      <w:pPr>
        <w:tabs>
          <w:tab w:val="left" w:pos="284"/>
        </w:tabs>
        <w:spacing w:line="276" w:lineRule="auto"/>
        <w:rPr>
          <w:rFonts w:ascii="Verdana" w:hAnsi="Verdana"/>
          <w:kern w:val="2"/>
          <w:sz w:val="18"/>
          <w:szCs w:val="18"/>
          <w14:ligatures w14:val="standardContextual"/>
        </w:rPr>
      </w:pPr>
      <w:r>
        <w:rPr>
          <w:rFonts w:ascii="Verdana" w:hAnsi="Verdana"/>
          <w:kern w:val="2"/>
          <w:sz w:val="18"/>
          <w:szCs w:val="18"/>
          <w14:ligatures w14:val="standardContextual"/>
        </w:rPr>
        <w:lastRenderedPageBreak/>
        <w:t xml:space="preserve"> </w:t>
      </w:r>
      <w:r>
        <w:rPr>
          <w:rFonts w:ascii="Verdana" w:hAnsi="Verdana"/>
          <w:kern w:val="2"/>
          <w:sz w:val="18"/>
          <w:szCs w:val="18"/>
          <w14:ligatures w14:val="standardContextual"/>
        </w:rPr>
        <w:tab/>
        <w:t>Na artikel 10 wordt een artikel ingevoegd, luidende:</w:t>
      </w:r>
      <w:r w:rsidR="00851DDA">
        <w:rPr>
          <w:rFonts w:ascii="Verdana" w:hAnsi="Verdana"/>
          <w:kern w:val="2"/>
          <w:sz w:val="18"/>
          <w:szCs w:val="18"/>
          <w14:ligatures w14:val="standardContextual"/>
        </w:rPr>
        <w:br/>
      </w:r>
      <w:r w:rsidR="00851DDA">
        <w:rPr>
          <w:rFonts w:ascii="Verdana" w:hAnsi="Verdana"/>
          <w:kern w:val="2"/>
          <w:sz w:val="18"/>
          <w:szCs w:val="18"/>
          <w14:ligatures w14:val="standardContextual"/>
        </w:rPr>
        <w:br/>
      </w:r>
      <w:r>
        <w:rPr>
          <w:rFonts w:ascii="Verdana" w:hAnsi="Verdana"/>
          <w:b/>
          <w:bCs/>
          <w:kern w:val="2"/>
          <w:sz w:val="18"/>
          <w:szCs w:val="18"/>
          <w14:ligatures w14:val="standardContextual"/>
        </w:rPr>
        <w:t>Artikel 10a</w:t>
      </w:r>
    </w:p>
    <w:p w:rsidRPr="00851DDA" w:rsidR="00234721" w:rsidP="00851DDA" w:rsidRDefault="00BB6DDD" w14:paraId="07FC7835" w14:textId="5F51B6E1">
      <w:pPr>
        <w:tabs>
          <w:tab w:val="left" w:pos="284"/>
        </w:tabs>
        <w:rPr>
          <w:rFonts w:ascii="Verdana" w:hAnsi="Verdana"/>
          <w:sz w:val="18"/>
          <w:szCs w:val="18"/>
        </w:rPr>
      </w:pPr>
      <w:r>
        <w:rPr>
          <w:rFonts w:ascii="Verdana" w:hAnsi="Verdana"/>
          <w:kern w:val="2"/>
          <w:sz w:val="18"/>
          <w:szCs w:val="18"/>
          <w14:ligatures w14:val="standardContextual"/>
        </w:rPr>
        <w:t xml:space="preserve"> </w:t>
      </w:r>
      <w:r>
        <w:rPr>
          <w:rFonts w:ascii="Verdana" w:hAnsi="Verdana"/>
          <w:kern w:val="2"/>
          <w:sz w:val="18"/>
          <w:szCs w:val="18"/>
          <w14:ligatures w14:val="standardContextual"/>
        </w:rPr>
        <w:tab/>
        <w:t xml:space="preserve">Voor zover de verstrekking van een specifieke uitkering in strijd is met een EFRO-verordening of een andere ingevolge een verdrag voor de staat geldende verplichting kan Onze Minister: </w:t>
      </w:r>
      <w:r>
        <w:rPr>
          <w:rFonts w:ascii="Verdana" w:hAnsi="Verdana"/>
          <w:kern w:val="2"/>
          <w:sz w:val="18"/>
          <w:szCs w:val="18"/>
          <w14:ligatures w14:val="standardContextual"/>
        </w:rPr>
        <w:br/>
        <w:t xml:space="preserve"> </w:t>
      </w:r>
      <w:r>
        <w:rPr>
          <w:rFonts w:ascii="Verdana" w:hAnsi="Verdana"/>
          <w:kern w:val="2"/>
          <w:sz w:val="18"/>
          <w:szCs w:val="18"/>
          <w14:ligatures w14:val="standardContextual"/>
        </w:rPr>
        <w:tab/>
        <w:t xml:space="preserve">a. verstrekking van een specifieke uitkering weigeren; </w:t>
      </w:r>
      <w:r>
        <w:rPr>
          <w:rFonts w:ascii="Verdana" w:hAnsi="Verdana"/>
          <w:kern w:val="2"/>
          <w:sz w:val="18"/>
          <w:szCs w:val="18"/>
          <w14:ligatures w14:val="standardContextual"/>
        </w:rPr>
        <w:br/>
        <w:t xml:space="preserve"> </w:t>
      </w:r>
      <w:r>
        <w:rPr>
          <w:rFonts w:ascii="Verdana" w:hAnsi="Verdana"/>
          <w:kern w:val="2"/>
          <w:sz w:val="18"/>
          <w:szCs w:val="18"/>
          <w14:ligatures w14:val="standardContextual"/>
        </w:rPr>
        <w:tab/>
        <w:t xml:space="preserve">b. een specifieke uitkering lager vaststellen dan overeenkomstig de verlening van een specifieke uitkering; </w:t>
      </w:r>
      <w:r>
        <w:rPr>
          <w:rFonts w:ascii="Verdana" w:hAnsi="Verdana"/>
          <w:kern w:val="2"/>
          <w:sz w:val="18"/>
          <w:szCs w:val="18"/>
          <w14:ligatures w14:val="standardContextual"/>
        </w:rPr>
        <w:br/>
        <w:t xml:space="preserve"> </w:t>
      </w:r>
      <w:r>
        <w:rPr>
          <w:rFonts w:ascii="Verdana" w:hAnsi="Verdana"/>
          <w:kern w:val="2"/>
          <w:sz w:val="18"/>
          <w:szCs w:val="18"/>
          <w14:ligatures w14:val="standardContextual"/>
        </w:rPr>
        <w:tab/>
        <w:t xml:space="preserve">c. een verlening of vaststelling van een specifieke uitkering intrekken of ten nadele van de ontvanger wijzigen. </w:t>
      </w:r>
      <w:r>
        <w:rPr>
          <w:rFonts w:ascii="Verdana" w:hAnsi="Verdana"/>
          <w:kern w:val="2"/>
          <w:sz w:val="18"/>
          <w:szCs w:val="18"/>
          <w14:ligatures w14:val="standardContextual"/>
        </w:rPr>
        <w:br/>
        <w:t xml:space="preserve"> </w:t>
      </w:r>
      <w:r>
        <w:rPr>
          <w:rFonts w:ascii="Verdana" w:hAnsi="Verdana"/>
          <w:kern w:val="2"/>
          <w:sz w:val="18"/>
          <w:szCs w:val="18"/>
          <w14:ligatures w14:val="standardContextual"/>
        </w:rPr>
        <w:tab/>
        <w:t xml:space="preserve">2. Bij de vaststelling, intrekking of wijziging kan worden bepaald, dat over onverschuldigde betaalde bedragen een rentevergoeding verschuldigd is. </w:t>
      </w:r>
      <w:r>
        <w:rPr>
          <w:rFonts w:ascii="Verdana" w:hAnsi="Verdana"/>
          <w:kern w:val="2"/>
          <w:sz w:val="18"/>
          <w:szCs w:val="18"/>
          <w14:ligatures w14:val="standardContextual"/>
        </w:rPr>
        <w:br/>
        <w:t xml:space="preserve"> </w:t>
      </w:r>
      <w:r>
        <w:rPr>
          <w:rFonts w:ascii="Verdana" w:hAnsi="Verdana"/>
          <w:kern w:val="2"/>
          <w:sz w:val="18"/>
          <w:szCs w:val="18"/>
          <w14:ligatures w14:val="standardContextual"/>
        </w:rPr>
        <w:tab/>
        <w:t>3. De intrekking of wijziging werkt terug tot en met het tijdstip waarop de specifieke uitkering is verstrekt, tenzij bij de intrekking of wijziging anders is bepaald.</w:t>
      </w:r>
      <w:r>
        <w:rPr>
          <w:rFonts w:ascii="Verdana" w:hAnsi="Verdana"/>
          <w:kern w:val="2"/>
          <w:sz w:val="18"/>
          <w:szCs w:val="18"/>
          <w14:ligatures w14:val="standardContextual"/>
        </w:rPr>
        <w:br/>
      </w:r>
      <w:r w:rsidR="00234721">
        <w:rPr>
          <w:rFonts w:ascii="Verdana" w:hAnsi="Verdana"/>
          <w:kern w:val="2"/>
          <w:sz w:val="18"/>
          <w:szCs w:val="18"/>
          <w14:ligatures w14:val="standardContextual"/>
        </w:rPr>
        <w:br/>
      </w:r>
      <w:r w:rsidR="000D05C9">
        <w:rPr>
          <w:rFonts w:ascii="Verdana" w:hAnsi="Verdana"/>
          <w:b/>
          <w:bCs/>
          <w:sz w:val="18"/>
          <w:szCs w:val="18"/>
        </w:rPr>
        <w:t>ARTIKEL X</w:t>
      </w:r>
      <w:r w:rsidR="00732A65">
        <w:rPr>
          <w:rFonts w:ascii="Verdana" w:hAnsi="Verdana"/>
          <w:b/>
          <w:bCs/>
          <w:sz w:val="18"/>
          <w:szCs w:val="18"/>
        </w:rPr>
        <w:t>I</w:t>
      </w:r>
      <w:r w:rsidR="0012053A">
        <w:rPr>
          <w:rFonts w:ascii="Verdana" w:hAnsi="Verdana"/>
          <w:b/>
          <w:bCs/>
          <w:sz w:val="18"/>
          <w:szCs w:val="18"/>
        </w:rPr>
        <w:t>I</w:t>
      </w:r>
      <w:r w:rsidR="004311E3">
        <w:rPr>
          <w:rFonts w:ascii="Verdana" w:hAnsi="Verdana"/>
          <w:b/>
          <w:bCs/>
          <w:sz w:val="18"/>
          <w:szCs w:val="18"/>
        </w:rPr>
        <w:t>I</w:t>
      </w:r>
      <w:r w:rsidR="000D05C9">
        <w:rPr>
          <w:rFonts w:ascii="Verdana" w:hAnsi="Verdana"/>
          <w:b/>
          <w:bCs/>
          <w:sz w:val="18"/>
          <w:szCs w:val="18"/>
        </w:rPr>
        <w:t xml:space="preserve"> </w:t>
      </w:r>
      <w:r w:rsidR="000D05C9">
        <w:rPr>
          <w:rFonts w:ascii="Verdana" w:hAnsi="Verdana"/>
          <w:b/>
          <w:bCs/>
          <w:sz w:val="18"/>
          <w:szCs w:val="18"/>
        </w:rPr>
        <w:br/>
      </w:r>
      <w:r w:rsidR="000D05C9">
        <w:rPr>
          <w:rFonts w:ascii="Verdana" w:hAnsi="Verdana"/>
          <w:b/>
          <w:bCs/>
          <w:sz w:val="18"/>
          <w:szCs w:val="18"/>
        </w:rPr>
        <w:br/>
      </w:r>
      <w:r w:rsidR="00851DDA">
        <w:rPr>
          <w:rFonts w:ascii="Verdana" w:hAnsi="Verdana"/>
          <w:sz w:val="18"/>
          <w:szCs w:val="18"/>
        </w:rPr>
        <w:t xml:space="preserve"> </w:t>
      </w:r>
      <w:r w:rsidR="00851DDA">
        <w:rPr>
          <w:rFonts w:ascii="Verdana" w:hAnsi="Verdana"/>
          <w:sz w:val="18"/>
          <w:szCs w:val="18"/>
        </w:rPr>
        <w:tab/>
        <w:t>De Waterwet wordt als volgt gewijzigd:</w:t>
      </w:r>
      <w:r w:rsidR="00851DDA">
        <w:rPr>
          <w:rFonts w:ascii="Verdana" w:hAnsi="Verdana"/>
          <w:sz w:val="18"/>
          <w:szCs w:val="18"/>
        </w:rPr>
        <w:br/>
      </w:r>
      <w:r w:rsidR="00851DDA">
        <w:rPr>
          <w:rFonts w:ascii="Verdana" w:hAnsi="Verdana"/>
          <w:sz w:val="18"/>
          <w:szCs w:val="18"/>
        </w:rPr>
        <w:br/>
        <w:t>A</w:t>
      </w:r>
      <w:r w:rsidR="00851DDA">
        <w:rPr>
          <w:rFonts w:ascii="Verdana" w:hAnsi="Verdana"/>
          <w:sz w:val="18"/>
          <w:szCs w:val="18"/>
        </w:rPr>
        <w:br/>
      </w:r>
      <w:r w:rsidR="00851DDA">
        <w:rPr>
          <w:rFonts w:ascii="Verdana" w:hAnsi="Verdana"/>
          <w:sz w:val="18"/>
          <w:szCs w:val="18"/>
        </w:rPr>
        <w:br/>
      </w:r>
      <w:r w:rsidR="00DE2C08">
        <w:rPr>
          <w:rFonts w:ascii="Verdana" w:hAnsi="Verdana"/>
          <w:sz w:val="18"/>
          <w:szCs w:val="18"/>
        </w:rPr>
        <w:t xml:space="preserve"> </w:t>
      </w:r>
      <w:r w:rsidR="00DE2C08">
        <w:rPr>
          <w:rFonts w:ascii="Verdana" w:hAnsi="Verdana"/>
          <w:sz w:val="18"/>
          <w:szCs w:val="18"/>
        </w:rPr>
        <w:tab/>
      </w:r>
      <w:r w:rsidR="00851DDA">
        <w:rPr>
          <w:rFonts w:ascii="Verdana" w:hAnsi="Verdana"/>
          <w:sz w:val="18"/>
          <w:szCs w:val="18"/>
        </w:rPr>
        <w:t xml:space="preserve">Artikel 7.22d wordt </w:t>
      </w:r>
      <w:r w:rsidRPr="00A50DEA" w:rsidR="00234721">
        <w:rPr>
          <w:rFonts w:ascii="Verdana" w:hAnsi="Verdana"/>
          <w:sz w:val="18"/>
          <w:szCs w:val="18"/>
        </w:rPr>
        <w:t>als volgt gewijzigd:</w:t>
      </w:r>
      <w:r w:rsidRPr="00A50DEA" w:rsidR="00234721">
        <w:rPr>
          <w:rFonts w:ascii="Verdana" w:hAnsi="Verdana"/>
          <w:sz w:val="18"/>
          <w:szCs w:val="18"/>
        </w:rPr>
        <w:br/>
      </w:r>
      <w:r w:rsidRPr="00A50DEA" w:rsidR="00234721">
        <w:rPr>
          <w:rFonts w:ascii="Verdana" w:hAnsi="Verdana"/>
          <w:sz w:val="18"/>
          <w:szCs w:val="18"/>
        </w:rPr>
        <w:br/>
        <w:t xml:space="preserve"> </w:t>
      </w:r>
      <w:r w:rsidRPr="00A50DEA" w:rsidR="00234721">
        <w:rPr>
          <w:rFonts w:ascii="Verdana" w:hAnsi="Verdana"/>
          <w:sz w:val="18"/>
          <w:szCs w:val="18"/>
        </w:rPr>
        <w:tab/>
        <w:t xml:space="preserve">1. In het tweede lid wordt ‘subsidies’ vervangen door ‘subsidies of specifieke uitkeringen als bedoeld in artikel 15a van de Financiële-verhoudingswet’. </w:t>
      </w:r>
      <w:r w:rsidRPr="00A50DEA" w:rsidR="00234721">
        <w:rPr>
          <w:rFonts w:ascii="Verdana" w:hAnsi="Verdana"/>
          <w:sz w:val="18"/>
          <w:szCs w:val="18"/>
        </w:rPr>
        <w:br/>
        <w:t xml:space="preserve"> </w:t>
      </w:r>
      <w:r w:rsidRPr="00A50DEA" w:rsidR="00234721">
        <w:rPr>
          <w:rFonts w:ascii="Verdana" w:hAnsi="Verdana"/>
          <w:sz w:val="18"/>
          <w:szCs w:val="18"/>
        </w:rPr>
        <w:tab/>
      </w:r>
      <w:r w:rsidR="00885A02">
        <w:rPr>
          <w:rFonts w:ascii="Verdana" w:hAnsi="Verdana"/>
          <w:sz w:val="18"/>
          <w:szCs w:val="18"/>
        </w:rPr>
        <w:br/>
        <w:t xml:space="preserve"> </w:t>
      </w:r>
      <w:r w:rsidR="00885A02">
        <w:rPr>
          <w:rFonts w:ascii="Verdana" w:hAnsi="Verdana"/>
          <w:sz w:val="18"/>
          <w:szCs w:val="18"/>
        </w:rPr>
        <w:tab/>
      </w:r>
      <w:r w:rsidRPr="00A50DEA" w:rsidR="00234721">
        <w:rPr>
          <w:rFonts w:ascii="Verdana" w:hAnsi="Verdana"/>
          <w:sz w:val="18"/>
          <w:szCs w:val="18"/>
        </w:rPr>
        <w:t>2. Het derde lid komt te luiden:</w:t>
      </w:r>
      <w:r w:rsidRPr="00A50DEA" w:rsidR="00234721">
        <w:rPr>
          <w:rFonts w:ascii="Verdana" w:hAnsi="Verdana"/>
          <w:sz w:val="18"/>
          <w:szCs w:val="18"/>
        </w:rPr>
        <w:br/>
        <w:t xml:space="preserve"> </w:t>
      </w:r>
      <w:r w:rsidRPr="00A50DEA" w:rsidR="00234721">
        <w:rPr>
          <w:rFonts w:ascii="Verdana" w:hAnsi="Verdana"/>
          <w:sz w:val="18"/>
          <w:szCs w:val="18"/>
        </w:rPr>
        <w:tab/>
      </w:r>
      <w:r w:rsidR="00234721">
        <w:rPr>
          <w:rFonts w:ascii="Verdana" w:hAnsi="Verdana"/>
          <w:sz w:val="18"/>
          <w:szCs w:val="18"/>
        </w:rPr>
        <w:t xml:space="preserve">3. </w:t>
      </w:r>
      <w:r w:rsidRPr="00A50DEA" w:rsidR="00234721">
        <w:rPr>
          <w:rFonts w:ascii="Verdana" w:hAnsi="Verdana"/>
          <w:sz w:val="18"/>
          <w:szCs w:val="18"/>
        </w:rPr>
        <w:t>Op subsidies die ten laste komen van het deltafonds zijn de artikelen 2, 4 tot en met 7 van de Kaderwet subsidies</w:t>
      </w:r>
      <w:r w:rsidR="00851DDA">
        <w:rPr>
          <w:rFonts w:ascii="Verdana" w:hAnsi="Verdana"/>
          <w:sz w:val="18"/>
          <w:szCs w:val="18"/>
        </w:rPr>
        <w:t>, specifieke uitkeringen en bijzondere uitkeringen</w:t>
      </w:r>
      <w:r w:rsidRPr="00A50DEA" w:rsidR="00234721">
        <w:rPr>
          <w:rFonts w:ascii="Verdana" w:hAnsi="Verdana"/>
          <w:sz w:val="18"/>
          <w:szCs w:val="18"/>
        </w:rPr>
        <w:t xml:space="preserve"> I en </w:t>
      </w:r>
      <w:r w:rsidR="00851DDA">
        <w:rPr>
          <w:rFonts w:ascii="Verdana" w:hAnsi="Verdana"/>
          <w:sz w:val="18"/>
          <w:szCs w:val="18"/>
        </w:rPr>
        <w:t>W</w:t>
      </w:r>
      <w:r w:rsidRPr="00A50DEA" w:rsidR="00234721">
        <w:rPr>
          <w:rFonts w:ascii="Verdana" w:hAnsi="Verdana"/>
          <w:sz w:val="18"/>
          <w:szCs w:val="18"/>
        </w:rPr>
        <w:t xml:space="preserve"> van toepassing.</w:t>
      </w:r>
      <w:r w:rsidRPr="00A50DEA" w:rsidR="00234721">
        <w:rPr>
          <w:rFonts w:ascii="Verdana" w:hAnsi="Verdana" w:cs="Times New Roman"/>
          <w:sz w:val="18"/>
          <w:szCs w:val="18"/>
          <w:lang w:eastAsia="nl-NL"/>
        </w:rPr>
        <w:t xml:space="preserve"> Op specifieke uitkeringen </w:t>
      </w:r>
      <w:r w:rsidRPr="00A50DEA" w:rsidR="00234721">
        <w:rPr>
          <w:rFonts w:ascii="Verdana" w:hAnsi="Verdana"/>
          <w:sz w:val="18"/>
          <w:szCs w:val="18"/>
        </w:rPr>
        <w:t>die ten laste komen van het deltafonds zijn de artikelen 4 en 5 van de Kaderwet subsidie</w:t>
      </w:r>
      <w:r w:rsidR="00851DDA">
        <w:rPr>
          <w:rFonts w:ascii="Verdana" w:hAnsi="Verdana"/>
          <w:sz w:val="18"/>
          <w:szCs w:val="18"/>
        </w:rPr>
        <w:t>s, specifieke uitkeringen en bijzondere uitkeringen</w:t>
      </w:r>
      <w:r w:rsidRPr="00A50DEA" w:rsidR="00234721">
        <w:rPr>
          <w:rFonts w:ascii="Verdana" w:hAnsi="Verdana"/>
          <w:sz w:val="18"/>
          <w:szCs w:val="18"/>
        </w:rPr>
        <w:t xml:space="preserve"> I en </w:t>
      </w:r>
      <w:r w:rsidR="00851DDA">
        <w:rPr>
          <w:rFonts w:ascii="Verdana" w:hAnsi="Verdana"/>
          <w:sz w:val="18"/>
          <w:szCs w:val="18"/>
        </w:rPr>
        <w:t>W</w:t>
      </w:r>
      <w:r w:rsidRPr="00A50DEA" w:rsidR="00234721">
        <w:rPr>
          <w:rFonts w:ascii="Verdana" w:hAnsi="Verdana"/>
          <w:sz w:val="18"/>
          <w:szCs w:val="18"/>
        </w:rPr>
        <w:t xml:space="preserve"> van toepassing.</w:t>
      </w:r>
    </w:p>
    <w:p w:rsidRPr="00A50DEA" w:rsidR="00234721" w:rsidP="00234721" w:rsidRDefault="00234721" w14:paraId="7B9C40FF" w14:textId="77777777">
      <w:pPr>
        <w:tabs>
          <w:tab w:val="left" w:pos="284"/>
        </w:tabs>
        <w:spacing w:after="0" w:line="276" w:lineRule="auto"/>
        <w:rPr>
          <w:rFonts w:ascii="Verdana" w:hAnsi="Verdana" w:cs="Times New Roman"/>
          <w:sz w:val="18"/>
          <w:szCs w:val="18"/>
          <w:lang w:eastAsia="nl-NL"/>
        </w:rPr>
      </w:pPr>
      <w:r w:rsidRPr="00A50DEA">
        <w:rPr>
          <w:rFonts w:ascii="Verdana" w:hAnsi="Verdana" w:cs="Times New Roman"/>
          <w:sz w:val="18"/>
          <w:szCs w:val="18"/>
          <w:lang w:eastAsia="nl-NL"/>
        </w:rPr>
        <w:tab/>
      </w:r>
      <w:r>
        <w:rPr>
          <w:rFonts w:ascii="Verdana" w:hAnsi="Verdana" w:cs="Times New Roman"/>
          <w:sz w:val="18"/>
          <w:szCs w:val="18"/>
          <w:lang w:eastAsia="nl-NL"/>
        </w:rPr>
        <w:br/>
        <w:t xml:space="preserve"> </w:t>
      </w:r>
      <w:r>
        <w:rPr>
          <w:rFonts w:ascii="Verdana" w:hAnsi="Verdana" w:cs="Times New Roman"/>
          <w:sz w:val="18"/>
          <w:szCs w:val="18"/>
          <w:lang w:eastAsia="nl-NL"/>
        </w:rPr>
        <w:tab/>
      </w:r>
      <w:r w:rsidRPr="00A50DEA">
        <w:rPr>
          <w:rFonts w:ascii="Verdana" w:hAnsi="Verdana" w:cs="Times New Roman"/>
          <w:sz w:val="18"/>
          <w:szCs w:val="18"/>
          <w:lang w:eastAsia="nl-NL"/>
        </w:rPr>
        <w:t>3. Het vierde lid komt te luiden:</w:t>
      </w:r>
    </w:p>
    <w:p w:rsidRPr="00A50DEA" w:rsidR="00234721" w:rsidP="00234721" w:rsidRDefault="00234721" w14:paraId="34767C3C" w14:textId="19C12923">
      <w:pPr>
        <w:tabs>
          <w:tab w:val="left" w:pos="284"/>
        </w:tabs>
        <w:spacing w:after="0" w:line="276" w:lineRule="auto"/>
        <w:rPr>
          <w:rFonts w:ascii="Verdana" w:hAnsi="Verdana" w:cs="Times New Roman"/>
          <w:sz w:val="18"/>
          <w:szCs w:val="18"/>
          <w:lang w:eastAsia="nl-NL"/>
        </w:rPr>
      </w:pPr>
      <w:r>
        <w:rPr>
          <w:rFonts w:ascii="Verdana" w:hAnsi="Verdana" w:cs="Times New Roman"/>
          <w:sz w:val="18"/>
          <w:szCs w:val="18"/>
          <w:lang w:eastAsia="nl-NL"/>
        </w:rPr>
        <w:t xml:space="preserve"> </w:t>
      </w:r>
      <w:r>
        <w:rPr>
          <w:rFonts w:ascii="Verdana" w:hAnsi="Verdana" w:cs="Times New Roman"/>
          <w:sz w:val="18"/>
          <w:szCs w:val="18"/>
          <w:lang w:eastAsia="nl-NL"/>
        </w:rPr>
        <w:tab/>
      </w:r>
      <w:r w:rsidRPr="00A50DEA">
        <w:rPr>
          <w:rFonts w:ascii="Verdana" w:hAnsi="Verdana" w:cs="Times New Roman"/>
          <w:sz w:val="18"/>
          <w:szCs w:val="18"/>
          <w:lang w:eastAsia="nl-NL"/>
        </w:rPr>
        <w:t xml:space="preserve">4. </w:t>
      </w:r>
      <w:r w:rsidRPr="00A50DEA">
        <w:rPr>
          <w:rFonts w:ascii="Verdana" w:hAnsi="Verdana" w:cs="Arial"/>
          <w:sz w:val="18"/>
          <w:szCs w:val="18"/>
          <w:shd w:val="clear" w:color="auto" w:fill="FFFFFF"/>
        </w:rPr>
        <w:t>Subsidies als bedoeld in het tweede lid die worden verleend ten laste van een begroting die nog niet is vastgesteld, worden verleend onder de voorwaarde, bedoeld in </w:t>
      </w:r>
      <w:r w:rsidRPr="00234721">
        <w:rPr>
          <w:rFonts w:ascii="Verdana" w:hAnsi="Verdana" w:cs="Arial"/>
          <w:sz w:val="18"/>
          <w:szCs w:val="18"/>
          <w:shd w:val="clear" w:color="auto" w:fill="FFFFFF"/>
        </w:rPr>
        <w:t>artikel 4:34, eerste lid, van de Algemene wet bestuursrecht</w:t>
      </w:r>
      <w:r w:rsidRPr="00A50DEA">
        <w:rPr>
          <w:rFonts w:ascii="Verdana" w:hAnsi="Verdana" w:cs="Arial"/>
          <w:sz w:val="18"/>
          <w:szCs w:val="18"/>
          <w:shd w:val="clear" w:color="auto" w:fill="FFFFFF"/>
        </w:rPr>
        <w:t xml:space="preserve">. </w:t>
      </w:r>
      <w:r w:rsidRPr="00A50DEA">
        <w:rPr>
          <w:rFonts w:ascii="Verdana" w:hAnsi="Verdana" w:cs="Times New Roman"/>
          <w:sz w:val="18"/>
          <w:szCs w:val="18"/>
          <w:lang w:eastAsia="nl-NL"/>
        </w:rPr>
        <w:t>Specifieke uitkeringen als bedoeld in het tweede lid die worden verleend ten laste van een begroting die nog niet is vastgesteld, worden verleend onder de voorwaarde dat voldoende gelden ter beschikking worden gesteld. Artikel 4:34, tweede tot en met vijfde lid, van de Algemene wet bestuursrecht is van overeenkomstige toepassing.</w:t>
      </w:r>
    </w:p>
    <w:p w:rsidRPr="00A50DEA" w:rsidR="00234721" w:rsidP="00234721" w:rsidRDefault="00234721" w14:paraId="4088DE8B" w14:textId="77777777">
      <w:pPr>
        <w:tabs>
          <w:tab w:val="left" w:pos="284"/>
        </w:tabs>
        <w:spacing w:after="0" w:line="276" w:lineRule="auto"/>
        <w:rPr>
          <w:rFonts w:ascii="Verdana" w:hAnsi="Verdana" w:cs="Times New Roman"/>
          <w:sz w:val="18"/>
          <w:szCs w:val="18"/>
          <w:lang w:eastAsia="nl-NL"/>
        </w:rPr>
      </w:pPr>
      <w:r>
        <w:rPr>
          <w:rFonts w:ascii="Verdana" w:hAnsi="Verdana" w:cs="Times New Roman"/>
          <w:sz w:val="18"/>
          <w:szCs w:val="18"/>
          <w:lang w:eastAsia="nl-NL"/>
        </w:rPr>
        <w:br/>
      </w:r>
      <w:r w:rsidRPr="00A50DEA">
        <w:rPr>
          <w:rFonts w:ascii="Verdana" w:hAnsi="Verdana" w:cs="Times New Roman"/>
          <w:sz w:val="18"/>
          <w:szCs w:val="18"/>
          <w:lang w:eastAsia="nl-NL"/>
        </w:rPr>
        <w:tab/>
        <w:t>4. Het zevende lid komt te luiden:</w:t>
      </w:r>
    </w:p>
    <w:p w:rsidRPr="00885A02" w:rsidR="00850B55" w:rsidP="00885A02" w:rsidRDefault="00234721" w14:paraId="3E31DE1E" w14:textId="54A7A9F1">
      <w:pPr>
        <w:tabs>
          <w:tab w:val="left" w:pos="284"/>
        </w:tabs>
        <w:spacing w:line="276" w:lineRule="auto"/>
        <w:rPr>
          <w:rFonts w:ascii="Verdana" w:hAnsi="Verdana"/>
          <w:sz w:val="18"/>
          <w:szCs w:val="18"/>
        </w:rPr>
      </w:pPr>
      <w:r>
        <w:rPr>
          <w:rFonts w:ascii="Verdana" w:hAnsi="Verdana"/>
          <w:sz w:val="18"/>
          <w:szCs w:val="18"/>
        </w:rPr>
        <w:t xml:space="preserve"> </w:t>
      </w:r>
      <w:r>
        <w:rPr>
          <w:rFonts w:ascii="Verdana" w:hAnsi="Verdana"/>
          <w:sz w:val="18"/>
          <w:szCs w:val="18"/>
        </w:rPr>
        <w:tab/>
        <w:t xml:space="preserve">7. </w:t>
      </w:r>
      <w:r w:rsidRPr="00A50DEA">
        <w:rPr>
          <w:rFonts w:ascii="Verdana" w:hAnsi="Verdana"/>
          <w:sz w:val="18"/>
          <w:szCs w:val="18"/>
        </w:rPr>
        <w:t>Ten laste van het deltafonds komen voorts andere uitgaven, subsidies en specifieke uitkeringen in het kader van het bereiken van de doelen van dat fonds.</w:t>
      </w:r>
      <w:r w:rsidR="00851DDA">
        <w:rPr>
          <w:rFonts w:ascii="Verdana" w:hAnsi="Verdana"/>
          <w:sz w:val="18"/>
          <w:szCs w:val="18"/>
        </w:rPr>
        <w:br/>
      </w:r>
      <w:r w:rsidR="00851DDA">
        <w:rPr>
          <w:rFonts w:ascii="Verdana" w:hAnsi="Verdana"/>
          <w:sz w:val="18"/>
          <w:szCs w:val="18"/>
        </w:rPr>
        <w:br/>
        <w:t>B</w:t>
      </w:r>
      <w:r w:rsidR="00851DDA">
        <w:rPr>
          <w:rFonts w:ascii="Verdana" w:hAnsi="Verdana"/>
          <w:sz w:val="18"/>
          <w:szCs w:val="18"/>
        </w:rPr>
        <w:br/>
      </w:r>
      <w:r w:rsidR="00851DDA">
        <w:rPr>
          <w:rFonts w:ascii="Verdana" w:hAnsi="Verdana"/>
          <w:sz w:val="18"/>
          <w:szCs w:val="18"/>
        </w:rPr>
        <w:br/>
        <w:t xml:space="preserve"> </w:t>
      </w:r>
      <w:r w:rsidR="00851DDA">
        <w:rPr>
          <w:rFonts w:ascii="Verdana" w:hAnsi="Verdana"/>
          <w:sz w:val="18"/>
          <w:szCs w:val="18"/>
        </w:rPr>
        <w:tab/>
        <w:t xml:space="preserve">In artikel 7.23, derde lid, wordt ‘Kaderwet subsidies I en M’ vervangen door ‘Kaderwet </w:t>
      </w:r>
      <w:r w:rsidRPr="00A50DEA" w:rsidR="00851DDA">
        <w:rPr>
          <w:rFonts w:ascii="Verdana" w:hAnsi="Verdana"/>
          <w:sz w:val="18"/>
          <w:szCs w:val="18"/>
        </w:rPr>
        <w:t>subsidie</w:t>
      </w:r>
      <w:r w:rsidR="00851DDA">
        <w:rPr>
          <w:rFonts w:ascii="Verdana" w:hAnsi="Verdana"/>
          <w:sz w:val="18"/>
          <w:szCs w:val="18"/>
        </w:rPr>
        <w:t>s, specifieke uitkeringen en bijzondere uitkeringen</w:t>
      </w:r>
      <w:r w:rsidRPr="00A50DEA" w:rsidR="00851DDA">
        <w:rPr>
          <w:rFonts w:ascii="Verdana" w:hAnsi="Verdana"/>
          <w:sz w:val="18"/>
          <w:szCs w:val="18"/>
        </w:rPr>
        <w:t xml:space="preserve"> I en </w:t>
      </w:r>
      <w:r w:rsidR="00851DDA">
        <w:rPr>
          <w:rFonts w:ascii="Verdana" w:hAnsi="Verdana"/>
          <w:sz w:val="18"/>
          <w:szCs w:val="18"/>
        </w:rPr>
        <w:t xml:space="preserve">W’. </w:t>
      </w:r>
      <w:r w:rsidR="00885A02">
        <w:rPr>
          <w:rFonts w:ascii="Verdana" w:hAnsi="Verdana"/>
          <w:sz w:val="18"/>
          <w:szCs w:val="18"/>
        </w:rPr>
        <w:br/>
      </w:r>
      <w:r w:rsidR="00732C46">
        <w:rPr>
          <w:rFonts w:ascii="Verdana" w:hAnsi="Verdana"/>
          <w:sz w:val="18"/>
          <w:szCs w:val="18"/>
        </w:rPr>
        <w:br/>
      </w:r>
      <w:r w:rsidR="00732C46">
        <w:rPr>
          <w:rFonts w:ascii="Verdana" w:hAnsi="Verdana"/>
          <w:b/>
          <w:bCs/>
          <w:sz w:val="18"/>
          <w:szCs w:val="18"/>
        </w:rPr>
        <w:t>ARTIKEL X</w:t>
      </w:r>
      <w:r w:rsidR="00546B44">
        <w:rPr>
          <w:rFonts w:ascii="Verdana" w:hAnsi="Verdana"/>
          <w:b/>
          <w:bCs/>
          <w:sz w:val="18"/>
          <w:szCs w:val="18"/>
        </w:rPr>
        <w:t>I</w:t>
      </w:r>
      <w:r w:rsidR="004311E3">
        <w:rPr>
          <w:rFonts w:ascii="Verdana" w:hAnsi="Verdana"/>
          <w:b/>
          <w:bCs/>
          <w:sz w:val="18"/>
          <w:szCs w:val="18"/>
        </w:rPr>
        <w:t>V</w:t>
      </w:r>
    </w:p>
    <w:p w:rsidRPr="0088738E" w:rsidR="006A77DC" w:rsidP="005E3BF8" w:rsidRDefault="00732C46" w14:paraId="5626D487" w14:textId="7FA58174">
      <w:pPr>
        <w:tabs>
          <w:tab w:val="left" w:pos="284"/>
        </w:tabs>
        <w:rPr>
          <w:rFonts w:ascii="Verdana" w:hAnsi="Verdana"/>
          <w:sz w:val="18"/>
          <w:szCs w:val="18"/>
        </w:rPr>
      </w:pPr>
      <w:r>
        <w:rPr>
          <w:rFonts w:ascii="Verdana" w:hAnsi="Verdana"/>
          <w:sz w:val="18"/>
          <w:szCs w:val="18"/>
        </w:rPr>
        <w:t xml:space="preserve"> </w:t>
      </w:r>
      <w:r>
        <w:rPr>
          <w:rFonts w:ascii="Verdana" w:hAnsi="Verdana"/>
          <w:sz w:val="18"/>
          <w:szCs w:val="18"/>
        </w:rPr>
        <w:tab/>
        <w:t>De Wet gemeenschappelijke regelingen wordt als volgt gewijzigd:</w:t>
      </w:r>
      <w:r>
        <w:rPr>
          <w:rFonts w:ascii="Verdana" w:hAnsi="Verdana"/>
          <w:sz w:val="18"/>
          <w:szCs w:val="18"/>
        </w:rPr>
        <w:br/>
      </w:r>
      <w:r w:rsidR="00152D35">
        <w:rPr>
          <w:rFonts w:ascii="Verdana" w:hAnsi="Verdana"/>
          <w:sz w:val="18"/>
          <w:szCs w:val="18"/>
        </w:rPr>
        <w:br/>
        <w:t>A</w:t>
      </w:r>
      <w:r w:rsidR="00152D35">
        <w:rPr>
          <w:rFonts w:ascii="Verdana" w:hAnsi="Verdana"/>
          <w:sz w:val="18"/>
          <w:szCs w:val="18"/>
        </w:rPr>
        <w:br/>
      </w:r>
      <w:r w:rsidR="008E65C9">
        <w:rPr>
          <w:rFonts w:ascii="Verdana" w:hAnsi="Verdana"/>
          <w:sz w:val="18"/>
          <w:szCs w:val="18"/>
        </w:rPr>
        <w:br/>
        <w:t xml:space="preserve"> </w:t>
      </w:r>
      <w:r w:rsidR="008E65C9">
        <w:rPr>
          <w:rFonts w:ascii="Verdana" w:hAnsi="Verdana"/>
          <w:sz w:val="18"/>
          <w:szCs w:val="18"/>
        </w:rPr>
        <w:tab/>
        <w:t xml:space="preserve">Artikel 34a </w:t>
      </w:r>
      <w:r w:rsidR="00DC6F0C">
        <w:rPr>
          <w:rFonts w:ascii="Verdana" w:hAnsi="Verdana"/>
          <w:sz w:val="18"/>
          <w:szCs w:val="18"/>
        </w:rPr>
        <w:t>komt te luiden:</w:t>
      </w:r>
      <w:r w:rsidR="00DC6F0C">
        <w:rPr>
          <w:rFonts w:ascii="Verdana" w:hAnsi="Verdana"/>
          <w:sz w:val="18"/>
          <w:szCs w:val="18"/>
        </w:rPr>
        <w:br/>
      </w:r>
      <w:r w:rsidR="00DC6F0C">
        <w:rPr>
          <w:rFonts w:ascii="Verdana" w:hAnsi="Verdana"/>
          <w:sz w:val="18"/>
          <w:szCs w:val="18"/>
        </w:rPr>
        <w:lastRenderedPageBreak/>
        <w:br/>
      </w:r>
      <w:r w:rsidR="00DC6F0C">
        <w:rPr>
          <w:rFonts w:ascii="Verdana" w:hAnsi="Verdana"/>
          <w:b/>
          <w:bCs/>
          <w:sz w:val="18"/>
          <w:szCs w:val="18"/>
        </w:rPr>
        <w:t>Artikel 34a</w:t>
      </w:r>
      <w:r w:rsidR="008E65C9">
        <w:rPr>
          <w:rFonts w:ascii="Verdana" w:hAnsi="Verdana"/>
          <w:sz w:val="18"/>
          <w:szCs w:val="18"/>
        </w:rPr>
        <w:br/>
      </w:r>
      <w:r w:rsidR="008E65C9">
        <w:rPr>
          <w:rFonts w:ascii="Verdana" w:hAnsi="Verdana"/>
          <w:sz w:val="18"/>
          <w:szCs w:val="18"/>
        </w:rPr>
        <w:br/>
        <w:t xml:space="preserve"> </w:t>
      </w:r>
      <w:r w:rsidR="00067CD0">
        <w:rPr>
          <w:rFonts w:ascii="Verdana" w:hAnsi="Verdana"/>
          <w:sz w:val="18"/>
          <w:szCs w:val="18"/>
        </w:rPr>
        <w:tab/>
      </w:r>
      <w:r w:rsidR="008E65C9">
        <w:rPr>
          <w:rFonts w:ascii="Verdana" w:hAnsi="Verdana"/>
          <w:sz w:val="18"/>
          <w:szCs w:val="18"/>
        </w:rPr>
        <w:t xml:space="preserve">1. </w:t>
      </w:r>
      <w:r w:rsidR="006A77DC">
        <w:rPr>
          <w:rFonts w:ascii="Verdana" w:hAnsi="Verdana"/>
          <w:sz w:val="18"/>
          <w:szCs w:val="18"/>
        </w:rPr>
        <w:t xml:space="preserve">Een specifieke uitkering als bedoeld in artikel 15a van de Financiële-verhoudingswet </w:t>
      </w:r>
      <w:r w:rsidR="00375695">
        <w:rPr>
          <w:rFonts w:ascii="Verdana" w:hAnsi="Verdana"/>
          <w:sz w:val="18"/>
          <w:szCs w:val="18"/>
        </w:rPr>
        <w:t>wordt slechts</w:t>
      </w:r>
      <w:r w:rsidR="006A77DC">
        <w:rPr>
          <w:rFonts w:ascii="Verdana" w:hAnsi="Verdana"/>
          <w:sz w:val="18"/>
          <w:szCs w:val="18"/>
        </w:rPr>
        <w:t xml:space="preserve"> aan</w:t>
      </w:r>
      <w:r w:rsidR="00375695">
        <w:rPr>
          <w:rFonts w:ascii="Verdana" w:hAnsi="Verdana"/>
          <w:sz w:val="18"/>
          <w:szCs w:val="18"/>
        </w:rPr>
        <w:t xml:space="preserve"> </w:t>
      </w:r>
      <w:r w:rsidR="006A77DC">
        <w:rPr>
          <w:rFonts w:ascii="Verdana" w:hAnsi="Verdana"/>
          <w:sz w:val="18"/>
          <w:szCs w:val="18"/>
        </w:rPr>
        <w:t xml:space="preserve">een openbaar lichaam </w:t>
      </w:r>
      <w:r w:rsidR="0012053A">
        <w:rPr>
          <w:rFonts w:ascii="Verdana" w:hAnsi="Verdana"/>
          <w:sz w:val="18"/>
          <w:szCs w:val="18"/>
        </w:rPr>
        <w:t xml:space="preserve">of een </w:t>
      </w:r>
      <w:proofErr w:type="spellStart"/>
      <w:r w:rsidR="006923AE">
        <w:rPr>
          <w:rFonts w:ascii="Verdana" w:hAnsi="Verdana"/>
          <w:sz w:val="18"/>
          <w:szCs w:val="18"/>
        </w:rPr>
        <w:t>bedrijfsvoeringsorganisatie</w:t>
      </w:r>
      <w:proofErr w:type="spellEnd"/>
      <w:r w:rsidR="00375695">
        <w:rPr>
          <w:rFonts w:ascii="Verdana" w:hAnsi="Verdana"/>
          <w:sz w:val="18"/>
          <w:szCs w:val="18"/>
        </w:rPr>
        <w:t xml:space="preserve"> verstrekt indien dit bijzonder aangewezen </w:t>
      </w:r>
      <w:r w:rsidR="00177EA1">
        <w:rPr>
          <w:rFonts w:ascii="Verdana" w:hAnsi="Verdana"/>
          <w:sz w:val="18"/>
          <w:szCs w:val="18"/>
        </w:rPr>
        <w:t>moet worden</w:t>
      </w:r>
      <w:r w:rsidR="00375695">
        <w:rPr>
          <w:rFonts w:ascii="Verdana" w:hAnsi="Verdana"/>
          <w:sz w:val="18"/>
          <w:szCs w:val="18"/>
        </w:rPr>
        <w:t xml:space="preserve"> geacht</w:t>
      </w:r>
      <w:r w:rsidR="006A77DC">
        <w:rPr>
          <w:rFonts w:ascii="Verdana" w:hAnsi="Verdana"/>
          <w:sz w:val="18"/>
          <w:szCs w:val="18"/>
        </w:rPr>
        <w:t xml:space="preserve">. </w:t>
      </w:r>
      <w:r w:rsidR="00290284">
        <w:rPr>
          <w:rFonts w:ascii="Verdana" w:hAnsi="Verdana"/>
          <w:sz w:val="18"/>
          <w:szCs w:val="18"/>
        </w:rPr>
        <w:br/>
        <w:t xml:space="preserve"> </w:t>
      </w:r>
      <w:r w:rsidR="00290284">
        <w:rPr>
          <w:rFonts w:ascii="Verdana" w:hAnsi="Verdana"/>
          <w:sz w:val="18"/>
          <w:szCs w:val="18"/>
        </w:rPr>
        <w:tab/>
        <w:t>2.</w:t>
      </w:r>
      <w:r w:rsidR="006A77DC">
        <w:rPr>
          <w:rFonts w:ascii="Verdana" w:hAnsi="Verdana"/>
          <w:sz w:val="18"/>
          <w:szCs w:val="18"/>
        </w:rPr>
        <w:t xml:space="preserve"> </w:t>
      </w:r>
      <w:r w:rsidR="00EF5132">
        <w:rPr>
          <w:rFonts w:ascii="Verdana" w:hAnsi="Verdana"/>
          <w:sz w:val="18"/>
          <w:szCs w:val="18"/>
        </w:rPr>
        <w:t>Indien een openbaar lichaa</w:t>
      </w:r>
      <w:r w:rsidR="0012053A">
        <w:rPr>
          <w:rFonts w:ascii="Verdana" w:hAnsi="Verdana"/>
          <w:sz w:val="18"/>
          <w:szCs w:val="18"/>
        </w:rPr>
        <w:t>m of een</w:t>
      </w:r>
      <w:r w:rsidR="00EF5132">
        <w:rPr>
          <w:rFonts w:ascii="Verdana" w:hAnsi="Verdana"/>
          <w:sz w:val="18"/>
          <w:szCs w:val="18"/>
        </w:rPr>
        <w:t xml:space="preserve"> </w:t>
      </w:r>
      <w:proofErr w:type="spellStart"/>
      <w:r w:rsidR="00EF5132">
        <w:rPr>
          <w:rFonts w:ascii="Verdana" w:hAnsi="Verdana"/>
          <w:sz w:val="18"/>
          <w:szCs w:val="18"/>
        </w:rPr>
        <w:t>bedrijfsvoeringsorganisatie</w:t>
      </w:r>
      <w:proofErr w:type="spellEnd"/>
      <w:r w:rsidR="00EF5132">
        <w:rPr>
          <w:rFonts w:ascii="Verdana" w:hAnsi="Verdana"/>
          <w:sz w:val="18"/>
          <w:szCs w:val="18"/>
        </w:rPr>
        <w:t xml:space="preserve"> een specifieke uitkering</w:t>
      </w:r>
      <w:r w:rsidR="00CE667E">
        <w:rPr>
          <w:rFonts w:ascii="Verdana" w:hAnsi="Verdana"/>
          <w:sz w:val="18"/>
          <w:szCs w:val="18"/>
        </w:rPr>
        <w:t xml:space="preserve"> van het Rijk</w:t>
      </w:r>
      <w:r w:rsidR="00EF5132">
        <w:rPr>
          <w:rFonts w:ascii="Verdana" w:hAnsi="Verdana"/>
          <w:sz w:val="18"/>
          <w:szCs w:val="18"/>
        </w:rPr>
        <w:t xml:space="preserve"> ontvangt of </w:t>
      </w:r>
      <w:r w:rsidRPr="0088738E" w:rsidR="00EF5132">
        <w:rPr>
          <w:rFonts w:ascii="Verdana" w:hAnsi="Verdana"/>
          <w:sz w:val="18"/>
          <w:szCs w:val="18"/>
        </w:rPr>
        <w:t>middelen ontvangt van deelnemende gemeenten</w:t>
      </w:r>
      <w:r w:rsidR="003C3625">
        <w:rPr>
          <w:rFonts w:ascii="Verdana" w:hAnsi="Verdana"/>
          <w:sz w:val="18"/>
          <w:szCs w:val="18"/>
        </w:rPr>
        <w:t xml:space="preserve"> die afkomstig zijn uit een specifieke uitkering</w:t>
      </w:r>
      <w:r w:rsidRPr="0088738E" w:rsidR="00EF5132">
        <w:rPr>
          <w:rFonts w:ascii="Verdana" w:hAnsi="Verdana"/>
          <w:sz w:val="18"/>
          <w:szCs w:val="18"/>
        </w:rPr>
        <w:t>, zijn de artikelen 17a en 17b van de Financiële-verhoudingswet van overeenkomstige toepassing, met dien verstande dat:</w:t>
      </w:r>
      <w:r w:rsidRPr="0088738E" w:rsidR="00EF5132">
        <w:rPr>
          <w:rFonts w:ascii="Verdana" w:hAnsi="Verdana"/>
          <w:sz w:val="18"/>
          <w:szCs w:val="18"/>
        </w:rPr>
        <w:br/>
        <w:t xml:space="preserve"> </w:t>
      </w:r>
      <w:r w:rsidRPr="0088738E" w:rsidR="00EF5132">
        <w:rPr>
          <w:rFonts w:ascii="Verdana" w:hAnsi="Verdana"/>
          <w:sz w:val="18"/>
          <w:szCs w:val="18"/>
        </w:rPr>
        <w:tab/>
        <w:t xml:space="preserve">a. voor </w:t>
      </w:r>
      <w:r w:rsidR="00DE2C08">
        <w:rPr>
          <w:rFonts w:ascii="Verdana" w:hAnsi="Verdana"/>
          <w:sz w:val="18"/>
          <w:szCs w:val="18"/>
        </w:rPr>
        <w:t>‘</w:t>
      </w:r>
      <w:r w:rsidRPr="0088738E" w:rsidR="00EF5132">
        <w:rPr>
          <w:rFonts w:ascii="Verdana" w:hAnsi="Verdana"/>
          <w:sz w:val="18"/>
          <w:szCs w:val="18"/>
        </w:rPr>
        <w:t>gedeputeerde staten en het college van burgemeester en wethouders</w:t>
      </w:r>
      <w:r w:rsidRPr="0088738E" w:rsidR="00CF2A22">
        <w:rPr>
          <w:rFonts w:ascii="Verdana" w:hAnsi="Verdana"/>
          <w:sz w:val="18"/>
          <w:szCs w:val="18"/>
        </w:rPr>
        <w:t>’</w:t>
      </w:r>
      <w:r w:rsidRPr="0088738E" w:rsidR="00EF5132">
        <w:rPr>
          <w:rFonts w:ascii="Verdana" w:hAnsi="Verdana"/>
          <w:sz w:val="18"/>
          <w:szCs w:val="18"/>
        </w:rPr>
        <w:t xml:space="preserve"> wordt gelezen </w:t>
      </w:r>
      <w:r w:rsidRPr="0088738E" w:rsidR="00CF2A22">
        <w:rPr>
          <w:rFonts w:ascii="Verdana" w:hAnsi="Verdana"/>
          <w:sz w:val="18"/>
          <w:szCs w:val="18"/>
        </w:rPr>
        <w:t>‘</w:t>
      </w:r>
      <w:r w:rsidRPr="0088738E" w:rsidR="00EF5132">
        <w:rPr>
          <w:rFonts w:ascii="Verdana" w:hAnsi="Verdana"/>
          <w:sz w:val="18"/>
          <w:szCs w:val="18"/>
        </w:rPr>
        <w:t>het dagelijks bestuur van het openbaar lichaam</w:t>
      </w:r>
      <w:r w:rsidRPr="0088738E" w:rsidR="0012053A">
        <w:rPr>
          <w:rFonts w:ascii="Verdana" w:hAnsi="Verdana"/>
          <w:sz w:val="18"/>
          <w:szCs w:val="18"/>
        </w:rPr>
        <w:t xml:space="preserve"> of</w:t>
      </w:r>
      <w:r w:rsidRPr="0088738E" w:rsidR="00EF5132">
        <w:rPr>
          <w:rFonts w:ascii="Verdana" w:hAnsi="Verdana"/>
          <w:sz w:val="18"/>
          <w:szCs w:val="18"/>
        </w:rPr>
        <w:t xml:space="preserve"> het bestuur van de </w:t>
      </w:r>
      <w:proofErr w:type="spellStart"/>
      <w:r w:rsidRPr="0088738E" w:rsidR="00EF5132">
        <w:rPr>
          <w:rFonts w:ascii="Verdana" w:hAnsi="Verdana"/>
          <w:sz w:val="18"/>
          <w:szCs w:val="18"/>
        </w:rPr>
        <w:t>bedrijfsvoeringsorganisatie</w:t>
      </w:r>
      <w:proofErr w:type="spellEnd"/>
      <w:r w:rsidRPr="0088738E" w:rsidR="00CF2A22">
        <w:rPr>
          <w:rFonts w:ascii="Verdana" w:hAnsi="Verdana"/>
          <w:sz w:val="18"/>
          <w:szCs w:val="18"/>
        </w:rPr>
        <w:t>’</w:t>
      </w:r>
      <w:r w:rsidRPr="0088738E" w:rsidR="00EF5132">
        <w:rPr>
          <w:rFonts w:ascii="Verdana" w:hAnsi="Verdana"/>
          <w:sz w:val="18"/>
          <w:szCs w:val="18"/>
        </w:rPr>
        <w:t>;</w:t>
      </w:r>
      <w:r w:rsidRPr="0088738E" w:rsidR="00EF5132">
        <w:rPr>
          <w:rFonts w:ascii="Verdana" w:hAnsi="Verdana"/>
          <w:sz w:val="18"/>
          <w:szCs w:val="18"/>
        </w:rPr>
        <w:br/>
        <w:t xml:space="preserve"> </w:t>
      </w:r>
      <w:r w:rsidRPr="0088738E" w:rsidR="00EF5132">
        <w:rPr>
          <w:rFonts w:ascii="Verdana" w:hAnsi="Verdana"/>
          <w:sz w:val="18"/>
          <w:szCs w:val="18"/>
        </w:rPr>
        <w:tab/>
        <w:t xml:space="preserve">b. de in artikel 17b, derde lid, van de Financiële-verhoudingswet bedoelde </w:t>
      </w:r>
      <w:r w:rsidRPr="0088738E" w:rsidR="001D3E78">
        <w:rPr>
          <w:rFonts w:ascii="Verdana" w:hAnsi="Verdana"/>
          <w:sz w:val="18"/>
          <w:szCs w:val="18"/>
        </w:rPr>
        <w:t xml:space="preserve">opschorting betrekking heeft op de betalingen uit het gemeentefonds </w:t>
      </w:r>
      <w:r w:rsidRPr="0088738E" w:rsidR="00DC6E8F">
        <w:rPr>
          <w:rFonts w:ascii="Verdana" w:hAnsi="Verdana"/>
          <w:sz w:val="18"/>
          <w:szCs w:val="18"/>
        </w:rPr>
        <w:t xml:space="preserve">aan de gemeenten die aan de regeling deelnemen. </w:t>
      </w:r>
      <w:r w:rsidRPr="0088738E" w:rsidR="00DC6F0C">
        <w:rPr>
          <w:rFonts w:ascii="Verdana" w:hAnsi="Verdana"/>
          <w:sz w:val="18"/>
          <w:szCs w:val="18"/>
        </w:rPr>
        <w:br/>
        <w:t xml:space="preserve"> </w:t>
      </w:r>
      <w:r w:rsidRPr="0088738E" w:rsidR="00DC6F0C">
        <w:rPr>
          <w:rFonts w:ascii="Verdana" w:hAnsi="Verdana"/>
          <w:sz w:val="18"/>
          <w:szCs w:val="18"/>
        </w:rPr>
        <w:tab/>
      </w:r>
      <w:r w:rsidR="00290284">
        <w:rPr>
          <w:rFonts w:ascii="Verdana" w:hAnsi="Verdana"/>
          <w:sz w:val="18"/>
          <w:szCs w:val="18"/>
        </w:rPr>
        <w:t>3</w:t>
      </w:r>
      <w:r w:rsidRPr="0088738E" w:rsidR="00DC6F0C">
        <w:rPr>
          <w:rFonts w:ascii="Verdana" w:hAnsi="Verdana"/>
          <w:sz w:val="18"/>
          <w:szCs w:val="18"/>
        </w:rPr>
        <w:t xml:space="preserve">. </w:t>
      </w:r>
      <w:r w:rsidRPr="0088738E" w:rsidR="00DC6F0C">
        <w:rPr>
          <w:rFonts w:ascii="Verdana" w:hAnsi="Verdana" w:cs="Arial"/>
          <w:sz w:val="18"/>
          <w:szCs w:val="18"/>
          <w:shd w:val="clear" w:color="auto" w:fill="FFFFFF"/>
        </w:rPr>
        <w:t>De ingevolge </w:t>
      </w:r>
      <w:r w:rsidRPr="0088738E" w:rsidR="00DC6F0C">
        <w:rPr>
          <w:rFonts w:ascii="Verdana" w:hAnsi="Verdana"/>
          <w:sz w:val="18"/>
          <w:szCs w:val="18"/>
        </w:rPr>
        <w:t>artikel 186, tweede lid, aanhef en onder b, en derde lid, van de Gemeentewet</w:t>
      </w:r>
      <w:r w:rsidRPr="0088738E" w:rsidR="00DC6F0C">
        <w:rPr>
          <w:rFonts w:ascii="Verdana" w:hAnsi="Verdana" w:cs="Arial"/>
          <w:sz w:val="18"/>
          <w:szCs w:val="18"/>
          <w:shd w:val="clear" w:color="auto" w:fill="FFFFFF"/>
        </w:rPr>
        <w:t> gestelde regels, alsmede het vierde tot en met het achtste lid van dat artikel, zijn van overeenkomstige toepassing op het openbaar lichaam</w:t>
      </w:r>
      <w:r w:rsidR="003C3625">
        <w:rPr>
          <w:rFonts w:ascii="Verdana" w:hAnsi="Verdana" w:cs="Arial"/>
          <w:sz w:val="18"/>
          <w:szCs w:val="18"/>
          <w:shd w:val="clear" w:color="auto" w:fill="FFFFFF"/>
        </w:rPr>
        <w:t>,</w:t>
      </w:r>
      <w:r w:rsidRPr="0088738E" w:rsidR="00DC6F0C">
        <w:rPr>
          <w:rFonts w:ascii="Verdana" w:hAnsi="Verdana" w:cs="Arial"/>
          <w:sz w:val="18"/>
          <w:szCs w:val="18"/>
          <w:shd w:val="clear" w:color="auto" w:fill="FFFFFF"/>
        </w:rPr>
        <w:t xml:space="preserve"> de </w:t>
      </w:r>
      <w:proofErr w:type="spellStart"/>
      <w:r w:rsidRPr="0088738E" w:rsidR="00DC6F0C">
        <w:rPr>
          <w:rFonts w:ascii="Verdana" w:hAnsi="Verdana" w:cs="Arial"/>
          <w:sz w:val="18"/>
          <w:szCs w:val="18"/>
          <w:shd w:val="clear" w:color="auto" w:fill="FFFFFF"/>
        </w:rPr>
        <w:t>bedrijfsvoeringsorganisatie</w:t>
      </w:r>
      <w:proofErr w:type="spellEnd"/>
      <w:r w:rsidRPr="0088738E" w:rsidR="00DC6F0C">
        <w:rPr>
          <w:rFonts w:ascii="Verdana" w:hAnsi="Verdana" w:cs="Arial"/>
          <w:sz w:val="18"/>
          <w:szCs w:val="18"/>
          <w:shd w:val="clear" w:color="auto" w:fill="FFFFFF"/>
        </w:rPr>
        <w:t>,</w:t>
      </w:r>
      <w:r w:rsidR="003C3625">
        <w:rPr>
          <w:rFonts w:ascii="Verdana" w:hAnsi="Verdana" w:cs="Arial"/>
          <w:sz w:val="18"/>
          <w:szCs w:val="18"/>
          <w:shd w:val="clear" w:color="auto" w:fill="FFFFFF"/>
        </w:rPr>
        <w:t xml:space="preserve"> of het gemeenschappelijk orgaan,</w:t>
      </w:r>
      <w:r w:rsidRPr="0088738E" w:rsidR="00DC6F0C">
        <w:rPr>
          <w:rFonts w:ascii="Verdana" w:hAnsi="Verdana" w:cs="Arial"/>
          <w:sz w:val="18"/>
          <w:szCs w:val="18"/>
          <w:shd w:val="clear" w:color="auto" w:fill="FFFFFF"/>
        </w:rPr>
        <w:t xml:space="preserve"> met dien verstande dat: </w:t>
      </w:r>
      <w:r w:rsidRPr="0088738E" w:rsidR="003303D5">
        <w:rPr>
          <w:rFonts w:ascii="Verdana" w:hAnsi="Verdana"/>
          <w:sz w:val="18"/>
          <w:szCs w:val="18"/>
        </w:rPr>
        <w:br/>
        <w:t xml:space="preserve"> </w:t>
      </w:r>
      <w:r w:rsidRPr="0088738E" w:rsidR="003303D5">
        <w:rPr>
          <w:rFonts w:ascii="Verdana" w:hAnsi="Verdana"/>
          <w:sz w:val="18"/>
          <w:szCs w:val="18"/>
        </w:rPr>
        <w:tab/>
        <w:t xml:space="preserve">a. voor </w:t>
      </w:r>
      <w:r w:rsidR="003C3625">
        <w:rPr>
          <w:rFonts w:ascii="Verdana" w:hAnsi="Verdana"/>
          <w:sz w:val="18"/>
          <w:szCs w:val="18"/>
        </w:rPr>
        <w:t>‘</w:t>
      </w:r>
      <w:r w:rsidRPr="0088738E" w:rsidR="003303D5">
        <w:rPr>
          <w:rFonts w:ascii="Verdana" w:hAnsi="Verdana"/>
          <w:sz w:val="18"/>
          <w:szCs w:val="18"/>
        </w:rPr>
        <w:t>het college</w:t>
      </w:r>
      <w:r w:rsidRPr="0088738E" w:rsidR="00CF2A22">
        <w:rPr>
          <w:rFonts w:ascii="Verdana" w:hAnsi="Verdana"/>
          <w:sz w:val="18"/>
          <w:szCs w:val="18"/>
        </w:rPr>
        <w:t>’</w:t>
      </w:r>
      <w:r w:rsidRPr="0088738E" w:rsidR="003303D5">
        <w:rPr>
          <w:rFonts w:ascii="Verdana" w:hAnsi="Verdana"/>
          <w:sz w:val="18"/>
          <w:szCs w:val="18"/>
        </w:rPr>
        <w:t xml:space="preserve"> wordt gelezen </w:t>
      </w:r>
      <w:r w:rsidRPr="0088738E" w:rsidR="00CF2A22">
        <w:rPr>
          <w:rFonts w:ascii="Verdana" w:hAnsi="Verdana"/>
          <w:sz w:val="18"/>
          <w:szCs w:val="18"/>
        </w:rPr>
        <w:t>‘</w:t>
      </w:r>
      <w:r w:rsidRPr="0088738E" w:rsidR="003303D5">
        <w:rPr>
          <w:rFonts w:ascii="Verdana" w:hAnsi="Verdana"/>
          <w:sz w:val="18"/>
          <w:szCs w:val="18"/>
        </w:rPr>
        <w:t>het dagelijks bestuur van het openbaar lichaam</w:t>
      </w:r>
      <w:r w:rsidR="003C3625">
        <w:rPr>
          <w:rFonts w:ascii="Verdana" w:hAnsi="Verdana"/>
          <w:sz w:val="18"/>
          <w:szCs w:val="18"/>
        </w:rPr>
        <w:t xml:space="preserve">, </w:t>
      </w:r>
      <w:r w:rsidRPr="0088738E" w:rsidR="003303D5">
        <w:rPr>
          <w:rFonts w:ascii="Verdana" w:hAnsi="Verdana"/>
          <w:sz w:val="18"/>
          <w:szCs w:val="18"/>
        </w:rPr>
        <w:t xml:space="preserve">het bestuur van de </w:t>
      </w:r>
      <w:proofErr w:type="spellStart"/>
      <w:r w:rsidRPr="0088738E" w:rsidR="00B35E5E">
        <w:rPr>
          <w:rFonts w:ascii="Verdana" w:hAnsi="Verdana"/>
          <w:sz w:val="18"/>
          <w:szCs w:val="18"/>
        </w:rPr>
        <w:t>bedrijfsvoeringsorganisatie</w:t>
      </w:r>
      <w:proofErr w:type="spellEnd"/>
      <w:r w:rsidR="003C3625">
        <w:rPr>
          <w:rFonts w:ascii="Verdana" w:hAnsi="Verdana"/>
          <w:sz w:val="18"/>
          <w:szCs w:val="18"/>
        </w:rPr>
        <w:t xml:space="preserve"> of het gemeenschappelijk orgaan</w:t>
      </w:r>
      <w:r w:rsidRPr="0088738E" w:rsidR="00CF2A22">
        <w:rPr>
          <w:rFonts w:ascii="Verdana" w:hAnsi="Verdana"/>
          <w:sz w:val="18"/>
          <w:szCs w:val="18"/>
        </w:rPr>
        <w:t>’</w:t>
      </w:r>
      <w:r w:rsidRPr="0088738E" w:rsidR="003303D5">
        <w:rPr>
          <w:rFonts w:ascii="Verdana" w:hAnsi="Verdana"/>
          <w:sz w:val="18"/>
          <w:szCs w:val="18"/>
        </w:rPr>
        <w:t>;</w:t>
      </w:r>
      <w:r w:rsidRPr="0088738E" w:rsidR="003303D5">
        <w:rPr>
          <w:rFonts w:ascii="Verdana" w:hAnsi="Verdana"/>
          <w:sz w:val="18"/>
          <w:szCs w:val="18"/>
        </w:rPr>
        <w:br/>
      </w:r>
      <w:r w:rsidRPr="0088738E" w:rsidR="00067CD0">
        <w:rPr>
          <w:rFonts w:ascii="Verdana" w:hAnsi="Verdana"/>
          <w:sz w:val="18"/>
          <w:szCs w:val="18"/>
        </w:rPr>
        <w:t xml:space="preserve"> </w:t>
      </w:r>
      <w:r w:rsidRPr="0088738E" w:rsidR="00067CD0">
        <w:rPr>
          <w:rFonts w:ascii="Verdana" w:hAnsi="Verdana"/>
          <w:sz w:val="18"/>
          <w:szCs w:val="18"/>
        </w:rPr>
        <w:tab/>
      </w:r>
      <w:r w:rsidRPr="0088738E" w:rsidR="003303D5">
        <w:rPr>
          <w:rFonts w:ascii="Verdana" w:hAnsi="Verdana"/>
          <w:sz w:val="18"/>
          <w:szCs w:val="18"/>
        </w:rPr>
        <w:t xml:space="preserve">b. de in artikel 186, achtste lid, van de Gemeentewet </w:t>
      </w:r>
      <w:r w:rsidRPr="0088738E" w:rsidR="00DC6E8F">
        <w:rPr>
          <w:rFonts w:ascii="Verdana" w:hAnsi="Verdana"/>
          <w:sz w:val="18"/>
          <w:szCs w:val="18"/>
        </w:rPr>
        <w:t xml:space="preserve">bedoelde </w:t>
      </w:r>
      <w:r w:rsidRPr="0088738E" w:rsidR="001D3E78">
        <w:rPr>
          <w:rFonts w:ascii="Verdana" w:hAnsi="Verdana"/>
          <w:sz w:val="18"/>
          <w:szCs w:val="18"/>
        </w:rPr>
        <w:t>opschorting</w:t>
      </w:r>
      <w:r w:rsidRPr="0088738E" w:rsidR="00DC6E8F">
        <w:rPr>
          <w:rFonts w:ascii="Verdana" w:hAnsi="Verdana"/>
          <w:sz w:val="18"/>
          <w:szCs w:val="18"/>
        </w:rPr>
        <w:t xml:space="preserve"> betrekking heeft </w:t>
      </w:r>
      <w:r w:rsidRPr="0088738E" w:rsidR="002E49FD">
        <w:rPr>
          <w:rFonts w:ascii="Verdana" w:hAnsi="Verdana"/>
          <w:sz w:val="18"/>
          <w:szCs w:val="18"/>
        </w:rPr>
        <w:t xml:space="preserve">op de betalingen uit het gemeentefonds aan de gemeenten </w:t>
      </w:r>
      <w:r w:rsidRPr="0088738E" w:rsidR="003303D5">
        <w:rPr>
          <w:rFonts w:ascii="Verdana" w:hAnsi="Verdana"/>
          <w:sz w:val="18"/>
          <w:szCs w:val="18"/>
        </w:rPr>
        <w:t xml:space="preserve">die aan de regeling deelnemen. </w:t>
      </w:r>
      <w:r w:rsidRPr="0088738E" w:rsidR="003303D5">
        <w:rPr>
          <w:rFonts w:ascii="Verdana" w:hAnsi="Verdana"/>
          <w:sz w:val="18"/>
          <w:szCs w:val="18"/>
        </w:rPr>
        <w:br/>
      </w:r>
      <w:r w:rsidRPr="0088738E" w:rsidR="003303D5">
        <w:rPr>
          <w:rFonts w:ascii="Verdana" w:hAnsi="Verdana"/>
          <w:sz w:val="18"/>
          <w:szCs w:val="18"/>
        </w:rPr>
        <w:br/>
        <w:t>B</w:t>
      </w:r>
      <w:r w:rsidRPr="0088738E" w:rsidR="003303D5">
        <w:rPr>
          <w:rFonts w:ascii="Verdana" w:hAnsi="Verdana"/>
          <w:sz w:val="18"/>
          <w:szCs w:val="18"/>
        </w:rPr>
        <w:br/>
      </w:r>
      <w:r w:rsidRPr="0088738E" w:rsidR="003303D5">
        <w:rPr>
          <w:rFonts w:ascii="Verdana" w:hAnsi="Verdana"/>
          <w:sz w:val="18"/>
          <w:szCs w:val="18"/>
        </w:rPr>
        <w:br/>
      </w:r>
      <w:r w:rsidR="000A4993">
        <w:rPr>
          <w:rFonts w:ascii="Verdana" w:hAnsi="Verdana"/>
          <w:sz w:val="18"/>
          <w:szCs w:val="18"/>
        </w:rPr>
        <w:t xml:space="preserve"> </w:t>
      </w:r>
      <w:r w:rsidR="000A4993">
        <w:rPr>
          <w:rFonts w:ascii="Verdana" w:hAnsi="Verdana"/>
          <w:sz w:val="18"/>
          <w:szCs w:val="18"/>
        </w:rPr>
        <w:tab/>
      </w:r>
      <w:r w:rsidRPr="0088738E" w:rsidR="006A77DC">
        <w:rPr>
          <w:rFonts w:ascii="Verdana" w:hAnsi="Verdana"/>
          <w:sz w:val="18"/>
          <w:szCs w:val="18"/>
        </w:rPr>
        <w:t xml:space="preserve">Artikel 47a </w:t>
      </w:r>
      <w:r w:rsidRPr="0088738E" w:rsidR="00DC6F0C">
        <w:rPr>
          <w:rFonts w:ascii="Verdana" w:hAnsi="Verdana"/>
          <w:sz w:val="18"/>
          <w:szCs w:val="18"/>
        </w:rPr>
        <w:t>komt te luiden:</w:t>
      </w:r>
      <w:r w:rsidRPr="0088738E" w:rsidR="00DC6F0C">
        <w:rPr>
          <w:rFonts w:ascii="Verdana" w:hAnsi="Verdana"/>
          <w:sz w:val="18"/>
          <w:szCs w:val="18"/>
        </w:rPr>
        <w:br/>
      </w:r>
      <w:r w:rsidRPr="0088738E" w:rsidR="00DC6F0C">
        <w:rPr>
          <w:rFonts w:ascii="Verdana" w:hAnsi="Verdana"/>
          <w:sz w:val="18"/>
          <w:szCs w:val="18"/>
        </w:rPr>
        <w:br/>
      </w:r>
      <w:r w:rsidRPr="0088738E" w:rsidR="00DC6F0C">
        <w:rPr>
          <w:rFonts w:ascii="Verdana" w:hAnsi="Verdana"/>
          <w:b/>
          <w:bCs/>
          <w:sz w:val="18"/>
          <w:szCs w:val="18"/>
        </w:rPr>
        <w:t>Artikel 47a</w:t>
      </w:r>
      <w:r w:rsidRPr="0088738E" w:rsidR="006A77DC">
        <w:rPr>
          <w:rFonts w:ascii="Verdana" w:hAnsi="Verdana"/>
          <w:sz w:val="18"/>
          <w:szCs w:val="18"/>
        </w:rPr>
        <w:br/>
      </w:r>
      <w:r w:rsidRPr="0088738E" w:rsidR="00067CD0">
        <w:rPr>
          <w:rFonts w:ascii="Verdana" w:hAnsi="Verdana"/>
          <w:sz w:val="18"/>
          <w:szCs w:val="18"/>
        </w:rPr>
        <w:br/>
        <w:t xml:space="preserve"> </w:t>
      </w:r>
      <w:r w:rsidRPr="0088738E" w:rsidR="00067CD0">
        <w:rPr>
          <w:rFonts w:ascii="Verdana" w:hAnsi="Verdana"/>
          <w:sz w:val="18"/>
          <w:szCs w:val="18"/>
        </w:rPr>
        <w:tab/>
      </w:r>
      <w:r w:rsidRPr="0088738E" w:rsidR="006A77DC">
        <w:rPr>
          <w:rFonts w:ascii="Verdana" w:hAnsi="Verdana"/>
          <w:sz w:val="18"/>
          <w:szCs w:val="18"/>
        </w:rPr>
        <w:t xml:space="preserve">1. Een specifieke uitkering als bedoeld in artikel 15a van de Financiële-verhoudingswet </w:t>
      </w:r>
      <w:r w:rsidR="00375695">
        <w:rPr>
          <w:rFonts w:ascii="Verdana" w:hAnsi="Verdana"/>
          <w:sz w:val="18"/>
          <w:szCs w:val="18"/>
        </w:rPr>
        <w:t>wordt</w:t>
      </w:r>
      <w:r w:rsidRPr="0088738E" w:rsidR="006A77DC">
        <w:rPr>
          <w:rFonts w:ascii="Verdana" w:hAnsi="Verdana"/>
          <w:sz w:val="18"/>
          <w:szCs w:val="18"/>
        </w:rPr>
        <w:t xml:space="preserve"> </w:t>
      </w:r>
      <w:r w:rsidR="00375695">
        <w:rPr>
          <w:rFonts w:ascii="Verdana" w:hAnsi="Verdana"/>
          <w:sz w:val="18"/>
          <w:szCs w:val="18"/>
        </w:rPr>
        <w:t xml:space="preserve">slechts </w:t>
      </w:r>
      <w:r w:rsidRPr="0088738E" w:rsidR="006A77DC">
        <w:rPr>
          <w:rFonts w:ascii="Verdana" w:hAnsi="Verdana"/>
          <w:sz w:val="18"/>
          <w:szCs w:val="18"/>
        </w:rPr>
        <w:t>aan een openbaar lichaam</w:t>
      </w:r>
      <w:r w:rsidRPr="0088738E" w:rsidR="0012053A">
        <w:rPr>
          <w:rFonts w:ascii="Verdana" w:hAnsi="Verdana"/>
          <w:sz w:val="18"/>
          <w:szCs w:val="18"/>
        </w:rPr>
        <w:t xml:space="preserve"> of </w:t>
      </w:r>
      <w:r w:rsidRPr="0088738E" w:rsidR="006A77DC">
        <w:rPr>
          <w:rFonts w:ascii="Verdana" w:hAnsi="Verdana"/>
          <w:sz w:val="18"/>
          <w:szCs w:val="18"/>
        </w:rPr>
        <w:t xml:space="preserve">een </w:t>
      </w:r>
      <w:proofErr w:type="spellStart"/>
      <w:r w:rsidRPr="0088738E" w:rsidR="00B35E5E">
        <w:rPr>
          <w:rFonts w:ascii="Verdana" w:hAnsi="Verdana"/>
          <w:sz w:val="18"/>
          <w:szCs w:val="18"/>
        </w:rPr>
        <w:t>bedrijfsvoeringsorganisatie</w:t>
      </w:r>
      <w:proofErr w:type="spellEnd"/>
      <w:r w:rsidR="00375695">
        <w:rPr>
          <w:rFonts w:ascii="Verdana" w:hAnsi="Verdana"/>
          <w:sz w:val="18"/>
          <w:szCs w:val="18"/>
        </w:rPr>
        <w:t xml:space="preserve"> verstrekt indien dit bijzonder aangewezen </w:t>
      </w:r>
      <w:r w:rsidR="009A68E9">
        <w:rPr>
          <w:rFonts w:ascii="Verdana" w:hAnsi="Verdana"/>
          <w:sz w:val="18"/>
          <w:szCs w:val="18"/>
        </w:rPr>
        <w:t>moet worden</w:t>
      </w:r>
      <w:r w:rsidR="00375695">
        <w:rPr>
          <w:rFonts w:ascii="Verdana" w:hAnsi="Verdana"/>
          <w:sz w:val="18"/>
          <w:szCs w:val="18"/>
        </w:rPr>
        <w:t xml:space="preserve"> geacht</w:t>
      </w:r>
      <w:r w:rsidRPr="0088738E" w:rsidR="006A77DC">
        <w:rPr>
          <w:rFonts w:ascii="Verdana" w:hAnsi="Verdana"/>
          <w:sz w:val="18"/>
          <w:szCs w:val="18"/>
        </w:rPr>
        <w:t xml:space="preserve">. </w:t>
      </w:r>
      <w:r w:rsidR="00290284">
        <w:rPr>
          <w:rFonts w:ascii="Verdana" w:hAnsi="Verdana"/>
          <w:sz w:val="18"/>
          <w:szCs w:val="18"/>
        </w:rPr>
        <w:br/>
        <w:t xml:space="preserve"> </w:t>
      </w:r>
      <w:r w:rsidR="00290284">
        <w:rPr>
          <w:rFonts w:ascii="Verdana" w:hAnsi="Verdana"/>
          <w:sz w:val="18"/>
          <w:szCs w:val="18"/>
        </w:rPr>
        <w:tab/>
        <w:t>2.</w:t>
      </w:r>
      <w:r w:rsidRPr="0088738E" w:rsidR="006A77DC">
        <w:rPr>
          <w:rFonts w:ascii="Verdana" w:hAnsi="Verdana"/>
          <w:sz w:val="18"/>
          <w:szCs w:val="18"/>
        </w:rPr>
        <w:t xml:space="preserve"> Indien een openbaar lichaam</w:t>
      </w:r>
      <w:r w:rsidRPr="0088738E" w:rsidR="0012053A">
        <w:rPr>
          <w:rFonts w:ascii="Verdana" w:hAnsi="Verdana"/>
          <w:sz w:val="18"/>
          <w:szCs w:val="18"/>
        </w:rPr>
        <w:t xml:space="preserve"> of een </w:t>
      </w:r>
      <w:proofErr w:type="spellStart"/>
      <w:r w:rsidRPr="0088738E" w:rsidR="0012053A">
        <w:rPr>
          <w:rFonts w:ascii="Verdana" w:hAnsi="Verdana"/>
          <w:sz w:val="18"/>
          <w:szCs w:val="18"/>
        </w:rPr>
        <w:t>bedr</w:t>
      </w:r>
      <w:r w:rsidRPr="0088738E" w:rsidR="00657C6B">
        <w:rPr>
          <w:rFonts w:ascii="Verdana" w:hAnsi="Verdana"/>
          <w:sz w:val="18"/>
          <w:szCs w:val="18"/>
        </w:rPr>
        <w:t>ijfsvoeringsorganisatie</w:t>
      </w:r>
      <w:proofErr w:type="spellEnd"/>
      <w:r w:rsidRPr="0088738E" w:rsidR="00657C6B">
        <w:rPr>
          <w:rFonts w:ascii="Verdana" w:hAnsi="Verdana"/>
          <w:sz w:val="18"/>
          <w:szCs w:val="18"/>
        </w:rPr>
        <w:t xml:space="preserve"> </w:t>
      </w:r>
      <w:r w:rsidRPr="0088738E" w:rsidR="006A77DC">
        <w:rPr>
          <w:rFonts w:ascii="Verdana" w:hAnsi="Verdana"/>
          <w:sz w:val="18"/>
          <w:szCs w:val="18"/>
        </w:rPr>
        <w:t xml:space="preserve">een specifieke uitkering </w:t>
      </w:r>
      <w:r w:rsidRPr="0088738E" w:rsidR="00CE667E">
        <w:rPr>
          <w:rFonts w:ascii="Verdana" w:hAnsi="Verdana"/>
          <w:sz w:val="18"/>
          <w:szCs w:val="18"/>
        </w:rPr>
        <w:t xml:space="preserve">van het Rijk </w:t>
      </w:r>
      <w:r w:rsidRPr="0088738E" w:rsidR="006A77DC">
        <w:rPr>
          <w:rFonts w:ascii="Verdana" w:hAnsi="Verdana"/>
          <w:sz w:val="18"/>
          <w:szCs w:val="18"/>
        </w:rPr>
        <w:t>ontvangt of middelen ontvangt van deelnemende provincies</w:t>
      </w:r>
      <w:r w:rsidR="003C3625">
        <w:rPr>
          <w:rFonts w:ascii="Verdana" w:hAnsi="Verdana"/>
          <w:sz w:val="18"/>
          <w:szCs w:val="18"/>
        </w:rPr>
        <w:t xml:space="preserve"> die afkomstig zijn uit een specifieke uitkering</w:t>
      </w:r>
      <w:r w:rsidRPr="0088738E" w:rsidR="006A77DC">
        <w:rPr>
          <w:rFonts w:ascii="Verdana" w:hAnsi="Verdana"/>
          <w:sz w:val="18"/>
          <w:szCs w:val="18"/>
        </w:rPr>
        <w:t>, zijn de artikelen 17a en 17b van de Financiële-verhoudingswet van overeenkomstige toepassing, met dien verstande dat:</w:t>
      </w:r>
      <w:r w:rsidRPr="0088738E" w:rsidR="006A77DC">
        <w:rPr>
          <w:rFonts w:ascii="Verdana" w:hAnsi="Verdana"/>
          <w:sz w:val="18"/>
          <w:szCs w:val="18"/>
        </w:rPr>
        <w:br/>
        <w:t xml:space="preserve"> </w:t>
      </w:r>
      <w:r w:rsidRPr="0088738E" w:rsidR="006A77DC">
        <w:rPr>
          <w:rFonts w:ascii="Verdana" w:hAnsi="Verdana"/>
          <w:sz w:val="18"/>
          <w:szCs w:val="18"/>
        </w:rPr>
        <w:tab/>
        <w:t xml:space="preserve">a. voor </w:t>
      </w:r>
      <w:r w:rsidRPr="0088738E" w:rsidR="00CF2A22">
        <w:rPr>
          <w:rFonts w:ascii="Verdana" w:hAnsi="Verdana"/>
          <w:sz w:val="18"/>
          <w:szCs w:val="18"/>
        </w:rPr>
        <w:t>‘</w:t>
      </w:r>
      <w:r w:rsidRPr="0088738E" w:rsidR="006A77DC">
        <w:rPr>
          <w:rFonts w:ascii="Verdana" w:hAnsi="Verdana"/>
          <w:sz w:val="18"/>
          <w:szCs w:val="18"/>
        </w:rPr>
        <w:t>gedeputeerde staten en het college van burgemeester en wethouders</w:t>
      </w:r>
      <w:r w:rsidRPr="0088738E" w:rsidR="00CF2A22">
        <w:rPr>
          <w:rFonts w:ascii="Verdana" w:hAnsi="Verdana"/>
          <w:sz w:val="18"/>
          <w:szCs w:val="18"/>
        </w:rPr>
        <w:t>’</w:t>
      </w:r>
      <w:r w:rsidRPr="0088738E" w:rsidR="006A77DC">
        <w:rPr>
          <w:rFonts w:ascii="Verdana" w:hAnsi="Verdana"/>
          <w:sz w:val="18"/>
          <w:szCs w:val="18"/>
        </w:rPr>
        <w:t xml:space="preserve"> wordt gelezen </w:t>
      </w:r>
      <w:r w:rsidRPr="0088738E" w:rsidR="00CF2A22">
        <w:rPr>
          <w:rFonts w:ascii="Verdana" w:hAnsi="Verdana"/>
          <w:sz w:val="18"/>
          <w:szCs w:val="18"/>
        </w:rPr>
        <w:t>‘</w:t>
      </w:r>
      <w:r w:rsidRPr="0088738E" w:rsidR="006A77DC">
        <w:rPr>
          <w:rFonts w:ascii="Verdana" w:hAnsi="Verdana"/>
          <w:sz w:val="18"/>
          <w:szCs w:val="18"/>
        </w:rPr>
        <w:t>het dagelijks bestuur van het openbaar lichaam</w:t>
      </w:r>
      <w:r w:rsidRPr="0088738E" w:rsidR="00657C6B">
        <w:rPr>
          <w:rFonts w:ascii="Verdana" w:hAnsi="Verdana"/>
          <w:sz w:val="18"/>
          <w:szCs w:val="18"/>
        </w:rPr>
        <w:t xml:space="preserve"> of </w:t>
      </w:r>
      <w:r w:rsidRPr="0088738E" w:rsidR="006A77DC">
        <w:rPr>
          <w:rFonts w:ascii="Verdana" w:hAnsi="Verdana"/>
          <w:sz w:val="18"/>
          <w:szCs w:val="18"/>
        </w:rPr>
        <w:t xml:space="preserve">het bestuur van de </w:t>
      </w:r>
      <w:proofErr w:type="spellStart"/>
      <w:r w:rsidRPr="0088738E" w:rsidR="006A77DC">
        <w:rPr>
          <w:rFonts w:ascii="Verdana" w:hAnsi="Verdana"/>
          <w:sz w:val="18"/>
          <w:szCs w:val="18"/>
        </w:rPr>
        <w:t>bedrijfsvoeringsorganisatie</w:t>
      </w:r>
      <w:proofErr w:type="spellEnd"/>
      <w:r w:rsidRPr="0088738E" w:rsidR="00CF2A22">
        <w:rPr>
          <w:rFonts w:ascii="Verdana" w:hAnsi="Verdana"/>
          <w:sz w:val="18"/>
          <w:szCs w:val="18"/>
        </w:rPr>
        <w:t>’</w:t>
      </w:r>
      <w:r w:rsidRPr="0088738E" w:rsidR="006A77DC">
        <w:rPr>
          <w:rFonts w:ascii="Verdana" w:hAnsi="Verdana"/>
          <w:sz w:val="18"/>
          <w:szCs w:val="18"/>
        </w:rPr>
        <w:t>;</w:t>
      </w:r>
      <w:r w:rsidRPr="0088738E" w:rsidR="006A77DC">
        <w:rPr>
          <w:rFonts w:ascii="Verdana" w:hAnsi="Verdana"/>
          <w:sz w:val="18"/>
          <w:szCs w:val="18"/>
        </w:rPr>
        <w:br/>
        <w:t xml:space="preserve"> </w:t>
      </w:r>
      <w:r w:rsidRPr="0088738E" w:rsidR="006A77DC">
        <w:rPr>
          <w:rFonts w:ascii="Verdana" w:hAnsi="Verdana"/>
          <w:sz w:val="18"/>
          <w:szCs w:val="18"/>
        </w:rPr>
        <w:tab/>
        <w:t>b.</w:t>
      </w:r>
      <w:r w:rsidRPr="0088738E" w:rsidR="0092271D">
        <w:rPr>
          <w:rFonts w:ascii="Verdana" w:hAnsi="Verdana"/>
          <w:sz w:val="18"/>
          <w:szCs w:val="18"/>
        </w:rPr>
        <w:t xml:space="preserve"> </w:t>
      </w:r>
      <w:r w:rsidRPr="0088738E" w:rsidR="00013DE6">
        <w:rPr>
          <w:rFonts w:ascii="Verdana" w:hAnsi="Verdana"/>
          <w:sz w:val="18"/>
          <w:szCs w:val="18"/>
        </w:rPr>
        <w:t xml:space="preserve">de in artikel 17b, derde lid, van de Financiële-verhoudingswet bedoelde </w:t>
      </w:r>
      <w:r w:rsidRPr="0088738E" w:rsidR="001D3E78">
        <w:rPr>
          <w:rFonts w:ascii="Verdana" w:hAnsi="Verdana"/>
          <w:sz w:val="18"/>
          <w:szCs w:val="18"/>
        </w:rPr>
        <w:t xml:space="preserve">opschorting </w:t>
      </w:r>
      <w:r w:rsidRPr="0088738E" w:rsidR="00013DE6">
        <w:rPr>
          <w:rFonts w:ascii="Verdana" w:hAnsi="Verdana"/>
          <w:sz w:val="18"/>
          <w:szCs w:val="18"/>
        </w:rPr>
        <w:t>betrekking heeft op de betalingen uit het provinciefonds aan de provincies die aan de regeling deelnemen.</w:t>
      </w:r>
      <w:r w:rsidRPr="0088738E" w:rsidR="00DC6F0C">
        <w:rPr>
          <w:rFonts w:ascii="Verdana" w:hAnsi="Verdana"/>
          <w:sz w:val="18"/>
          <w:szCs w:val="18"/>
        </w:rPr>
        <w:br/>
        <w:t xml:space="preserve"> </w:t>
      </w:r>
      <w:r w:rsidRPr="0088738E" w:rsidR="00DC6F0C">
        <w:rPr>
          <w:rFonts w:ascii="Verdana" w:hAnsi="Verdana"/>
          <w:sz w:val="18"/>
          <w:szCs w:val="18"/>
        </w:rPr>
        <w:tab/>
      </w:r>
      <w:r w:rsidR="00290284">
        <w:rPr>
          <w:rFonts w:ascii="Verdana" w:hAnsi="Verdana"/>
          <w:sz w:val="18"/>
          <w:szCs w:val="18"/>
        </w:rPr>
        <w:t>3</w:t>
      </w:r>
      <w:r w:rsidRPr="0088738E" w:rsidR="00DC6F0C">
        <w:rPr>
          <w:rFonts w:ascii="Verdana" w:hAnsi="Verdana"/>
          <w:sz w:val="18"/>
          <w:szCs w:val="18"/>
        </w:rPr>
        <w:t xml:space="preserve">. </w:t>
      </w:r>
      <w:r w:rsidRPr="0088738E" w:rsidR="00DC6F0C">
        <w:rPr>
          <w:rFonts w:ascii="Verdana" w:hAnsi="Verdana" w:cs="Arial"/>
          <w:sz w:val="18"/>
          <w:szCs w:val="18"/>
          <w:shd w:val="clear" w:color="auto" w:fill="FFFFFF"/>
        </w:rPr>
        <w:t>De ingevolge </w:t>
      </w:r>
      <w:r w:rsidRPr="0088738E" w:rsidR="00DC6F0C">
        <w:rPr>
          <w:rFonts w:ascii="Verdana" w:hAnsi="Verdana"/>
          <w:sz w:val="18"/>
          <w:szCs w:val="18"/>
        </w:rPr>
        <w:t>artikel 190, tweede lid, aanhef en onder b, en derde lid, van de Provinciewet</w:t>
      </w:r>
      <w:r w:rsidRPr="0088738E" w:rsidR="00DC6F0C">
        <w:rPr>
          <w:rFonts w:ascii="Verdana" w:hAnsi="Verdana" w:cs="Arial"/>
          <w:sz w:val="18"/>
          <w:szCs w:val="18"/>
          <w:shd w:val="clear" w:color="auto" w:fill="FFFFFF"/>
        </w:rPr>
        <w:t> gestelde regels, alsmede het vierde tot en met het achtste lid van dat artikel, zijn van overeenkomstige toepassing op het openbaar lichaam</w:t>
      </w:r>
      <w:r w:rsidR="003C3625">
        <w:rPr>
          <w:rFonts w:ascii="Verdana" w:hAnsi="Verdana" w:cs="Arial"/>
          <w:sz w:val="18"/>
          <w:szCs w:val="18"/>
          <w:shd w:val="clear" w:color="auto" w:fill="FFFFFF"/>
        </w:rPr>
        <w:t>,</w:t>
      </w:r>
      <w:r w:rsidRPr="0088738E" w:rsidR="00657C6B">
        <w:rPr>
          <w:rFonts w:ascii="Verdana" w:hAnsi="Verdana" w:cs="Arial"/>
          <w:sz w:val="18"/>
          <w:szCs w:val="18"/>
          <w:shd w:val="clear" w:color="auto" w:fill="FFFFFF"/>
        </w:rPr>
        <w:t xml:space="preserve"> </w:t>
      </w:r>
      <w:r w:rsidRPr="0088738E" w:rsidR="00DC6F0C">
        <w:rPr>
          <w:rFonts w:ascii="Verdana" w:hAnsi="Verdana" w:cs="Arial"/>
          <w:sz w:val="18"/>
          <w:szCs w:val="18"/>
          <w:shd w:val="clear" w:color="auto" w:fill="FFFFFF"/>
        </w:rPr>
        <w:t xml:space="preserve">de </w:t>
      </w:r>
      <w:proofErr w:type="spellStart"/>
      <w:r w:rsidRPr="0088738E" w:rsidR="00DC6F0C">
        <w:rPr>
          <w:rFonts w:ascii="Verdana" w:hAnsi="Verdana" w:cs="Arial"/>
          <w:sz w:val="18"/>
          <w:szCs w:val="18"/>
          <w:shd w:val="clear" w:color="auto" w:fill="FFFFFF"/>
        </w:rPr>
        <w:t>bedrijfsvoeringsorganisatie</w:t>
      </w:r>
      <w:proofErr w:type="spellEnd"/>
      <w:r w:rsidRPr="0088738E" w:rsidR="00657C6B">
        <w:rPr>
          <w:rFonts w:ascii="Verdana" w:hAnsi="Verdana" w:cs="Arial"/>
          <w:sz w:val="18"/>
          <w:szCs w:val="18"/>
          <w:shd w:val="clear" w:color="auto" w:fill="FFFFFF"/>
        </w:rPr>
        <w:t>,</w:t>
      </w:r>
      <w:r w:rsidR="003C3625">
        <w:rPr>
          <w:rFonts w:ascii="Verdana" w:hAnsi="Verdana" w:cs="Arial"/>
          <w:sz w:val="18"/>
          <w:szCs w:val="18"/>
          <w:shd w:val="clear" w:color="auto" w:fill="FFFFFF"/>
        </w:rPr>
        <w:t xml:space="preserve"> of het gemeenschappelijk orgaan,</w:t>
      </w:r>
      <w:r w:rsidRPr="0088738E" w:rsidR="00DC6F0C">
        <w:rPr>
          <w:rFonts w:ascii="Verdana" w:hAnsi="Verdana" w:cs="Arial"/>
          <w:sz w:val="18"/>
          <w:szCs w:val="18"/>
          <w:shd w:val="clear" w:color="auto" w:fill="FFFFFF"/>
        </w:rPr>
        <w:t xml:space="preserve"> met dien verstande dat:</w:t>
      </w:r>
      <w:r w:rsidRPr="0088738E" w:rsidR="006A77DC">
        <w:rPr>
          <w:rFonts w:ascii="Verdana" w:hAnsi="Verdana"/>
          <w:sz w:val="18"/>
          <w:szCs w:val="18"/>
        </w:rPr>
        <w:br/>
        <w:t xml:space="preserve"> </w:t>
      </w:r>
      <w:r w:rsidRPr="0088738E" w:rsidR="006A77DC">
        <w:rPr>
          <w:rFonts w:ascii="Verdana" w:hAnsi="Verdana"/>
          <w:sz w:val="18"/>
          <w:szCs w:val="18"/>
        </w:rPr>
        <w:tab/>
        <w:t xml:space="preserve">a. voor </w:t>
      </w:r>
      <w:r w:rsidRPr="0088738E" w:rsidR="00CF2A22">
        <w:rPr>
          <w:rFonts w:ascii="Verdana" w:hAnsi="Verdana"/>
          <w:sz w:val="18"/>
          <w:szCs w:val="18"/>
        </w:rPr>
        <w:t>‘</w:t>
      </w:r>
      <w:r w:rsidRPr="0088738E" w:rsidR="005E3BF8">
        <w:rPr>
          <w:rFonts w:ascii="Verdana" w:hAnsi="Verdana"/>
          <w:sz w:val="18"/>
          <w:szCs w:val="18"/>
        </w:rPr>
        <w:t>gedeputeerde staten</w:t>
      </w:r>
      <w:r w:rsidRPr="0088738E" w:rsidR="00CF2A22">
        <w:rPr>
          <w:rFonts w:ascii="Verdana" w:hAnsi="Verdana"/>
          <w:sz w:val="18"/>
          <w:szCs w:val="18"/>
        </w:rPr>
        <w:t>’</w:t>
      </w:r>
      <w:r w:rsidRPr="0088738E" w:rsidR="006A77DC">
        <w:rPr>
          <w:rFonts w:ascii="Verdana" w:hAnsi="Verdana"/>
          <w:sz w:val="18"/>
          <w:szCs w:val="18"/>
        </w:rPr>
        <w:t xml:space="preserve"> wordt gelezen </w:t>
      </w:r>
      <w:r w:rsidRPr="0088738E" w:rsidR="00CF2A22">
        <w:rPr>
          <w:rFonts w:ascii="Verdana" w:hAnsi="Verdana"/>
          <w:sz w:val="18"/>
          <w:szCs w:val="18"/>
        </w:rPr>
        <w:t>‘</w:t>
      </w:r>
      <w:r w:rsidRPr="0088738E" w:rsidR="006A77DC">
        <w:rPr>
          <w:rFonts w:ascii="Verdana" w:hAnsi="Verdana"/>
          <w:sz w:val="18"/>
          <w:szCs w:val="18"/>
        </w:rPr>
        <w:t xml:space="preserve">het dagelijks bestuur van het openbaar lichaam, het bestuur van de </w:t>
      </w:r>
      <w:proofErr w:type="spellStart"/>
      <w:r w:rsidRPr="0088738E" w:rsidR="006923AE">
        <w:rPr>
          <w:rFonts w:ascii="Verdana" w:hAnsi="Verdana"/>
          <w:sz w:val="18"/>
          <w:szCs w:val="18"/>
        </w:rPr>
        <w:t>bedrijfsvoeringsorganisatie</w:t>
      </w:r>
      <w:proofErr w:type="spellEnd"/>
      <w:r w:rsidR="003C3625">
        <w:rPr>
          <w:rFonts w:ascii="Verdana" w:hAnsi="Verdana"/>
          <w:sz w:val="18"/>
          <w:szCs w:val="18"/>
        </w:rPr>
        <w:t>, of het gemeenschappelijk orgaan</w:t>
      </w:r>
      <w:r w:rsidRPr="0088738E" w:rsidR="00CF2A22">
        <w:rPr>
          <w:rFonts w:ascii="Verdana" w:hAnsi="Verdana"/>
          <w:sz w:val="18"/>
          <w:szCs w:val="18"/>
        </w:rPr>
        <w:t>’</w:t>
      </w:r>
      <w:r w:rsidRPr="0088738E" w:rsidR="006A77DC">
        <w:rPr>
          <w:rFonts w:ascii="Verdana" w:hAnsi="Verdana"/>
          <w:sz w:val="18"/>
          <w:szCs w:val="18"/>
        </w:rPr>
        <w:t>;</w:t>
      </w:r>
      <w:r w:rsidRPr="0088738E" w:rsidR="006A77DC">
        <w:rPr>
          <w:rFonts w:ascii="Verdana" w:hAnsi="Verdana"/>
          <w:sz w:val="18"/>
          <w:szCs w:val="18"/>
        </w:rPr>
        <w:br/>
      </w:r>
      <w:r w:rsidRPr="0088738E" w:rsidR="006A77DC">
        <w:rPr>
          <w:rFonts w:ascii="Verdana" w:hAnsi="Verdana"/>
          <w:sz w:val="18"/>
          <w:szCs w:val="18"/>
        </w:rPr>
        <w:tab/>
        <w:t xml:space="preserve">b. </w:t>
      </w:r>
      <w:r w:rsidRPr="0088738E" w:rsidR="00013DE6">
        <w:rPr>
          <w:rFonts w:ascii="Verdana" w:hAnsi="Verdana"/>
          <w:sz w:val="18"/>
          <w:szCs w:val="18"/>
        </w:rPr>
        <w:t>de in artikel 190, achtste lid, van de Provinciewet bedoelde</w:t>
      </w:r>
      <w:r w:rsidRPr="0088738E" w:rsidR="001D3E78">
        <w:rPr>
          <w:rFonts w:ascii="Verdana" w:hAnsi="Verdana"/>
          <w:sz w:val="18"/>
          <w:szCs w:val="18"/>
        </w:rPr>
        <w:t xml:space="preserve"> opschorting</w:t>
      </w:r>
      <w:r w:rsidRPr="0088738E" w:rsidR="00013DE6">
        <w:rPr>
          <w:rFonts w:ascii="Verdana" w:hAnsi="Verdana"/>
          <w:sz w:val="18"/>
          <w:szCs w:val="18"/>
        </w:rPr>
        <w:t xml:space="preserve"> betrekking heeft op de betalingen uit het provinciefonds aan de provincies die aan de regeling deelnemen.</w:t>
      </w:r>
      <w:r w:rsidRPr="0088738E" w:rsidR="005E3BF8">
        <w:rPr>
          <w:rFonts w:ascii="Verdana" w:hAnsi="Verdana"/>
          <w:sz w:val="18"/>
          <w:szCs w:val="18"/>
        </w:rPr>
        <w:br/>
      </w:r>
      <w:r w:rsidRPr="0088738E" w:rsidR="005E3BF8">
        <w:rPr>
          <w:rFonts w:ascii="Verdana" w:hAnsi="Verdana"/>
          <w:sz w:val="18"/>
          <w:szCs w:val="18"/>
        </w:rPr>
        <w:br/>
        <w:t>C</w:t>
      </w:r>
      <w:r w:rsidRPr="0088738E" w:rsidR="005E3BF8">
        <w:rPr>
          <w:rFonts w:ascii="Verdana" w:hAnsi="Verdana"/>
          <w:sz w:val="18"/>
          <w:szCs w:val="18"/>
        </w:rPr>
        <w:br/>
      </w:r>
      <w:r w:rsidRPr="0088738E" w:rsidR="005E3BF8">
        <w:rPr>
          <w:rFonts w:ascii="Verdana" w:hAnsi="Verdana"/>
          <w:sz w:val="18"/>
          <w:szCs w:val="18"/>
        </w:rPr>
        <w:br/>
        <w:t xml:space="preserve"> </w:t>
      </w:r>
      <w:r w:rsidRPr="0088738E" w:rsidR="005E3BF8">
        <w:rPr>
          <w:rFonts w:ascii="Verdana" w:hAnsi="Verdana"/>
          <w:sz w:val="18"/>
          <w:szCs w:val="18"/>
        </w:rPr>
        <w:tab/>
        <w:t xml:space="preserve">Artikel 58a </w:t>
      </w:r>
      <w:r w:rsidRPr="0088738E" w:rsidR="00DC6F0C">
        <w:rPr>
          <w:rFonts w:ascii="Verdana" w:hAnsi="Verdana"/>
          <w:sz w:val="18"/>
          <w:szCs w:val="18"/>
        </w:rPr>
        <w:t>komt te luiden:</w:t>
      </w:r>
      <w:r w:rsidRPr="0088738E" w:rsidR="00DC6F0C">
        <w:rPr>
          <w:rFonts w:ascii="Verdana" w:hAnsi="Verdana"/>
          <w:sz w:val="18"/>
          <w:szCs w:val="18"/>
        </w:rPr>
        <w:br/>
      </w:r>
      <w:r w:rsidRPr="0088738E" w:rsidR="00DC6F0C">
        <w:rPr>
          <w:rFonts w:ascii="Verdana" w:hAnsi="Verdana"/>
          <w:sz w:val="18"/>
          <w:szCs w:val="18"/>
        </w:rPr>
        <w:br/>
      </w:r>
      <w:r w:rsidRPr="0088738E" w:rsidR="00DC6F0C">
        <w:rPr>
          <w:rFonts w:ascii="Verdana" w:hAnsi="Verdana"/>
          <w:b/>
          <w:bCs/>
          <w:sz w:val="18"/>
          <w:szCs w:val="18"/>
        </w:rPr>
        <w:t>Artikel 58a</w:t>
      </w:r>
      <w:r w:rsidRPr="0088738E" w:rsidR="005E3BF8">
        <w:rPr>
          <w:rFonts w:ascii="Verdana" w:hAnsi="Verdana"/>
          <w:sz w:val="18"/>
          <w:szCs w:val="18"/>
        </w:rPr>
        <w:br/>
      </w:r>
      <w:r w:rsidRPr="0088738E" w:rsidR="00067CD0">
        <w:rPr>
          <w:rFonts w:ascii="Verdana" w:hAnsi="Verdana"/>
          <w:sz w:val="18"/>
          <w:szCs w:val="18"/>
        </w:rPr>
        <w:br/>
        <w:t xml:space="preserve"> </w:t>
      </w:r>
      <w:r w:rsidRPr="0088738E" w:rsidR="00067CD0">
        <w:rPr>
          <w:rFonts w:ascii="Verdana" w:hAnsi="Verdana"/>
          <w:sz w:val="18"/>
          <w:szCs w:val="18"/>
        </w:rPr>
        <w:tab/>
      </w:r>
      <w:r w:rsidRPr="0088738E" w:rsidR="005E3BF8">
        <w:rPr>
          <w:rFonts w:ascii="Verdana" w:hAnsi="Verdana"/>
          <w:sz w:val="18"/>
          <w:szCs w:val="18"/>
        </w:rPr>
        <w:t xml:space="preserve">1. Een specifieke uitkering als bedoeld in artikel 15a van de Financiële-verhoudingswet </w:t>
      </w:r>
      <w:r w:rsidR="00290284">
        <w:rPr>
          <w:rFonts w:ascii="Verdana" w:hAnsi="Verdana"/>
          <w:sz w:val="18"/>
          <w:szCs w:val="18"/>
        </w:rPr>
        <w:t xml:space="preserve">wordt slechts </w:t>
      </w:r>
      <w:r w:rsidRPr="0088738E" w:rsidR="005E3BF8">
        <w:rPr>
          <w:rFonts w:ascii="Verdana" w:hAnsi="Verdana"/>
          <w:sz w:val="18"/>
          <w:szCs w:val="18"/>
        </w:rPr>
        <w:t>aan een openbaar lichaam</w:t>
      </w:r>
      <w:r w:rsidRPr="0088738E" w:rsidR="00657C6B">
        <w:rPr>
          <w:rFonts w:ascii="Verdana" w:hAnsi="Verdana"/>
          <w:sz w:val="18"/>
          <w:szCs w:val="18"/>
        </w:rPr>
        <w:t xml:space="preserve"> of</w:t>
      </w:r>
      <w:r w:rsidRPr="0088738E" w:rsidR="005E3BF8">
        <w:rPr>
          <w:rFonts w:ascii="Verdana" w:hAnsi="Verdana"/>
          <w:sz w:val="18"/>
          <w:szCs w:val="18"/>
        </w:rPr>
        <w:t xml:space="preserve"> een </w:t>
      </w:r>
      <w:proofErr w:type="spellStart"/>
      <w:r w:rsidRPr="0088738E" w:rsidR="006923AE">
        <w:rPr>
          <w:rFonts w:ascii="Verdana" w:hAnsi="Verdana"/>
          <w:sz w:val="18"/>
          <w:szCs w:val="18"/>
        </w:rPr>
        <w:t>bedrijfsvoeringsorganisatie</w:t>
      </w:r>
      <w:proofErr w:type="spellEnd"/>
      <w:r w:rsidR="00F95570">
        <w:rPr>
          <w:rFonts w:ascii="Verdana" w:hAnsi="Verdana"/>
          <w:sz w:val="18"/>
          <w:szCs w:val="18"/>
        </w:rPr>
        <w:t xml:space="preserve"> verstrekt indien dit bijzonder </w:t>
      </w:r>
      <w:r w:rsidR="00F95570">
        <w:rPr>
          <w:rFonts w:ascii="Verdana" w:hAnsi="Verdana"/>
          <w:sz w:val="18"/>
          <w:szCs w:val="18"/>
        </w:rPr>
        <w:lastRenderedPageBreak/>
        <w:t xml:space="preserve">aangewezen </w:t>
      </w:r>
      <w:r w:rsidR="009A68E9">
        <w:rPr>
          <w:rFonts w:ascii="Verdana" w:hAnsi="Verdana"/>
          <w:sz w:val="18"/>
          <w:szCs w:val="18"/>
        </w:rPr>
        <w:t>moet worden</w:t>
      </w:r>
      <w:r w:rsidR="00F95570">
        <w:rPr>
          <w:rFonts w:ascii="Verdana" w:hAnsi="Verdana"/>
          <w:sz w:val="18"/>
          <w:szCs w:val="18"/>
        </w:rPr>
        <w:t xml:space="preserve"> geacht.</w:t>
      </w:r>
      <w:r w:rsidR="00F95570">
        <w:rPr>
          <w:rFonts w:ascii="Verdana" w:hAnsi="Verdana"/>
          <w:sz w:val="18"/>
          <w:szCs w:val="18"/>
        </w:rPr>
        <w:br/>
        <w:t xml:space="preserve"> </w:t>
      </w:r>
      <w:r w:rsidRPr="0088738E" w:rsidR="005E3BF8">
        <w:rPr>
          <w:rFonts w:ascii="Verdana" w:hAnsi="Verdana"/>
          <w:sz w:val="18"/>
          <w:szCs w:val="18"/>
        </w:rPr>
        <w:t xml:space="preserve"> </w:t>
      </w:r>
      <w:r w:rsidR="00F95570">
        <w:rPr>
          <w:rFonts w:ascii="Verdana" w:hAnsi="Verdana"/>
          <w:sz w:val="18"/>
          <w:szCs w:val="18"/>
        </w:rPr>
        <w:t xml:space="preserve"> </w:t>
      </w:r>
      <w:r w:rsidR="00F95570">
        <w:rPr>
          <w:rFonts w:ascii="Verdana" w:hAnsi="Verdana"/>
          <w:sz w:val="18"/>
          <w:szCs w:val="18"/>
        </w:rPr>
        <w:tab/>
        <w:t>2.</w:t>
      </w:r>
      <w:r w:rsidRPr="0088738E" w:rsidR="005E3BF8">
        <w:rPr>
          <w:rFonts w:ascii="Verdana" w:hAnsi="Verdana"/>
          <w:sz w:val="18"/>
          <w:szCs w:val="18"/>
        </w:rPr>
        <w:t xml:space="preserve"> Indien een openbaar lichaam</w:t>
      </w:r>
      <w:r w:rsidRPr="0088738E" w:rsidR="00657C6B">
        <w:rPr>
          <w:rFonts w:ascii="Verdana" w:hAnsi="Verdana"/>
          <w:sz w:val="18"/>
          <w:szCs w:val="18"/>
        </w:rPr>
        <w:t xml:space="preserve"> of</w:t>
      </w:r>
      <w:r w:rsidRPr="0088738E" w:rsidR="005E3BF8">
        <w:rPr>
          <w:rFonts w:ascii="Verdana" w:hAnsi="Verdana"/>
          <w:sz w:val="18"/>
          <w:szCs w:val="18"/>
        </w:rPr>
        <w:t xml:space="preserve"> een </w:t>
      </w:r>
      <w:proofErr w:type="spellStart"/>
      <w:r w:rsidRPr="0088738E" w:rsidR="005E3BF8">
        <w:rPr>
          <w:rFonts w:ascii="Verdana" w:hAnsi="Verdana"/>
          <w:sz w:val="18"/>
          <w:szCs w:val="18"/>
        </w:rPr>
        <w:t>bedrijfsvoeringsorganisatie</w:t>
      </w:r>
      <w:proofErr w:type="spellEnd"/>
      <w:r w:rsidRPr="0088738E" w:rsidR="005E3BF8">
        <w:rPr>
          <w:rFonts w:ascii="Verdana" w:hAnsi="Verdana"/>
          <w:sz w:val="18"/>
          <w:szCs w:val="18"/>
        </w:rPr>
        <w:t xml:space="preserve"> een specifieke uitkering </w:t>
      </w:r>
      <w:r w:rsidRPr="0088738E" w:rsidR="00CE667E">
        <w:rPr>
          <w:rFonts w:ascii="Verdana" w:hAnsi="Verdana"/>
          <w:sz w:val="18"/>
          <w:szCs w:val="18"/>
        </w:rPr>
        <w:t xml:space="preserve">van het Rijk </w:t>
      </w:r>
      <w:r w:rsidRPr="0088738E" w:rsidR="005E3BF8">
        <w:rPr>
          <w:rFonts w:ascii="Verdana" w:hAnsi="Verdana"/>
          <w:sz w:val="18"/>
          <w:szCs w:val="18"/>
        </w:rPr>
        <w:t xml:space="preserve">ontvangt of middelen ontvangt van deelnemende </w:t>
      </w:r>
      <w:r w:rsidRPr="0088738E" w:rsidR="00481CA7">
        <w:rPr>
          <w:rFonts w:ascii="Verdana" w:hAnsi="Verdana"/>
          <w:sz w:val="18"/>
          <w:szCs w:val="18"/>
        </w:rPr>
        <w:t xml:space="preserve">provincies </w:t>
      </w:r>
      <w:r w:rsidR="00E2239B">
        <w:rPr>
          <w:rFonts w:ascii="Verdana" w:hAnsi="Verdana"/>
          <w:sz w:val="18"/>
          <w:szCs w:val="18"/>
        </w:rPr>
        <w:t>of</w:t>
      </w:r>
      <w:r w:rsidRPr="0088738E" w:rsidR="00481CA7">
        <w:rPr>
          <w:rFonts w:ascii="Verdana" w:hAnsi="Verdana"/>
          <w:sz w:val="18"/>
          <w:szCs w:val="18"/>
        </w:rPr>
        <w:t xml:space="preserve"> gemeenten</w:t>
      </w:r>
      <w:r w:rsidR="003C3625">
        <w:rPr>
          <w:rFonts w:ascii="Verdana" w:hAnsi="Verdana"/>
          <w:sz w:val="18"/>
          <w:szCs w:val="18"/>
        </w:rPr>
        <w:t xml:space="preserve"> die afkomstig zijn uit een specifieke uitkering</w:t>
      </w:r>
      <w:r w:rsidRPr="0088738E" w:rsidR="005E3BF8">
        <w:rPr>
          <w:rFonts w:ascii="Verdana" w:hAnsi="Verdana"/>
          <w:sz w:val="18"/>
          <w:szCs w:val="18"/>
        </w:rPr>
        <w:t>, zijn de artikelen 17a en 17b van de Financiële-verhoudingswet van overeenkomstige toepassing, met dien verstande dat:</w:t>
      </w:r>
      <w:r w:rsidRPr="0088738E" w:rsidR="005E3BF8">
        <w:rPr>
          <w:rFonts w:ascii="Verdana" w:hAnsi="Verdana"/>
          <w:sz w:val="18"/>
          <w:szCs w:val="18"/>
        </w:rPr>
        <w:br/>
        <w:t xml:space="preserve"> </w:t>
      </w:r>
      <w:r w:rsidRPr="0088738E" w:rsidR="005E3BF8">
        <w:rPr>
          <w:rFonts w:ascii="Verdana" w:hAnsi="Verdana"/>
          <w:sz w:val="18"/>
          <w:szCs w:val="18"/>
        </w:rPr>
        <w:tab/>
        <w:t xml:space="preserve">a. voor </w:t>
      </w:r>
      <w:r w:rsidRPr="0088738E" w:rsidR="00CF2A22">
        <w:rPr>
          <w:rFonts w:ascii="Verdana" w:hAnsi="Verdana"/>
          <w:sz w:val="18"/>
          <w:szCs w:val="18"/>
        </w:rPr>
        <w:t>‘</w:t>
      </w:r>
      <w:r w:rsidRPr="0088738E" w:rsidR="005E3BF8">
        <w:rPr>
          <w:rFonts w:ascii="Verdana" w:hAnsi="Verdana"/>
          <w:sz w:val="18"/>
          <w:szCs w:val="18"/>
        </w:rPr>
        <w:t>gedeputeerde staten en het college van burgemeester en wethouders</w:t>
      </w:r>
      <w:r w:rsidRPr="0088738E" w:rsidR="00CF2A22">
        <w:rPr>
          <w:rFonts w:ascii="Verdana" w:hAnsi="Verdana"/>
          <w:sz w:val="18"/>
          <w:szCs w:val="18"/>
        </w:rPr>
        <w:t>’</w:t>
      </w:r>
      <w:r w:rsidRPr="0088738E" w:rsidR="005E3BF8">
        <w:rPr>
          <w:rFonts w:ascii="Verdana" w:hAnsi="Verdana"/>
          <w:sz w:val="18"/>
          <w:szCs w:val="18"/>
        </w:rPr>
        <w:t xml:space="preserve"> wordt gelezen </w:t>
      </w:r>
      <w:r w:rsidRPr="0088738E" w:rsidR="00CF2A22">
        <w:rPr>
          <w:rFonts w:ascii="Verdana" w:hAnsi="Verdana"/>
          <w:sz w:val="18"/>
          <w:szCs w:val="18"/>
        </w:rPr>
        <w:t>‘</w:t>
      </w:r>
      <w:r w:rsidRPr="0088738E" w:rsidR="005E3BF8">
        <w:rPr>
          <w:rFonts w:ascii="Verdana" w:hAnsi="Verdana"/>
          <w:sz w:val="18"/>
          <w:szCs w:val="18"/>
        </w:rPr>
        <w:t>het dagelijks bestuur van het openbaar lichaam</w:t>
      </w:r>
      <w:r w:rsidRPr="0088738E" w:rsidR="00657C6B">
        <w:rPr>
          <w:rFonts w:ascii="Verdana" w:hAnsi="Verdana"/>
          <w:sz w:val="18"/>
          <w:szCs w:val="18"/>
        </w:rPr>
        <w:t xml:space="preserve"> of</w:t>
      </w:r>
      <w:r w:rsidRPr="0088738E" w:rsidR="005E3BF8">
        <w:rPr>
          <w:rFonts w:ascii="Verdana" w:hAnsi="Verdana"/>
          <w:sz w:val="18"/>
          <w:szCs w:val="18"/>
        </w:rPr>
        <w:t xml:space="preserve"> het bestuur van de </w:t>
      </w:r>
      <w:proofErr w:type="spellStart"/>
      <w:r w:rsidRPr="0088738E" w:rsidR="005E3BF8">
        <w:rPr>
          <w:rFonts w:ascii="Verdana" w:hAnsi="Verdana"/>
          <w:sz w:val="18"/>
          <w:szCs w:val="18"/>
        </w:rPr>
        <w:t>bedrijfsvoeringsorganisatie</w:t>
      </w:r>
      <w:proofErr w:type="spellEnd"/>
      <w:r w:rsidRPr="0088738E" w:rsidR="00CF2A22">
        <w:rPr>
          <w:rFonts w:ascii="Verdana" w:hAnsi="Verdana"/>
          <w:sz w:val="18"/>
          <w:szCs w:val="18"/>
        </w:rPr>
        <w:t>’</w:t>
      </w:r>
      <w:r w:rsidRPr="0088738E" w:rsidR="005E3BF8">
        <w:rPr>
          <w:rFonts w:ascii="Verdana" w:hAnsi="Verdana"/>
          <w:sz w:val="18"/>
          <w:szCs w:val="18"/>
        </w:rPr>
        <w:t>;</w:t>
      </w:r>
      <w:r w:rsidRPr="0088738E" w:rsidR="005E3BF8">
        <w:rPr>
          <w:rFonts w:ascii="Verdana" w:hAnsi="Verdana"/>
          <w:sz w:val="18"/>
          <w:szCs w:val="18"/>
        </w:rPr>
        <w:br/>
        <w:t xml:space="preserve"> </w:t>
      </w:r>
      <w:r w:rsidRPr="0088738E" w:rsidR="005E3BF8">
        <w:rPr>
          <w:rFonts w:ascii="Verdana" w:hAnsi="Verdana"/>
          <w:sz w:val="18"/>
          <w:szCs w:val="18"/>
        </w:rPr>
        <w:tab/>
        <w:t>b. de in artikel 17b, derde lid, van de Financiële-verhoudingswet</w:t>
      </w:r>
      <w:r w:rsidRPr="0088738E" w:rsidR="001D3E78">
        <w:rPr>
          <w:rFonts w:ascii="Verdana" w:hAnsi="Verdana"/>
          <w:sz w:val="18"/>
          <w:szCs w:val="18"/>
        </w:rPr>
        <w:t xml:space="preserve"> bedoelde opschorting betrekking heeft op de betalingen uit het provinciefonds en </w:t>
      </w:r>
      <w:r w:rsidRPr="0088738E" w:rsidR="002E6291">
        <w:rPr>
          <w:rFonts w:ascii="Verdana" w:hAnsi="Verdana"/>
          <w:sz w:val="18"/>
          <w:szCs w:val="18"/>
        </w:rPr>
        <w:t xml:space="preserve">het </w:t>
      </w:r>
      <w:r w:rsidRPr="0088738E" w:rsidR="001D3E78">
        <w:rPr>
          <w:rFonts w:ascii="Verdana" w:hAnsi="Verdana"/>
          <w:sz w:val="18"/>
          <w:szCs w:val="18"/>
        </w:rPr>
        <w:t xml:space="preserve">gemeentefonds aan de provincies en gemeenten die aan de regeling deelnemen. </w:t>
      </w:r>
      <w:r w:rsidRPr="0088738E" w:rsidR="005E3BF8">
        <w:rPr>
          <w:rFonts w:ascii="Verdana" w:hAnsi="Verdana"/>
          <w:sz w:val="18"/>
          <w:szCs w:val="18"/>
        </w:rPr>
        <w:t xml:space="preserve"> </w:t>
      </w:r>
      <w:r w:rsidRPr="0088738E" w:rsidR="00DC6F0C">
        <w:rPr>
          <w:rFonts w:ascii="Verdana" w:hAnsi="Verdana"/>
          <w:sz w:val="18"/>
          <w:szCs w:val="18"/>
        </w:rPr>
        <w:br/>
        <w:t xml:space="preserve"> </w:t>
      </w:r>
      <w:r w:rsidRPr="0088738E" w:rsidR="00DC6F0C">
        <w:rPr>
          <w:rFonts w:ascii="Verdana" w:hAnsi="Verdana"/>
          <w:sz w:val="18"/>
          <w:szCs w:val="18"/>
        </w:rPr>
        <w:tab/>
      </w:r>
      <w:r w:rsidR="00F95570">
        <w:rPr>
          <w:rFonts w:ascii="Verdana" w:hAnsi="Verdana"/>
          <w:sz w:val="18"/>
          <w:szCs w:val="18"/>
        </w:rPr>
        <w:t>3</w:t>
      </w:r>
      <w:r w:rsidRPr="0088738E" w:rsidR="00DC6F0C">
        <w:rPr>
          <w:rFonts w:ascii="Verdana" w:hAnsi="Verdana"/>
          <w:sz w:val="18"/>
          <w:szCs w:val="18"/>
        </w:rPr>
        <w:t xml:space="preserve">. </w:t>
      </w:r>
      <w:r w:rsidRPr="0088738E" w:rsidR="00DC6F0C">
        <w:rPr>
          <w:rFonts w:ascii="Verdana" w:hAnsi="Verdana" w:cs="Arial"/>
          <w:sz w:val="18"/>
          <w:szCs w:val="18"/>
          <w:shd w:val="clear" w:color="auto" w:fill="FFFFFF"/>
        </w:rPr>
        <w:t>De ingevolge </w:t>
      </w:r>
      <w:r w:rsidRPr="0088738E" w:rsidR="00DC6F0C">
        <w:rPr>
          <w:rFonts w:ascii="Verdana" w:hAnsi="Verdana"/>
          <w:sz w:val="18"/>
          <w:szCs w:val="18"/>
        </w:rPr>
        <w:t>artikel 186, tweede lid, aanhef en onder b, en derde lid, van de Gemeentewet</w:t>
      </w:r>
      <w:r w:rsidRPr="0088738E" w:rsidR="00DC6F0C">
        <w:rPr>
          <w:rFonts w:ascii="Verdana" w:hAnsi="Verdana" w:cs="Arial"/>
          <w:sz w:val="18"/>
          <w:szCs w:val="18"/>
          <w:shd w:val="clear" w:color="auto" w:fill="FFFFFF"/>
        </w:rPr>
        <w:t> gestelde regels, alsmede het vierde tot en met het achtste lid van dat artikel, zijn van overeenkomstige toepassing op het openbaar lichaa</w:t>
      </w:r>
      <w:r w:rsidRPr="0088738E" w:rsidR="00657C6B">
        <w:rPr>
          <w:rFonts w:ascii="Verdana" w:hAnsi="Verdana" w:cs="Arial"/>
          <w:sz w:val="18"/>
          <w:szCs w:val="18"/>
          <w:shd w:val="clear" w:color="auto" w:fill="FFFFFF"/>
        </w:rPr>
        <w:t>m</w:t>
      </w:r>
      <w:r w:rsidR="003C3625">
        <w:rPr>
          <w:rFonts w:ascii="Verdana" w:hAnsi="Verdana" w:cs="Arial"/>
          <w:sz w:val="18"/>
          <w:szCs w:val="18"/>
          <w:shd w:val="clear" w:color="auto" w:fill="FFFFFF"/>
        </w:rPr>
        <w:t>,</w:t>
      </w:r>
      <w:r w:rsidRPr="0088738E" w:rsidR="00DC6F0C">
        <w:rPr>
          <w:rFonts w:ascii="Verdana" w:hAnsi="Verdana" w:cs="Arial"/>
          <w:sz w:val="18"/>
          <w:szCs w:val="18"/>
          <w:shd w:val="clear" w:color="auto" w:fill="FFFFFF"/>
        </w:rPr>
        <w:t xml:space="preserve"> de </w:t>
      </w:r>
      <w:proofErr w:type="spellStart"/>
      <w:r w:rsidRPr="0088738E" w:rsidR="005C1657">
        <w:rPr>
          <w:rFonts w:ascii="Verdana" w:hAnsi="Verdana" w:cs="Arial"/>
          <w:sz w:val="18"/>
          <w:szCs w:val="18"/>
          <w:shd w:val="clear" w:color="auto" w:fill="FFFFFF"/>
        </w:rPr>
        <w:t>bedrijfsvoeringsorganisatie</w:t>
      </w:r>
      <w:proofErr w:type="spellEnd"/>
      <w:r w:rsidRPr="0088738E" w:rsidR="005C1657">
        <w:rPr>
          <w:rFonts w:ascii="Verdana" w:hAnsi="Verdana" w:cs="Arial"/>
          <w:sz w:val="18"/>
          <w:szCs w:val="18"/>
          <w:shd w:val="clear" w:color="auto" w:fill="FFFFFF"/>
        </w:rPr>
        <w:t xml:space="preserve">, </w:t>
      </w:r>
      <w:r w:rsidR="003C3625">
        <w:rPr>
          <w:rFonts w:ascii="Verdana" w:hAnsi="Verdana" w:cs="Arial"/>
          <w:sz w:val="18"/>
          <w:szCs w:val="18"/>
          <w:shd w:val="clear" w:color="auto" w:fill="FFFFFF"/>
        </w:rPr>
        <w:t xml:space="preserve">of het gemeenschappelijk orgaan, </w:t>
      </w:r>
      <w:r w:rsidRPr="0088738E" w:rsidR="005C1657">
        <w:rPr>
          <w:rFonts w:ascii="Verdana" w:hAnsi="Verdana" w:cs="Arial"/>
          <w:sz w:val="18"/>
          <w:szCs w:val="18"/>
          <w:shd w:val="clear" w:color="auto" w:fill="FFFFFF"/>
        </w:rPr>
        <w:t>met</w:t>
      </w:r>
      <w:r w:rsidRPr="0088738E" w:rsidR="00DC6F0C">
        <w:rPr>
          <w:rFonts w:ascii="Verdana" w:hAnsi="Verdana" w:cs="Arial"/>
          <w:sz w:val="18"/>
          <w:szCs w:val="18"/>
          <w:shd w:val="clear" w:color="auto" w:fill="FFFFFF"/>
        </w:rPr>
        <w:t xml:space="preserve"> dien verstande dat:</w:t>
      </w:r>
      <w:r w:rsidRPr="0088738E" w:rsidR="005E3BF8">
        <w:rPr>
          <w:rFonts w:ascii="Verdana" w:hAnsi="Verdana"/>
          <w:sz w:val="18"/>
          <w:szCs w:val="18"/>
        </w:rPr>
        <w:br/>
        <w:t xml:space="preserve"> </w:t>
      </w:r>
      <w:r w:rsidRPr="0088738E" w:rsidR="005E3BF8">
        <w:rPr>
          <w:rFonts w:ascii="Verdana" w:hAnsi="Verdana"/>
          <w:sz w:val="18"/>
          <w:szCs w:val="18"/>
        </w:rPr>
        <w:tab/>
        <w:t xml:space="preserve">a. voor </w:t>
      </w:r>
      <w:r w:rsidRPr="0088738E" w:rsidR="00CF2A22">
        <w:rPr>
          <w:rFonts w:ascii="Verdana" w:hAnsi="Verdana"/>
          <w:sz w:val="18"/>
          <w:szCs w:val="18"/>
        </w:rPr>
        <w:t>‘</w:t>
      </w:r>
      <w:r w:rsidR="003C3625">
        <w:rPr>
          <w:rFonts w:ascii="Verdana" w:hAnsi="Verdana"/>
          <w:sz w:val="18"/>
          <w:szCs w:val="18"/>
        </w:rPr>
        <w:t>het college</w:t>
      </w:r>
      <w:r w:rsidRPr="0088738E" w:rsidR="00CF2A22">
        <w:rPr>
          <w:rFonts w:ascii="Verdana" w:hAnsi="Verdana"/>
          <w:sz w:val="18"/>
          <w:szCs w:val="18"/>
        </w:rPr>
        <w:t>’</w:t>
      </w:r>
      <w:r w:rsidRPr="0088738E" w:rsidR="005E3BF8">
        <w:rPr>
          <w:rFonts w:ascii="Verdana" w:hAnsi="Verdana"/>
          <w:sz w:val="18"/>
          <w:szCs w:val="18"/>
        </w:rPr>
        <w:t xml:space="preserve"> wordt gelezen </w:t>
      </w:r>
      <w:r w:rsidRPr="0088738E" w:rsidR="00CF2A22">
        <w:rPr>
          <w:rFonts w:ascii="Verdana" w:hAnsi="Verdana"/>
          <w:sz w:val="18"/>
          <w:szCs w:val="18"/>
        </w:rPr>
        <w:t>‘</w:t>
      </w:r>
      <w:r w:rsidRPr="0088738E" w:rsidR="005E3BF8">
        <w:rPr>
          <w:rFonts w:ascii="Verdana" w:hAnsi="Verdana"/>
          <w:sz w:val="18"/>
          <w:szCs w:val="18"/>
        </w:rPr>
        <w:t>het dagelijks bestuur van het openbaar lichaam,</w:t>
      </w:r>
      <w:r w:rsidRPr="0088738E" w:rsidR="00657C6B">
        <w:rPr>
          <w:rFonts w:ascii="Verdana" w:hAnsi="Verdana"/>
          <w:sz w:val="18"/>
          <w:szCs w:val="18"/>
        </w:rPr>
        <w:t xml:space="preserve"> </w:t>
      </w:r>
      <w:r w:rsidRPr="0088738E" w:rsidR="005E3BF8">
        <w:rPr>
          <w:rFonts w:ascii="Verdana" w:hAnsi="Verdana"/>
          <w:sz w:val="18"/>
          <w:szCs w:val="18"/>
        </w:rPr>
        <w:t xml:space="preserve">het bestuur van de </w:t>
      </w:r>
      <w:proofErr w:type="spellStart"/>
      <w:r w:rsidRPr="0088738E" w:rsidR="006923AE">
        <w:rPr>
          <w:rFonts w:ascii="Verdana" w:hAnsi="Verdana"/>
          <w:sz w:val="18"/>
          <w:szCs w:val="18"/>
        </w:rPr>
        <w:t>bedrijfsvoeringsorganisatie</w:t>
      </w:r>
      <w:proofErr w:type="spellEnd"/>
      <w:r w:rsidR="003C3625">
        <w:rPr>
          <w:rFonts w:ascii="Verdana" w:hAnsi="Verdana"/>
          <w:sz w:val="18"/>
          <w:szCs w:val="18"/>
        </w:rPr>
        <w:t>, of het gemeenschappelijk orgaan</w:t>
      </w:r>
      <w:r w:rsidRPr="0088738E" w:rsidR="00CF2A22">
        <w:rPr>
          <w:rFonts w:ascii="Verdana" w:hAnsi="Verdana"/>
          <w:sz w:val="18"/>
          <w:szCs w:val="18"/>
        </w:rPr>
        <w:t>’</w:t>
      </w:r>
      <w:r w:rsidRPr="0088738E" w:rsidR="005E3BF8">
        <w:rPr>
          <w:rFonts w:ascii="Verdana" w:hAnsi="Verdana"/>
          <w:sz w:val="18"/>
          <w:szCs w:val="18"/>
        </w:rPr>
        <w:t>;</w:t>
      </w:r>
      <w:r w:rsidRPr="0088738E" w:rsidR="005E3BF8">
        <w:rPr>
          <w:rFonts w:ascii="Verdana" w:hAnsi="Verdana"/>
          <w:sz w:val="18"/>
          <w:szCs w:val="18"/>
        </w:rPr>
        <w:br/>
      </w:r>
      <w:r w:rsidRPr="0088738E" w:rsidR="00067CD0">
        <w:rPr>
          <w:rFonts w:ascii="Verdana" w:hAnsi="Verdana"/>
          <w:sz w:val="18"/>
          <w:szCs w:val="18"/>
        </w:rPr>
        <w:t xml:space="preserve"> </w:t>
      </w:r>
      <w:r w:rsidRPr="0088738E" w:rsidR="00067CD0">
        <w:rPr>
          <w:rFonts w:ascii="Verdana" w:hAnsi="Verdana"/>
          <w:sz w:val="18"/>
          <w:szCs w:val="18"/>
        </w:rPr>
        <w:tab/>
      </w:r>
      <w:r w:rsidRPr="0088738E" w:rsidR="005E3BF8">
        <w:rPr>
          <w:rFonts w:ascii="Verdana" w:hAnsi="Verdana"/>
          <w:sz w:val="18"/>
          <w:szCs w:val="18"/>
        </w:rPr>
        <w:t xml:space="preserve">b. </w:t>
      </w:r>
      <w:r w:rsidRPr="0088738E" w:rsidR="00481CA7">
        <w:rPr>
          <w:rFonts w:ascii="Verdana" w:hAnsi="Verdana"/>
          <w:sz w:val="18"/>
          <w:szCs w:val="18"/>
        </w:rPr>
        <w:t xml:space="preserve">de in artikel 186, achtste lid, van de Gemeentewet bedoelde opschorting </w:t>
      </w:r>
      <w:r w:rsidRPr="0088738E" w:rsidR="001D3E78">
        <w:rPr>
          <w:rFonts w:ascii="Verdana" w:hAnsi="Verdana"/>
          <w:sz w:val="18"/>
          <w:szCs w:val="18"/>
        </w:rPr>
        <w:t xml:space="preserve">betrekking heeft op de betalingen uit het provinciefonds </w:t>
      </w:r>
      <w:r w:rsidRPr="0088738E" w:rsidR="002E6291">
        <w:rPr>
          <w:rFonts w:ascii="Verdana" w:hAnsi="Verdana"/>
          <w:sz w:val="18"/>
          <w:szCs w:val="18"/>
        </w:rPr>
        <w:t>en het</w:t>
      </w:r>
      <w:r w:rsidRPr="0088738E" w:rsidR="001D3E78">
        <w:rPr>
          <w:rFonts w:ascii="Verdana" w:hAnsi="Verdana"/>
          <w:sz w:val="18"/>
          <w:szCs w:val="18"/>
        </w:rPr>
        <w:t xml:space="preserve"> gemeentefonds aan de provincies en gemeenten die aan de regeling deelnemen.  </w:t>
      </w:r>
    </w:p>
    <w:p w:rsidR="00F95570" w:rsidP="005E3BF8" w:rsidRDefault="00F95570" w14:paraId="2DCF65FC" w14:textId="77777777">
      <w:pPr>
        <w:tabs>
          <w:tab w:val="left" w:pos="284"/>
        </w:tabs>
        <w:rPr>
          <w:rFonts w:ascii="Verdana" w:hAnsi="Verdana"/>
          <w:sz w:val="18"/>
          <w:szCs w:val="18"/>
        </w:rPr>
      </w:pPr>
      <w:r>
        <w:rPr>
          <w:rFonts w:ascii="Verdana" w:hAnsi="Verdana"/>
          <w:sz w:val="18"/>
          <w:szCs w:val="18"/>
        </w:rPr>
        <w:t>D</w:t>
      </w:r>
      <w:r>
        <w:rPr>
          <w:rFonts w:ascii="Verdana" w:hAnsi="Verdana"/>
          <w:sz w:val="18"/>
          <w:szCs w:val="18"/>
        </w:rPr>
        <w:br/>
      </w:r>
      <w:r>
        <w:rPr>
          <w:rFonts w:ascii="Verdana" w:hAnsi="Verdana"/>
          <w:sz w:val="18"/>
          <w:szCs w:val="18"/>
        </w:rPr>
        <w:br/>
        <w:t xml:space="preserve"> </w:t>
      </w:r>
      <w:r>
        <w:rPr>
          <w:rFonts w:ascii="Verdana" w:hAnsi="Verdana"/>
          <w:sz w:val="18"/>
          <w:szCs w:val="18"/>
        </w:rPr>
        <w:tab/>
        <w:t>Na artikel 67 wordt een artikel ingevoegd, luidende:</w:t>
      </w:r>
    </w:p>
    <w:p w:rsidRPr="00152D35" w:rsidR="001E469B" w:rsidP="00A65D55" w:rsidRDefault="00F95570" w14:paraId="4987652A" w14:textId="306930A0">
      <w:pPr>
        <w:tabs>
          <w:tab w:val="left" w:pos="284"/>
        </w:tabs>
        <w:rPr>
          <w:rFonts w:ascii="Verdana" w:hAnsi="Verdana"/>
          <w:sz w:val="18"/>
          <w:szCs w:val="18"/>
        </w:rPr>
      </w:pPr>
      <w:r>
        <w:rPr>
          <w:rFonts w:ascii="Verdana" w:hAnsi="Verdana"/>
          <w:b/>
          <w:bCs/>
          <w:sz w:val="18"/>
          <w:szCs w:val="18"/>
        </w:rPr>
        <w:t>Artikel 67</w:t>
      </w:r>
      <w:r w:rsidR="003F1B72">
        <w:rPr>
          <w:rFonts w:ascii="Verdana" w:hAnsi="Verdana"/>
          <w:b/>
          <w:bCs/>
          <w:sz w:val="18"/>
          <w:szCs w:val="18"/>
        </w:rPr>
        <w:t>bis</w:t>
      </w:r>
      <w:r>
        <w:rPr>
          <w:rFonts w:ascii="Verdana" w:hAnsi="Verdana"/>
          <w:b/>
          <w:bCs/>
          <w:sz w:val="18"/>
          <w:szCs w:val="18"/>
        </w:rPr>
        <w:br/>
      </w:r>
      <w:r>
        <w:rPr>
          <w:rFonts w:ascii="Verdana" w:hAnsi="Verdana"/>
          <w:b/>
          <w:bCs/>
          <w:sz w:val="18"/>
          <w:szCs w:val="18"/>
        </w:rPr>
        <w:br/>
      </w:r>
      <w:r>
        <w:rPr>
          <w:rFonts w:ascii="Verdana" w:hAnsi="Verdana"/>
          <w:sz w:val="18"/>
          <w:szCs w:val="18"/>
        </w:rPr>
        <w:t xml:space="preserve">  </w:t>
      </w:r>
      <w:r>
        <w:rPr>
          <w:rFonts w:ascii="Verdana" w:hAnsi="Verdana"/>
          <w:sz w:val="18"/>
          <w:szCs w:val="18"/>
        </w:rPr>
        <w:tab/>
        <w:t xml:space="preserve">1. Een specifieke uitkering als bedoeld in artikel 15a van de Financiële-verhoudingswet wordt slechts aan een openbaar lichaam of een </w:t>
      </w:r>
      <w:proofErr w:type="spellStart"/>
      <w:r>
        <w:rPr>
          <w:rFonts w:ascii="Verdana" w:hAnsi="Verdana"/>
          <w:sz w:val="18"/>
          <w:szCs w:val="18"/>
        </w:rPr>
        <w:t>bedrijfsvoeringsorganisatie</w:t>
      </w:r>
      <w:proofErr w:type="spellEnd"/>
      <w:r>
        <w:rPr>
          <w:rFonts w:ascii="Verdana" w:hAnsi="Verdana"/>
          <w:sz w:val="18"/>
          <w:szCs w:val="18"/>
        </w:rPr>
        <w:t xml:space="preserve"> verstrekt indien dit bijzonder aangewezen </w:t>
      </w:r>
      <w:r w:rsidR="009A68E9">
        <w:rPr>
          <w:rFonts w:ascii="Verdana" w:hAnsi="Verdana"/>
          <w:sz w:val="18"/>
          <w:szCs w:val="18"/>
        </w:rPr>
        <w:t>moet worden</w:t>
      </w:r>
      <w:r>
        <w:rPr>
          <w:rFonts w:ascii="Verdana" w:hAnsi="Verdana"/>
          <w:sz w:val="18"/>
          <w:szCs w:val="18"/>
        </w:rPr>
        <w:t xml:space="preserve"> geacht. </w:t>
      </w:r>
      <w:r>
        <w:rPr>
          <w:rFonts w:ascii="Verdana" w:hAnsi="Verdana"/>
          <w:sz w:val="18"/>
          <w:szCs w:val="18"/>
        </w:rPr>
        <w:br/>
        <w:t xml:space="preserve"> </w:t>
      </w:r>
      <w:r>
        <w:rPr>
          <w:rFonts w:ascii="Verdana" w:hAnsi="Verdana"/>
          <w:sz w:val="18"/>
          <w:szCs w:val="18"/>
        </w:rPr>
        <w:tab/>
        <w:t xml:space="preserve">2. Indien een openbaar lichaam of een </w:t>
      </w:r>
      <w:proofErr w:type="spellStart"/>
      <w:r>
        <w:rPr>
          <w:rFonts w:ascii="Verdana" w:hAnsi="Verdana"/>
          <w:sz w:val="18"/>
          <w:szCs w:val="18"/>
        </w:rPr>
        <w:t>bedrijfsvoeringsorganisatie</w:t>
      </w:r>
      <w:proofErr w:type="spellEnd"/>
      <w:r>
        <w:rPr>
          <w:rFonts w:ascii="Verdana" w:hAnsi="Verdana"/>
          <w:sz w:val="18"/>
          <w:szCs w:val="18"/>
        </w:rPr>
        <w:t xml:space="preserve"> een specifieke uitkering van het Rijk ontvangt of </w:t>
      </w:r>
      <w:r w:rsidRPr="0088738E">
        <w:rPr>
          <w:rFonts w:ascii="Verdana" w:hAnsi="Verdana"/>
          <w:sz w:val="18"/>
          <w:szCs w:val="18"/>
        </w:rPr>
        <w:t>middelen ontvangt van deelnemende gemeenten</w:t>
      </w:r>
      <w:r>
        <w:rPr>
          <w:rFonts w:ascii="Verdana" w:hAnsi="Verdana"/>
          <w:sz w:val="18"/>
          <w:szCs w:val="18"/>
        </w:rPr>
        <w:t xml:space="preserve"> die afkomstig zijn uit een specifieke uitkering</w:t>
      </w:r>
      <w:r w:rsidRPr="0088738E">
        <w:rPr>
          <w:rFonts w:ascii="Verdana" w:hAnsi="Verdana"/>
          <w:sz w:val="18"/>
          <w:szCs w:val="18"/>
        </w:rPr>
        <w:t>, zijn de artikelen 17a en 17b van de Financiële-verhoudingswet van overeenkomstige toepassing, met dien verstande dat:</w:t>
      </w:r>
      <w:r w:rsidRPr="0088738E">
        <w:rPr>
          <w:rFonts w:ascii="Verdana" w:hAnsi="Verdana"/>
          <w:sz w:val="18"/>
          <w:szCs w:val="18"/>
        </w:rPr>
        <w:br/>
        <w:t xml:space="preserve"> </w:t>
      </w:r>
      <w:r w:rsidRPr="0088738E">
        <w:rPr>
          <w:rFonts w:ascii="Verdana" w:hAnsi="Verdana"/>
          <w:sz w:val="18"/>
          <w:szCs w:val="18"/>
        </w:rPr>
        <w:tab/>
        <w:t xml:space="preserve">a. voor ‘gedeputeerde staten en het college van burgemeester en wethouders’ wordt gelezen ‘het dagelijks bestuur van het openbaar lichaam of het bestuur van de </w:t>
      </w:r>
      <w:proofErr w:type="spellStart"/>
      <w:r w:rsidRPr="0088738E">
        <w:rPr>
          <w:rFonts w:ascii="Verdana" w:hAnsi="Verdana"/>
          <w:sz w:val="18"/>
          <w:szCs w:val="18"/>
        </w:rPr>
        <w:t>bedrijfsvoeringsorganisatie</w:t>
      </w:r>
      <w:proofErr w:type="spellEnd"/>
      <w:r w:rsidRPr="0088738E">
        <w:rPr>
          <w:rFonts w:ascii="Verdana" w:hAnsi="Verdana"/>
          <w:sz w:val="18"/>
          <w:szCs w:val="18"/>
        </w:rPr>
        <w:t>’;</w:t>
      </w:r>
      <w:r w:rsidRPr="0088738E">
        <w:rPr>
          <w:rFonts w:ascii="Verdana" w:hAnsi="Verdana"/>
          <w:sz w:val="18"/>
          <w:szCs w:val="18"/>
        </w:rPr>
        <w:br/>
        <w:t xml:space="preserve"> </w:t>
      </w:r>
      <w:r w:rsidRPr="0088738E">
        <w:rPr>
          <w:rFonts w:ascii="Verdana" w:hAnsi="Verdana"/>
          <w:sz w:val="18"/>
          <w:szCs w:val="18"/>
        </w:rPr>
        <w:tab/>
        <w:t xml:space="preserve">b. de in artikel 17b, derde lid, van de Financiële-verhoudingswet bedoelde opschorting betrekking heeft op de betalingen uit het gemeentefonds aan de gemeenten die aan de regeling deelnemen. </w:t>
      </w:r>
      <w:r w:rsidRPr="0088738E">
        <w:rPr>
          <w:rFonts w:ascii="Verdana" w:hAnsi="Verdana"/>
          <w:sz w:val="18"/>
          <w:szCs w:val="18"/>
        </w:rPr>
        <w:br/>
        <w:t xml:space="preserve"> </w:t>
      </w:r>
      <w:r w:rsidRPr="0088738E">
        <w:rPr>
          <w:rFonts w:ascii="Verdana" w:hAnsi="Verdana"/>
          <w:sz w:val="18"/>
          <w:szCs w:val="18"/>
        </w:rPr>
        <w:tab/>
      </w:r>
      <w:r>
        <w:rPr>
          <w:rFonts w:ascii="Verdana" w:hAnsi="Verdana"/>
          <w:sz w:val="18"/>
          <w:szCs w:val="18"/>
        </w:rPr>
        <w:t>3</w:t>
      </w:r>
      <w:r w:rsidRPr="0088738E">
        <w:rPr>
          <w:rFonts w:ascii="Verdana" w:hAnsi="Verdana"/>
          <w:sz w:val="18"/>
          <w:szCs w:val="18"/>
        </w:rPr>
        <w:t xml:space="preserve">. </w:t>
      </w:r>
      <w:r w:rsidRPr="0088738E">
        <w:rPr>
          <w:rFonts w:ascii="Verdana" w:hAnsi="Verdana" w:cs="Arial"/>
          <w:sz w:val="18"/>
          <w:szCs w:val="18"/>
          <w:shd w:val="clear" w:color="auto" w:fill="FFFFFF"/>
        </w:rPr>
        <w:t>De ingevolge </w:t>
      </w:r>
      <w:r w:rsidRPr="0088738E">
        <w:rPr>
          <w:rFonts w:ascii="Verdana" w:hAnsi="Verdana"/>
          <w:sz w:val="18"/>
          <w:szCs w:val="18"/>
        </w:rPr>
        <w:t>artikel 186, tweede lid, aanhef en onder b, en derde lid, van de Gemeentewet</w:t>
      </w:r>
      <w:r w:rsidRPr="0088738E">
        <w:rPr>
          <w:rFonts w:ascii="Verdana" w:hAnsi="Verdana" w:cs="Arial"/>
          <w:sz w:val="18"/>
          <w:szCs w:val="18"/>
          <w:shd w:val="clear" w:color="auto" w:fill="FFFFFF"/>
        </w:rPr>
        <w:t> gestelde regels, alsmede het vierde tot en met het achtste lid van dat artikel, zijn van overeenkomstige toepassing op het openbaar lichaam</w:t>
      </w:r>
      <w:r>
        <w:rPr>
          <w:rFonts w:ascii="Verdana" w:hAnsi="Verdana" w:cs="Arial"/>
          <w:sz w:val="18"/>
          <w:szCs w:val="18"/>
          <w:shd w:val="clear" w:color="auto" w:fill="FFFFFF"/>
        </w:rPr>
        <w:t>,</w:t>
      </w:r>
      <w:r w:rsidRPr="0088738E">
        <w:rPr>
          <w:rFonts w:ascii="Verdana" w:hAnsi="Verdana" w:cs="Arial"/>
          <w:sz w:val="18"/>
          <w:szCs w:val="18"/>
          <w:shd w:val="clear" w:color="auto" w:fill="FFFFFF"/>
        </w:rPr>
        <w:t xml:space="preserve"> de </w:t>
      </w:r>
      <w:proofErr w:type="spellStart"/>
      <w:r w:rsidRPr="0088738E">
        <w:rPr>
          <w:rFonts w:ascii="Verdana" w:hAnsi="Verdana" w:cs="Arial"/>
          <w:sz w:val="18"/>
          <w:szCs w:val="18"/>
          <w:shd w:val="clear" w:color="auto" w:fill="FFFFFF"/>
        </w:rPr>
        <w:t>bedrijfsvoeringsorganisatie</w:t>
      </w:r>
      <w:proofErr w:type="spellEnd"/>
      <w:r w:rsidRPr="0088738E">
        <w:rPr>
          <w:rFonts w:ascii="Verdana" w:hAnsi="Verdana" w:cs="Arial"/>
          <w:sz w:val="18"/>
          <w:szCs w:val="18"/>
          <w:shd w:val="clear" w:color="auto" w:fill="FFFFFF"/>
        </w:rPr>
        <w:t>,</w:t>
      </w:r>
      <w:r>
        <w:rPr>
          <w:rFonts w:ascii="Verdana" w:hAnsi="Verdana" w:cs="Arial"/>
          <w:sz w:val="18"/>
          <w:szCs w:val="18"/>
          <w:shd w:val="clear" w:color="auto" w:fill="FFFFFF"/>
        </w:rPr>
        <w:t xml:space="preserve"> of het gemeenschappelijk orgaan,</w:t>
      </w:r>
      <w:r w:rsidRPr="0088738E">
        <w:rPr>
          <w:rFonts w:ascii="Verdana" w:hAnsi="Verdana" w:cs="Arial"/>
          <w:sz w:val="18"/>
          <w:szCs w:val="18"/>
          <w:shd w:val="clear" w:color="auto" w:fill="FFFFFF"/>
        </w:rPr>
        <w:t xml:space="preserve"> met dien verstande dat: </w:t>
      </w:r>
      <w:r w:rsidRPr="0088738E">
        <w:rPr>
          <w:rFonts w:ascii="Verdana" w:hAnsi="Verdana"/>
          <w:sz w:val="18"/>
          <w:szCs w:val="18"/>
        </w:rPr>
        <w:br/>
        <w:t xml:space="preserve"> </w:t>
      </w:r>
      <w:r w:rsidRPr="0088738E">
        <w:rPr>
          <w:rFonts w:ascii="Verdana" w:hAnsi="Verdana"/>
          <w:sz w:val="18"/>
          <w:szCs w:val="18"/>
        </w:rPr>
        <w:tab/>
        <w:t xml:space="preserve">a. voor </w:t>
      </w:r>
      <w:r>
        <w:rPr>
          <w:rFonts w:ascii="Verdana" w:hAnsi="Verdana"/>
          <w:sz w:val="18"/>
          <w:szCs w:val="18"/>
        </w:rPr>
        <w:t>‘</w:t>
      </w:r>
      <w:r w:rsidRPr="0088738E">
        <w:rPr>
          <w:rFonts w:ascii="Verdana" w:hAnsi="Verdana"/>
          <w:sz w:val="18"/>
          <w:szCs w:val="18"/>
        </w:rPr>
        <w:t>het college’ wordt gelezen ‘het dagelijks bestuur van het openbaar lichaam</w:t>
      </w:r>
      <w:r>
        <w:rPr>
          <w:rFonts w:ascii="Verdana" w:hAnsi="Verdana"/>
          <w:sz w:val="18"/>
          <w:szCs w:val="18"/>
        </w:rPr>
        <w:t xml:space="preserve">, </w:t>
      </w:r>
      <w:r w:rsidRPr="0088738E">
        <w:rPr>
          <w:rFonts w:ascii="Verdana" w:hAnsi="Verdana"/>
          <w:sz w:val="18"/>
          <w:szCs w:val="18"/>
        </w:rPr>
        <w:t xml:space="preserve">het bestuur van de </w:t>
      </w:r>
      <w:proofErr w:type="spellStart"/>
      <w:r w:rsidRPr="0088738E">
        <w:rPr>
          <w:rFonts w:ascii="Verdana" w:hAnsi="Verdana"/>
          <w:sz w:val="18"/>
          <w:szCs w:val="18"/>
        </w:rPr>
        <w:t>bedrijfsvoeringsorganisatie</w:t>
      </w:r>
      <w:proofErr w:type="spellEnd"/>
      <w:r>
        <w:rPr>
          <w:rFonts w:ascii="Verdana" w:hAnsi="Verdana"/>
          <w:sz w:val="18"/>
          <w:szCs w:val="18"/>
        </w:rPr>
        <w:t xml:space="preserve"> of het gemeenschappelijk orgaan</w:t>
      </w:r>
      <w:r w:rsidRPr="0088738E">
        <w:rPr>
          <w:rFonts w:ascii="Verdana" w:hAnsi="Verdana"/>
          <w:sz w:val="18"/>
          <w:szCs w:val="18"/>
        </w:rPr>
        <w:t>’;</w:t>
      </w:r>
      <w:r w:rsidRPr="0088738E">
        <w:rPr>
          <w:rFonts w:ascii="Verdana" w:hAnsi="Verdana"/>
          <w:sz w:val="18"/>
          <w:szCs w:val="18"/>
        </w:rPr>
        <w:br/>
        <w:t xml:space="preserve"> </w:t>
      </w:r>
      <w:r w:rsidRPr="0088738E">
        <w:rPr>
          <w:rFonts w:ascii="Verdana" w:hAnsi="Verdana"/>
          <w:sz w:val="18"/>
          <w:szCs w:val="18"/>
        </w:rPr>
        <w:tab/>
        <w:t xml:space="preserve">b. de in artikel 186, achtste lid, van de Gemeentewet bedoelde opschorting betrekking heeft op de betalingen uit het gemeentefonds aan de gemeenten die aan de regeling deelnemen. </w:t>
      </w:r>
      <w:r>
        <w:rPr>
          <w:rFonts w:ascii="Verdana" w:hAnsi="Verdana"/>
          <w:sz w:val="18"/>
          <w:szCs w:val="18"/>
        </w:rPr>
        <w:br/>
      </w:r>
      <w:r>
        <w:rPr>
          <w:rFonts w:ascii="Verdana" w:hAnsi="Verdana"/>
          <w:sz w:val="18"/>
          <w:szCs w:val="18"/>
        </w:rPr>
        <w:br/>
        <w:t>E</w:t>
      </w:r>
      <w:r>
        <w:rPr>
          <w:rFonts w:ascii="Verdana" w:hAnsi="Verdana"/>
          <w:sz w:val="18"/>
          <w:szCs w:val="18"/>
        </w:rPr>
        <w:br/>
      </w:r>
      <w:r>
        <w:rPr>
          <w:rFonts w:ascii="Verdana" w:hAnsi="Verdana"/>
          <w:sz w:val="18"/>
          <w:szCs w:val="18"/>
        </w:rPr>
        <w:br/>
        <w:t xml:space="preserve"> </w:t>
      </w:r>
      <w:r>
        <w:rPr>
          <w:rFonts w:ascii="Verdana" w:hAnsi="Verdana"/>
          <w:sz w:val="18"/>
          <w:szCs w:val="18"/>
        </w:rPr>
        <w:tab/>
        <w:t>Na artikel 80 wordt een artikel ingevoegd, luidende:</w:t>
      </w:r>
      <w:r>
        <w:rPr>
          <w:rFonts w:ascii="Verdana" w:hAnsi="Verdana"/>
          <w:sz w:val="18"/>
          <w:szCs w:val="18"/>
        </w:rPr>
        <w:br/>
      </w:r>
      <w:r>
        <w:rPr>
          <w:rFonts w:ascii="Verdana" w:hAnsi="Verdana"/>
          <w:sz w:val="18"/>
          <w:szCs w:val="18"/>
        </w:rPr>
        <w:br/>
      </w:r>
      <w:r>
        <w:rPr>
          <w:rFonts w:ascii="Verdana" w:hAnsi="Verdana"/>
          <w:b/>
          <w:bCs/>
          <w:sz w:val="18"/>
          <w:szCs w:val="18"/>
        </w:rPr>
        <w:t>Artikel 80</w:t>
      </w:r>
      <w:r w:rsidR="003F1B72">
        <w:rPr>
          <w:rFonts w:ascii="Verdana" w:hAnsi="Verdana"/>
          <w:b/>
          <w:bCs/>
          <w:sz w:val="18"/>
          <w:szCs w:val="18"/>
        </w:rPr>
        <w:t>bis</w:t>
      </w:r>
      <w:r>
        <w:rPr>
          <w:rFonts w:ascii="Verdana" w:hAnsi="Verdana"/>
          <w:b/>
          <w:bCs/>
          <w:sz w:val="18"/>
          <w:szCs w:val="18"/>
        </w:rPr>
        <w:br/>
      </w:r>
      <w:r>
        <w:rPr>
          <w:rFonts w:ascii="Verdana" w:hAnsi="Verdana"/>
          <w:b/>
          <w:bCs/>
          <w:sz w:val="18"/>
          <w:szCs w:val="18"/>
        </w:rPr>
        <w:br/>
      </w:r>
      <w:r w:rsidR="00E2239B">
        <w:rPr>
          <w:rFonts w:ascii="Verdana" w:hAnsi="Verdana"/>
          <w:sz w:val="18"/>
          <w:szCs w:val="18"/>
        </w:rPr>
        <w:t xml:space="preserve"> </w:t>
      </w:r>
      <w:r w:rsidR="00E2239B">
        <w:rPr>
          <w:rFonts w:ascii="Verdana" w:hAnsi="Verdana"/>
          <w:sz w:val="18"/>
          <w:szCs w:val="18"/>
        </w:rPr>
        <w:tab/>
      </w:r>
      <w:r w:rsidRPr="0088738E" w:rsidR="00E2239B">
        <w:rPr>
          <w:rFonts w:ascii="Verdana" w:hAnsi="Verdana"/>
          <w:sz w:val="18"/>
          <w:szCs w:val="18"/>
        </w:rPr>
        <w:t xml:space="preserve">1. Een specifieke uitkering als bedoeld in artikel 15a van de Financiële-verhoudingswet </w:t>
      </w:r>
      <w:r w:rsidR="00E2239B">
        <w:rPr>
          <w:rFonts w:ascii="Verdana" w:hAnsi="Verdana"/>
          <w:sz w:val="18"/>
          <w:szCs w:val="18"/>
        </w:rPr>
        <w:t xml:space="preserve">wordt slechts aan </w:t>
      </w:r>
      <w:r w:rsidRPr="0088738E" w:rsidR="00E2239B">
        <w:rPr>
          <w:rFonts w:ascii="Verdana" w:hAnsi="Verdana"/>
          <w:sz w:val="18"/>
          <w:szCs w:val="18"/>
        </w:rPr>
        <w:t xml:space="preserve">een openbaar lichaam of een </w:t>
      </w:r>
      <w:proofErr w:type="spellStart"/>
      <w:r w:rsidRPr="0088738E" w:rsidR="00E2239B">
        <w:rPr>
          <w:rFonts w:ascii="Verdana" w:hAnsi="Verdana"/>
          <w:sz w:val="18"/>
          <w:szCs w:val="18"/>
        </w:rPr>
        <w:t>bedrijfsvoeringsorganisatie</w:t>
      </w:r>
      <w:proofErr w:type="spellEnd"/>
      <w:r w:rsidR="00E2239B">
        <w:rPr>
          <w:rFonts w:ascii="Verdana" w:hAnsi="Verdana"/>
          <w:sz w:val="18"/>
          <w:szCs w:val="18"/>
        </w:rPr>
        <w:t xml:space="preserve"> verstrekt indien dit bijzonder aangewezen </w:t>
      </w:r>
      <w:r w:rsidR="009A68E9">
        <w:rPr>
          <w:rFonts w:ascii="Verdana" w:hAnsi="Verdana"/>
          <w:sz w:val="18"/>
          <w:szCs w:val="18"/>
        </w:rPr>
        <w:t>moet worden geacht</w:t>
      </w:r>
      <w:r w:rsidR="00E2239B">
        <w:rPr>
          <w:rFonts w:ascii="Verdana" w:hAnsi="Verdana"/>
          <w:sz w:val="18"/>
          <w:szCs w:val="18"/>
        </w:rPr>
        <w:t>.</w:t>
      </w:r>
      <w:r w:rsidR="00E2239B">
        <w:rPr>
          <w:rFonts w:ascii="Verdana" w:hAnsi="Verdana"/>
          <w:sz w:val="18"/>
          <w:szCs w:val="18"/>
        </w:rPr>
        <w:br/>
        <w:t xml:space="preserve"> </w:t>
      </w:r>
      <w:r w:rsidRPr="0088738E" w:rsidR="00E2239B">
        <w:rPr>
          <w:rFonts w:ascii="Verdana" w:hAnsi="Verdana"/>
          <w:sz w:val="18"/>
          <w:szCs w:val="18"/>
        </w:rPr>
        <w:t xml:space="preserve"> </w:t>
      </w:r>
      <w:r w:rsidR="00E2239B">
        <w:rPr>
          <w:rFonts w:ascii="Verdana" w:hAnsi="Verdana"/>
          <w:sz w:val="18"/>
          <w:szCs w:val="18"/>
        </w:rPr>
        <w:t xml:space="preserve"> </w:t>
      </w:r>
      <w:r w:rsidR="00E2239B">
        <w:rPr>
          <w:rFonts w:ascii="Verdana" w:hAnsi="Verdana"/>
          <w:sz w:val="18"/>
          <w:szCs w:val="18"/>
        </w:rPr>
        <w:tab/>
        <w:t xml:space="preserve">2. </w:t>
      </w:r>
      <w:r w:rsidRPr="0088738E" w:rsidR="00E2239B">
        <w:rPr>
          <w:rFonts w:ascii="Verdana" w:hAnsi="Verdana"/>
          <w:sz w:val="18"/>
          <w:szCs w:val="18"/>
        </w:rPr>
        <w:t xml:space="preserve">Indien een openbaar lichaam of een </w:t>
      </w:r>
      <w:proofErr w:type="spellStart"/>
      <w:r w:rsidRPr="0088738E" w:rsidR="00E2239B">
        <w:rPr>
          <w:rFonts w:ascii="Verdana" w:hAnsi="Verdana"/>
          <w:sz w:val="18"/>
          <w:szCs w:val="18"/>
        </w:rPr>
        <w:t>bedrijfsvoeringsorganisatie</w:t>
      </w:r>
      <w:proofErr w:type="spellEnd"/>
      <w:r w:rsidRPr="0088738E" w:rsidR="00E2239B">
        <w:rPr>
          <w:rFonts w:ascii="Verdana" w:hAnsi="Verdana"/>
          <w:sz w:val="18"/>
          <w:szCs w:val="18"/>
        </w:rPr>
        <w:t xml:space="preserve"> een specifieke uitkering van het Rijk ontvangt of middelen ontvangt van deelnemende provincies </w:t>
      </w:r>
      <w:r w:rsidR="00E2239B">
        <w:rPr>
          <w:rFonts w:ascii="Verdana" w:hAnsi="Verdana"/>
          <w:sz w:val="18"/>
          <w:szCs w:val="18"/>
        </w:rPr>
        <w:t>of</w:t>
      </w:r>
      <w:r w:rsidRPr="0088738E" w:rsidR="00E2239B">
        <w:rPr>
          <w:rFonts w:ascii="Verdana" w:hAnsi="Verdana"/>
          <w:sz w:val="18"/>
          <w:szCs w:val="18"/>
        </w:rPr>
        <w:t xml:space="preserve"> gemeenten</w:t>
      </w:r>
      <w:r w:rsidR="00E2239B">
        <w:rPr>
          <w:rFonts w:ascii="Verdana" w:hAnsi="Verdana"/>
          <w:sz w:val="18"/>
          <w:szCs w:val="18"/>
        </w:rPr>
        <w:t xml:space="preserve"> die afkomstig zijn uit een specifieke uitkering</w:t>
      </w:r>
      <w:r w:rsidRPr="0088738E" w:rsidR="00E2239B">
        <w:rPr>
          <w:rFonts w:ascii="Verdana" w:hAnsi="Verdana"/>
          <w:sz w:val="18"/>
          <w:szCs w:val="18"/>
        </w:rPr>
        <w:t>, zijn de artikelen 17a en 17b van de Financiële-verhoudingswet van overeenkomstige toepassing, met dien verstande dat:</w:t>
      </w:r>
      <w:r w:rsidRPr="0088738E" w:rsidR="00E2239B">
        <w:rPr>
          <w:rFonts w:ascii="Verdana" w:hAnsi="Verdana"/>
          <w:sz w:val="18"/>
          <w:szCs w:val="18"/>
        </w:rPr>
        <w:br/>
      </w:r>
      <w:r w:rsidRPr="0088738E" w:rsidR="00E2239B">
        <w:rPr>
          <w:rFonts w:ascii="Verdana" w:hAnsi="Verdana"/>
          <w:sz w:val="18"/>
          <w:szCs w:val="18"/>
        </w:rPr>
        <w:lastRenderedPageBreak/>
        <w:t xml:space="preserve"> </w:t>
      </w:r>
      <w:r w:rsidRPr="0088738E" w:rsidR="00E2239B">
        <w:rPr>
          <w:rFonts w:ascii="Verdana" w:hAnsi="Verdana"/>
          <w:sz w:val="18"/>
          <w:szCs w:val="18"/>
        </w:rPr>
        <w:tab/>
        <w:t xml:space="preserve">a. voor ‘gedeputeerde staten en het college van burgemeester en wethouders’ wordt gelezen ‘het dagelijks bestuur van het openbaar lichaam of het bestuur van de </w:t>
      </w:r>
      <w:proofErr w:type="spellStart"/>
      <w:r w:rsidRPr="0088738E" w:rsidR="00E2239B">
        <w:rPr>
          <w:rFonts w:ascii="Verdana" w:hAnsi="Verdana"/>
          <w:sz w:val="18"/>
          <w:szCs w:val="18"/>
        </w:rPr>
        <w:t>bedrijfsvoeringsorganisatie</w:t>
      </w:r>
      <w:proofErr w:type="spellEnd"/>
      <w:r w:rsidRPr="0088738E" w:rsidR="00E2239B">
        <w:rPr>
          <w:rFonts w:ascii="Verdana" w:hAnsi="Verdana"/>
          <w:sz w:val="18"/>
          <w:szCs w:val="18"/>
        </w:rPr>
        <w:t>’;</w:t>
      </w:r>
      <w:r w:rsidRPr="0088738E" w:rsidR="00E2239B">
        <w:rPr>
          <w:rFonts w:ascii="Verdana" w:hAnsi="Verdana"/>
          <w:sz w:val="18"/>
          <w:szCs w:val="18"/>
        </w:rPr>
        <w:br/>
        <w:t xml:space="preserve"> </w:t>
      </w:r>
      <w:r w:rsidRPr="0088738E" w:rsidR="00E2239B">
        <w:rPr>
          <w:rFonts w:ascii="Verdana" w:hAnsi="Verdana"/>
          <w:sz w:val="18"/>
          <w:szCs w:val="18"/>
        </w:rPr>
        <w:tab/>
        <w:t xml:space="preserve">b. de in artikel 17b, derde lid, van de Financiële-verhoudingswet bedoelde opschorting betrekking heeft op de betalingen uit het provinciefonds en het gemeentefonds aan de provincies en gemeenten die aan de regeling deelnemen.  </w:t>
      </w:r>
      <w:r w:rsidRPr="0088738E" w:rsidR="00E2239B">
        <w:rPr>
          <w:rFonts w:ascii="Verdana" w:hAnsi="Verdana"/>
          <w:sz w:val="18"/>
          <w:szCs w:val="18"/>
        </w:rPr>
        <w:br/>
        <w:t xml:space="preserve"> </w:t>
      </w:r>
      <w:r w:rsidRPr="0088738E" w:rsidR="00E2239B">
        <w:rPr>
          <w:rFonts w:ascii="Verdana" w:hAnsi="Verdana"/>
          <w:sz w:val="18"/>
          <w:szCs w:val="18"/>
        </w:rPr>
        <w:tab/>
      </w:r>
      <w:r w:rsidR="00E2239B">
        <w:rPr>
          <w:rFonts w:ascii="Verdana" w:hAnsi="Verdana"/>
          <w:sz w:val="18"/>
          <w:szCs w:val="18"/>
        </w:rPr>
        <w:t>3</w:t>
      </w:r>
      <w:r w:rsidRPr="0088738E" w:rsidR="00E2239B">
        <w:rPr>
          <w:rFonts w:ascii="Verdana" w:hAnsi="Verdana"/>
          <w:sz w:val="18"/>
          <w:szCs w:val="18"/>
        </w:rPr>
        <w:t xml:space="preserve">. </w:t>
      </w:r>
      <w:r w:rsidRPr="0088738E" w:rsidR="00E2239B">
        <w:rPr>
          <w:rFonts w:ascii="Verdana" w:hAnsi="Verdana" w:cs="Arial"/>
          <w:sz w:val="18"/>
          <w:szCs w:val="18"/>
          <w:shd w:val="clear" w:color="auto" w:fill="FFFFFF"/>
        </w:rPr>
        <w:t>De ingevolge </w:t>
      </w:r>
      <w:r w:rsidRPr="0088738E" w:rsidR="00E2239B">
        <w:rPr>
          <w:rFonts w:ascii="Verdana" w:hAnsi="Verdana"/>
          <w:sz w:val="18"/>
          <w:szCs w:val="18"/>
        </w:rPr>
        <w:t>artikel 186, tweede lid, aanhef en onder b, en derde lid, van de Gemeentewet</w:t>
      </w:r>
      <w:r w:rsidRPr="0088738E" w:rsidR="00E2239B">
        <w:rPr>
          <w:rFonts w:ascii="Verdana" w:hAnsi="Verdana" w:cs="Arial"/>
          <w:sz w:val="18"/>
          <w:szCs w:val="18"/>
          <w:shd w:val="clear" w:color="auto" w:fill="FFFFFF"/>
        </w:rPr>
        <w:t> gestelde regels, alsmede het vierde tot en met het achtste lid van dat artikel, zijn van overeenkomstige toepassing op het openbaar lichaam</w:t>
      </w:r>
      <w:r w:rsidR="00E2239B">
        <w:rPr>
          <w:rFonts w:ascii="Verdana" w:hAnsi="Verdana" w:cs="Arial"/>
          <w:sz w:val="18"/>
          <w:szCs w:val="18"/>
          <w:shd w:val="clear" w:color="auto" w:fill="FFFFFF"/>
        </w:rPr>
        <w:t>,</w:t>
      </w:r>
      <w:r w:rsidRPr="0088738E" w:rsidR="00E2239B">
        <w:rPr>
          <w:rFonts w:ascii="Verdana" w:hAnsi="Verdana" w:cs="Arial"/>
          <w:sz w:val="18"/>
          <w:szCs w:val="18"/>
          <w:shd w:val="clear" w:color="auto" w:fill="FFFFFF"/>
        </w:rPr>
        <w:t xml:space="preserve"> de </w:t>
      </w:r>
      <w:proofErr w:type="spellStart"/>
      <w:r w:rsidRPr="0088738E" w:rsidR="00E2239B">
        <w:rPr>
          <w:rFonts w:ascii="Verdana" w:hAnsi="Verdana" w:cs="Arial"/>
          <w:sz w:val="18"/>
          <w:szCs w:val="18"/>
          <w:shd w:val="clear" w:color="auto" w:fill="FFFFFF"/>
        </w:rPr>
        <w:t>bedrijfsvoeringsorganisatie</w:t>
      </w:r>
      <w:proofErr w:type="spellEnd"/>
      <w:r w:rsidRPr="0088738E" w:rsidR="00E2239B">
        <w:rPr>
          <w:rFonts w:ascii="Verdana" w:hAnsi="Verdana" w:cs="Arial"/>
          <w:sz w:val="18"/>
          <w:szCs w:val="18"/>
          <w:shd w:val="clear" w:color="auto" w:fill="FFFFFF"/>
        </w:rPr>
        <w:t xml:space="preserve">, </w:t>
      </w:r>
      <w:r w:rsidR="00E2239B">
        <w:rPr>
          <w:rFonts w:ascii="Verdana" w:hAnsi="Verdana" w:cs="Arial"/>
          <w:sz w:val="18"/>
          <w:szCs w:val="18"/>
          <w:shd w:val="clear" w:color="auto" w:fill="FFFFFF"/>
        </w:rPr>
        <w:t xml:space="preserve">of het gemeenschappelijk orgaan, </w:t>
      </w:r>
      <w:r w:rsidRPr="0088738E" w:rsidR="00E2239B">
        <w:rPr>
          <w:rFonts w:ascii="Verdana" w:hAnsi="Verdana" w:cs="Arial"/>
          <w:sz w:val="18"/>
          <w:szCs w:val="18"/>
          <w:shd w:val="clear" w:color="auto" w:fill="FFFFFF"/>
        </w:rPr>
        <w:t>met dien verstande dat:</w:t>
      </w:r>
      <w:r w:rsidRPr="0088738E" w:rsidR="00E2239B">
        <w:rPr>
          <w:rFonts w:ascii="Verdana" w:hAnsi="Verdana"/>
          <w:sz w:val="18"/>
          <w:szCs w:val="18"/>
        </w:rPr>
        <w:br/>
        <w:t xml:space="preserve"> </w:t>
      </w:r>
      <w:r w:rsidRPr="0088738E" w:rsidR="00E2239B">
        <w:rPr>
          <w:rFonts w:ascii="Verdana" w:hAnsi="Verdana"/>
          <w:sz w:val="18"/>
          <w:szCs w:val="18"/>
        </w:rPr>
        <w:tab/>
        <w:t>a. voor ‘</w:t>
      </w:r>
      <w:r w:rsidR="00E2239B">
        <w:rPr>
          <w:rFonts w:ascii="Verdana" w:hAnsi="Verdana"/>
          <w:sz w:val="18"/>
          <w:szCs w:val="18"/>
        </w:rPr>
        <w:t>het college</w:t>
      </w:r>
      <w:r w:rsidRPr="0088738E" w:rsidR="00E2239B">
        <w:rPr>
          <w:rFonts w:ascii="Verdana" w:hAnsi="Verdana"/>
          <w:sz w:val="18"/>
          <w:szCs w:val="18"/>
        </w:rPr>
        <w:t xml:space="preserve">’ wordt gelezen ‘het dagelijks bestuur van het openbaar lichaam, het bestuur van de </w:t>
      </w:r>
      <w:proofErr w:type="spellStart"/>
      <w:r w:rsidRPr="0088738E" w:rsidR="00E2239B">
        <w:rPr>
          <w:rFonts w:ascii="Verdana" w:hAnsi="Verdana"/>
          <w:sz w:val="18"/>
          <w:szCs w:val="18"/>
        </w:rPr>
        <w:t>bedrijfsvoeringsorganisatie</w:t>
      </w:r>
      <w:proofErr w:type="spellEnd"/>
      <w:r w:rsidR="00E2239B">
        <w:rPr>
          <w:rFonts w:ascii="Verdana" w:hAnsi="Verdana"/>
          <w:sz w:val="18"/>
          <w:szCs w:val="18"/>
        </w:rPr>
        <w:t>, of het gemeenschappelijk orgaan</w:t>
      </w:r>
      <w:r w:rsidRPr="0088738E" w:rsidR="00E2239B">
        <w:rPr>
          <w:rFonts w:ascii="Verdana" w:hAnsi="Verdana"/>
          <w:sz w:val="18"/>
          <w:szCs w:val="18"/>
        </w:rPr>
        <w:t>’;</w:t>
      </w:r>
      <w:r w:rsidRPr="0088738E" w:rsidR="00E2239B">
        <w:rPr>
          <w:rFonts w:ascii="Verdana" w:hAnsi="Verdana"/>
          <w:sz w:val="18"/>
          <w:szCs w:val="18"/>
        </w:rPr>
        <w:br/>
        <w:t xml:space="preserve"> </w:t>
      </w:r>
      <w:r w:rsidRPr="0088738E" w:rsidR="00E2239B">
        <w:rPr>
          <w:rFonts w:ascii="Verdana" w:hAnsi="Verdana"/>
          <w:sz w:val="18"/>
          <w:szCs w:val="18"/>
        </w:rPr>
        <w:tab/>
        <w:t xml:space="preserve">b. de in artikel 186, achtste lid, van de Gemeentewet bedoelde opschorting betrekking heeft op de betalingen uit het provinciefonds en het gemeentefonds aan de provincies en gemeenten die aan de regeling deelnemen.  </w:t>
      </w:r>
      <w:r w:rsidR="00E2239B">
        <w:rPr>
          <w:rFonts w:ascii="Verdana" w:hAnsi="Verdana"/>
          <w:sz w:val="18"/>
          <w:szCs w:val="18"/>
        </w:rPr>
        <w:br/>
      </w:r>
      <w:r w:rsidR="00E2239B">
        <w:rPr>
          <w:rFonts w:ascii="Verdana" w:hAnsi="Verdana"/>
          <w:sz w:val="18"/>
          <w:szCs w:val="18"/>
        </w:rPr>
        <w:br/>
        <w:t>F</w:t>
      </w:r>
      <w:r w:rsidR="00E2239B">
        <w:rPr>
          <w:rFonts w:ascii="Verdana" w:hAnsi="Verdana"/>
          <w:sz w:val="18"/>
          <w:szCs w:val="18"/>
        </w:rPr>
        <w:br/>
      </w:r>
      <w:r w:rsidR="00E2239B">
        <w:rPr>
          <w:rFonts w:ascii="Verdana" w:hAnsi="Verdana"/>
          <w:sz w:val="18"/>
          <w:szCs w:val="18"/>
        </w:rPr>
        <w:br/>
      </w:r>
      <w:r w:rsidR="00E2239B">
        <w:rPr>
          <w:rFonts w:ascii="Verdana" w:hAnsi="Verdana"/>
          <w:sz w:val="18"/>
          <w:szCs w:val="18"/>
        </w:rPr>
        <w:tab/>
        <w:t>Na artikel 90 wordt een artikel ingevoegd, luidende:</w:t>
      </w:r>
      <w:r w:rsidR="00E2239B">
        <w:rPr>
          <w:rFonts w:ascii="Verdana" w:hAnsi="Verdana"/>
          <w:sz w:val="18"/>
          <w:szCs w:val="18"/>
        </w:rPr>
        <w:br/>
      </w:r>
      <w:r w:rsidR="00E2239B">
        <w:rPr>
          <w:rFonts w:ascii="Verdana" w:hAnsi="Verdana"/>
          <w:sz w:val="18"/>
          <w:szCs w:val="18"/>
        </w:rPr>
        <w:br/>
      </w:r>
      <w:r w:rsidR="00E2239B">
        <w:rPr>
          <w:rFonts w:ascii="Verdana" w:hAnsi="Verdana"/>
          <w:b/>
          <w:bCs/>
          <w:sz w:val="18"/>
          <w:szCs w:val="18"/>
        </w:rPr>
        <w:t>Artikel 90</w:t>
      </w:r>
      <w:r w:rsidR="003F1B72">
        <w:rPr>
          <w:rFonts w:ascii="Verdana" w:hAnsi="Verdana"/>
          <w:b/>
          <w:bCs/>
          <w:sz w:val="18"/>
          <w:szCs w:val="18"/>
        </w:rPr>
        <w:t>bis</w:t>
      </w:r>
      <w:r w:rsidR="00E2239B">
        <w:rPr>
          <w:rFonts w:ascii="Verdana" w:hAnsi="Verdana"/>
          <w:b/>
          <w:bCs/>
          <w:sz w:val="18"/>
          <w:szCs w:val="18"/>
        </w:rPr>
        <w:br/>
      </w:r>
      <w:r w:rsidR="00E2239B">
        <w:rPr>
          <w:rFonts w:ascii="Verdana" w:hAnsi="Verdana"/>
          <w:b/>
          <w:bCs/>
          <w:sz w:val="18"/>
          <w:szCs w:val="18"/>
        </w:rPr>
        <w:br/>
      </w:r>
      <w:r w:rsidR="00E2239B">
        <w:rPr>
          <w:rFonts w:ascii="Verdana" w:hAnsi="Verdana"/>
          <w:sz w:val="18"/>
          <w:szCs w:val="18"/>
        </w:rPr>
        <w:t xml:space="preserve"> </w:t>
      </w:r>
      <w:r w:rsidR="00E2239B">
        <w:rPr>
          <w:rFonts w:ascii="Verdana" w:hAnsi="Verdana"/>
          <w:sz w:val="18"/>
          <w:szCs w:val="18"/>
        </w:rPr>
        <w:tab/>
      </w:r>
      <w:r w:rsidRPr="0088738E" w:rsidR="00E2239B">
        <w:rPr>
          <w:rFonts w:ascii="Verdana" w:hAnsi="Verdana"/>
          <w:sz w:val="18"/>
          <w:szCs w:val="18"/>
        </w:rPr>
        <w:t xml:space="preserve">1. Een specifieke uitkering als bedoeld in artikel 15a van de Financiële-verhoudingswet </w:t>
      </w:r>
      <w:r w:rsidR="00E2239B">
        <w:rPr>
          <w:rFonts w:ascii="Verdana" w:hAnsi="Verdana"/>
          <w:sz w:val="18"/>
          <w:szCs w:val="18"/>
        </w:rPr>
        <w:t>wordt</w:t>
      </w:r>
      <w:r w:rsidRPr="0088738E" w:rsidR="00E2239B">
        <w:rPr>
          <w:rFonts w:ascii="Verdana" w:hAnsi="Verdana"/>
          <w:sz w:val="18"/>
          <w:szCs w:val="18"/>
        </w:rPr>
        <w:t xml:space="preserve"> </w:t>
      </w:r>
      <w:r w:rsidR="00E2239B">
        <w:rPr>
          <w:rFonts w:ascii="Verdana" w:hAnsi="Verdana"/>
          <w:sz w:val="18"/>
          <w:szCs w:val="18"/>
        </w:rPr>
        <w:t xml:space="preserve">slechts aan </w:t>
      </w:r>
      <w:r w:rsidRPr="0088738E" w:rsidR="00E2239B">
        <w:rPr>
          <w:rFonts w:ascii="Verdana" w:hAnsi="Verdana"/>
          <w:sz w:val="18"/>
          <w:szCs w:val="18"/>
        </w:rPr>
        <w:t xml:space="preserve">een openbaar lichaam of een </w:t>
      </w:r>
      <w:proofErr w:type="spellStart"/>
      <w:r w:rsidRPr="0088738E" w:rsidR="00E2239B">
        <w:rPr>
          <w:rFonts w:ascii="Verdana" w:hAnsi="Verdana"/>
          <w:sz w:val="18"/>
          <w:szCs w:val="18"/>
        </w:rPr>
        <w:t>bedrijfsvoeringsorganisatie</w:t>
      </w:r>
      <w:proofErr w:type="spellEnd"/>
      <w:r w:rsidR="00E2239B">
        <w:rPr>
          <w:rFonts w:ascii="Verdana" w:hAnsi="Verdana"/>
          <w:sz w:val="18"/>
          <w:szCs w:val="18"/>
        </w:rPr>
        <w:t xml:space="preserve"> verstrekt indien dit bijzonder aangewezen </w:t>
      </w:r>
      <w:r w:rsidR="009A68E9">
        <w:rPr>
          <w:rFonts w:ascii="Verdana" w:hAnsi="Verdana"/>
          <w:sz w:val="18"/>
          <w:szCs w:val="18"/>
        </w:rPr>
        <w:t>moet worden</w:t>
      </w:r>
      <w:r w:rsidR="00E2239B">
        <w:rPr>
          <w:rFonts w:ascii="Verdana" w:hAnsi="Verdana"/>
          <w:sz w:val="18"/>
          <w:szCs w:val="18"/>
        </w:rPr>
        <w:t xml:space="preserve"> geacht</w:t>
      </w:r>
      <w:r w:rsidRPr="0088738E" w:rsidR="00E2239B">
        <w:rPr>
          <w:rFonts w:ascii="Verdana" w:hAnsi="Verdana"/>
          <w:sz w:val="18"/>
          <w:szCs w:val="18"/>
        </w:rPr>
        <w:t xml:space="preserve">. </w:t>
      </w:r>
      <w:r w:rsidR="00E2239B">
        <w:rPr>
          <w:rFonts w:ascii="Verdana" w:hAnsi="Verdana"/>
          <w:sz w:val="18"/>
          <w:szCs w:val="18"/>
        </w:rPr>
        <w:br/>
        <w:t xml:space="preserve"> </w:t>
      </w:r>
      <w:r w:rsidR="00E2239B">
        <w:rPr>
          <w:rFonts w:ascii="Verdana" w:hAnsi="Verdana"/>
          <w:sz w:val="18"/>
          <w:szCs w:val="18"/>
        </w:rPr>
        <w:tab/>
        <w:t xml:space="preserve">2. </w:t>
      </w:r>
      <w:r w:rsidRPr="0088738E" w:rsidR="00E2239B">
        <w:rPr>
          <w:rFonts w:ascii="Verdana" w:hAnsi="Verdana"/>
          <w:sz w:val="18"/>
          <w:szCs w:val="18"/>
        </w:rPr>
        <w:t xml:space="preserve">Indien een openbaar lichaam of een </w:t>
      </w:r>
      <w:proofErr w:type="spellStart"/>
      <w:r w:rsidRPr="0088738E" w:rsidR="00E2239B">
        <w:rPr>
          <w:rFonts w:ascii="Verdana" w:hAnsi="Verdana"/>
          <w:sz w:val="18"/>
          <w:szCs w:val="18"/>
        </w:rPr>
        <w:t>bedrijfsvoeringsorganisatie</w:t>
      </w:r>
      <w:proofErr w:type="spellEnd"/>
      <w:r w:rsidRPr="0088738E" w:rsidR="00E2239B">
        <w:rPr>
          <w:rFonts w:ascii="Verdana" w:hAnsi="Verdana"/>
          <w:sz w:val="18"/>
          <w:szCs w:val="18"/>
        </w:rPr>
        <w:t xml:space="preserve"> een specifieke uitkering van het Rijk ontvangt of middelen ontvangt van deelnemende provincies</w:t>
      </w:r>
      <w:r w:rsidR="00E2239B">
        <w:rPr>
          <w:rFonts w:ascii="Verdana" w:hAnsi="Verdana"/>
          <w:sz w:val="18"/>
          <w:szCs w:val="18"/>
        </w:rPr>
        <w:t xml:space="preserve"> die afkomstig zijn uit een specifieke uitkering</w:t>
      </w:r>
      <w:r w:rsidRPr="0088738E" w:rsidR="00E2239B">
        <w:rPr>
          <w:rFonts w:ascii="Verdana" w:hAnsi="Verdana"/>
          <w:sz w:val="18"/>
          <w:szCs w:val="18"/>
        </w:rPr>
        <w:t>, zijn de artikelen 17a en 17b van de Financiële-verhoudingswet van overeenkomstige toepassing, met dien verstande dat:</w:t>
      </w:r>
      <w:r w:rsidRPr="0088738E" w:rsidR="00E2239B">
        <w:rPr>
          <w:rFonts w:ascii="Verdana" w:hAnsi="Verdana"/>
          <w:sz w:val="18"/>
          <w:szCs w:val="18"/>
        </w:rPr>
        <w:br/>
        <w:t xml:space="preserve"> </w:t>
      </w:r>
      <w:r w:rsidRPr="0088738E" w:rsidR="00E2239B">
        <w:rPr>
          <w:rFonts w:ascii="Verdana" w:hAnsi="Verdana"/>
          <w:sz w:val="18"/>
          <w:szCs w:val="18"/>
        </w:rPr>
        <w:tab/>
        <w:t xml:space="preserve">a. voor ‘gedeputeerde staten en het college van burgemeester en wethouders’ wordt gelezen ‘het dagelijks bestuur van het openbaar lichaam of het bestuur van de </w:t>
      </w:r>
      <w:proofErr w:type="spellStart"/>
      <w:r w:rsidRPr="0088738E" w:rsidR="00E2239B">
        <w:rPr>
          <w:rFonts w:ascii="Verdana" w:hAnsi="Verdana"/>
          <w:sz w:val="18"/>
          <w:szCs w:val="18"/>
        </w:rPr>
        <w:t>bedrijfsvoeringsorganisatie</w:t>
      </w:r>
      <w:proofErr w:type="spellEnd"/>
      <w:r w:rsidRPr="0088738E" w:rsidR="00E2239B">
        <w:rPr>
          <w:rFonts w:ascii="Verdana" w:hAnsi="Verdana"/>
          <w:sz w:val="18"/>
          <w:szCs w:val="18"/>
        </w:rPr>
        <w:t>’;</w:t>
      </w:r>
      <w:r w:rsidRPr="0088738E" w:rsidR="00E2239B">
        <w:rPr>
          <w:rFonts w:ascii="Verdana" w:hAnsi="Verdana"/>
          <w:sz w:val="18"/>
          <w:szCs w:val="18"/>
        </w:rPr>
        <w:br/>
        <w:t xml:space="preserve"> </w:t>
      </w:r>
      <w:r w:rsidRPr="0088738E" w:rsidR="00E2239B">
        <w:rPr>
          <w:rFonts w:ascii="Verdana" w:hAnsi="Verdana"/>
          <w:sz w:val="18"/>
          <w:szCs w:val="18"/>
        </w:rPr>
        <w:tab/>
        <w:t>b. de in artikel 17b, derde lid, van de Financiële-verhoudingswet bedoelde opschorting betrekking heeft op de betalingen uit het provinciefonds aan de provincies die aan de regeling deelnemen.</w:t>
      </w:r>
      <w:r w:rsidRPr="0088738E" w:rsidR="00E2239B">
        <w:rPr>
          <w:rFonts w:ascii="Verdana" w:hAnsi="Verdana"/>
          <w:sz w:val="18"/>
          <w:szCs w:val="18"/>
        </w:rPr>
        <w:br/>
        <w:t xml:space="preserve"> </w:t>
      </w:r>
      <w:r w:rsidRPr="0088738E" w:rsidR="00E2239B">
        <w:rPr>
          <w:rFonts w:ascii="Verdana" w:hAnsi="Verdana"/>
          <w:sz w:val="18"/>
          <w:szCs w:val="18"/>
        </w:rPr>
        <w:tab/>
      </w:r>
      <w:r w:rsidR="00E2239B">
        <w:rPr>
          <w:rFonts w:ascii="Verdana" w:hAnsi="Verdana"/>
          <w:sz w:val="18"/>
          <w:szCs w:val="18"/>
        </w:rPr>
        <w:t>3</w:t>
      </w:r>
      <w:r w:rsidRPr="0088738E" w:rsidR="00E2239B">
        <w:rPr>
          <w:rFonts w:ascii="Verdana" w:hAnsi="Verdana"/>
          <w:sz w:val="18"/>
          <w:szCs w:val="18"/>
        </w:rPr>
        <w:t xml:space="preserve">. </w:t>
      </w:r>
      <w:r w:rsidRPr="0088738E" w:rsidR="00E2239B">
        <w:rPr>
          <w:rFonts w:ascii="Verdana" w:hAnsi="Verdana" w:cs="Arial"/>
          <w:sz w:val="18"/>
          <w:szCs w:val="18"/>
          <w:shd w:val="clear" w:color="auto" w:fill="FFFFFF"/>
        </w:rPr>
        <w:t>De ingevolge </w:t>
      </w:r>
      <w:r w:rsidRPr="0088738E" w:rsidR="00E2239B">
        <w:rPr>
          <w:rFonts w:ascii="Verdana" w:hAnsi="Verdana"/>
          <w:sz w:val="18"/>
          <w:szCs w:val="18"/>
        </w:rPr>
        <w:t>artikel 190, tweede lid, aanhef en onder b, en derde lid, van de Provinciewet</w:t>
      </w:r>
      <w:r w:rsidRPr="0088738E" w:rsidR="00E2239B">
        <w:rPr>
          <w:rFonts w:ascii="Verdana" w:hAnsi="Verdana" w:cs="Arial"/>
          <w:sz w:val="18"/>
          <w:szCs w:val="18"/>
          <w:shd w:val="clear" w:color="auto" w:fill="FFFFFF"/>
        </w:rPr>
        <w:t> gestelde regels, alsmede het vierde tot en met het achtste lid van dat artikel, zijn van overeenkomstige toepassing op het openbaar lichaam</w:t>
      </w:r>
      <w:r w:rsidR="00E2239B">
        <w:rPr>
          <w:rFonts w:ascii="Verdana" w:hAnsi="Verdana" w:cs="Arial"/>
          <w:sz w:val="18"/>
          <w:szCs w:val="18"/>
          <w:shd w:val="clear" w:color="auto" w:fill="FFFFFF"/>
        </w:rPr>
        <w:t>,</w:t>
      </w:r>
      <w:r w:rsidRPr="0088738E" w:rsidR="00E2239B">
        <w:rPr>
          <w:rFonts w:ascii="Verdana" w:hAnsi="Verdana" w:cs="Arial"/>
          <w:sz w:val="18"/>
          <w:szCs w:val="18"/>
          <w:shd w:val="clear" w:color="auto" w:fill="FFFFFF"/>
        </w:rPr>
        <w:t xml:space="preserve"> de </w:t>
      </w:r>
      <w:proofErr w:type="spellStart"/>
      <w:r w:rsidRPr="0088738E" w:rsidR="00E2239B">
        <w:rPr>
          <w:rFonts w:ascii="Verdana" w:hAnsi="Verdana" w:cs="Arial"/>
          <w:sz w:val="18"/>
          <w:szCs w:val="18"/>
          <w:shd w:val="clear" w:color="auto" w:fill="FFFFFF"/>
        </w:rPr>
        <w:t>bedrijfsvoeringsorganisatie</w:t>
      </w:r>
      <w:proofErr w:type="spellEnd"/>
      <w:r w:rsidRPr="0088738E" w:rsidR="00E2239B">
        <w:rPr>
          <w:rFonts w:ascii="Verdana" w:hAnsi="Verdana" w:cs="Arial"/>
          <w:sz w:val="18"/>
          <w:szCs w:val="18"/>
          <w:shd w:val="clear" w:color="auto" w:fill="FFFFFF"/>
        </w:rPr>
        <w:t>,</w:t>
      </w:r>
      <w:r w:rsidR="00E2239B">
        <w:rPr>
          <w:rFonts w:ascii="Verdana" w:hAnsi="Verdana" w:cs="Arial"/>
          <w:sz w:val="18"/>
          <w:szCs w:val="18"/>
          <w:shd w:val="clear" w:color="auto" w:fill="FFFFFF"/>
        </w:rPr>
        <w:t xml:space="preserve"> of het gemeenschappelijk orgaan,</w:t>
      </w:r>
      <w:r w:rsidRPr="0088738E" w:rsidR="00E2239B">
        <w:rPr>
          <w:rFonts w:ascii="Verdana" w:hAnsi="Verdana" w:cs="Arial"/>
          <w:sz w:val="18"/>
          <w:szCs w:val="18"/>
          <w:shd w:val="clear" w:color="auto" w:fill="FFFFFF"/>
        </w:rPr>
        <w:t xml:space="preserve"> met dien verstande dat:</w:t>
      </w:r>
      <w:r w:rsidRPr="0088738E" w:rsidR="00E2239B">
        <w:rPr>
          <w:rFonts w:ascii="Verdana" w:hAnsi="Verdana"/>
          <w:sz w:val="18"/>
          <w:szCs w:val="18"/>
        </w:rPr>
        <w:br/>
        <w:t xml:space="preserve"> </w:t>
      </w:r>
      <w:r w:rsidRPr="0088738E" w:rsidR="00E2239B">
        <w:rPr>
          <w:rFonts w:ascii="Verdana" w:hAnsi="Verdana"/>
          <w:sz w:val="18"/>
          <w:szCs w:val="18"/>
        </w:rPr>
        <w:tab/>
        <w:t xml:space="preserve">a. voor ‘gedeputeerde staten’ wordt gelezen ‘het dagelijks bestuur van het openbaar lichaam, het bestuur van de </w:t>
      </w:r>
      <w:proofErr w:type="spellStart"/>
      <w:r w:rsidRPr="0088738E" w:rsidR="00E2239B">
        <w:rPr>
          <w:rFonts w:ascii="Verdana" w:hAnsi="Verdana"/>
          <w:sz w:val="18"/>
          <w:szCs w:val="18"/>
        </w:rPr>
        <w:t>bedrijfsvoeringsorganisatie</w:t>
      </w:r>
      <w:proofErr w:type="spellEnd"/>
      <w:r w:rsidR="00E2239B">
        <w:rPr>
          <w:rFonts w:ascii="Verdana" w:hAnsi="Verdana"/>
          <w:sz w:val="18"/>
          <w:szCs w:val="18"/>
        </w:rPr>
        <w:t>, of het gemeenschappelijk orgaan</w:t>
      </w:r>
      <w:r w:rsidRPr="0088738E" w:rsidR="00E2239B">
        <w:rPr>
          <w:rFonts w:ascii="Verdana" w:hAnsi="Verdana"/>
          <w:sz w:val="18"/>
          <w:szCs w:val="18"/>
        </w:rPr>
        <w:t>’;</w:t>
      </w:r>
      <w:r w:rsidRPr="0088738E" w:rsidR="00E2239B">
        <w:rPr>
          <w:rFonts w:ascii="Verdana" w:hAnsi="Verdana"/>
          <w:sz w:val="18"/>
          <w:szCs w:val="18"/>
        </w:rPr>
        <w:br/>
      </w:r>
      <w:r w:rsidRPr="0088738E" w:rsidR="00E2239B">
        <w:rPr>
          <w:rFonts w:ascii="Verdana" w:hAnsi="Verdana"/>
          <w:sz w:val="18"/>
          <w:szCs w:val="18"/>
        </w:rPr>
        <w:tab/>
        <w:t>b. de in artikel 190, achtste lid, van de Provinciewet bedoelde opschorting betrekking heeft op de betalingen uit het provinciefonds aan de provincies die aan de regeling deelnemen.</w:t>
      </w:r>
      <w:r w:rsidR="00963EE0">
        <w:rPr>
          <w:rFonts w:ascii="Verdana" w:hAnsi="Verdana"/>
          <w:sz w:val="18"/>
          <w:szCs w:val="18"/>
        </w:rPr>
        <w:br/>
      </w:r>
      <w:r w:rsidR="00963EE0">
        <w:rPr>
          <w:rFonts w:ascii="Verdana" w:hAnsi="Verdana"/>
          <w:sz w:val="18"/>
          <w:szCs w:val="18"/>
        </w:rPr>
        <w:br/>
        <w:t>G</w:t>
      </w:r>
      <w:r w:rsidR="00963EE0">
        <w:rPr>
          <w:rFonts w:ascii="Verdana" w:hAnsi="Verdana"/>
          <w:sz w:val="18"/>
          <w:szCs w:val="18"/>
        </w:rPr>
        <w:br/>
      </w:r>
      <w:r w:rsidR="00963EE0">
        <w:rPr>
          <w:rFonts w:ascii="Verdana" w:hAnsi="Verdana"/>
          <w:sz w:val="18"/>
          <w:szCs w:val="18"/>
        </w:rPr>
        <w:br/>
        <w:t xml:space="preserve"> </w:t>
      </w:r>
      <w:r w:rsidR="00963EE0">
        <w:rPr>
          <w:rFonts w:ascii="Verdana" w:hAnsi="Verdana"/>
          <w:sz w:val="18"/>
          <w:szCs w:val="18"/>
        </w:rPr>
        <w:tab/>
      </w:r>
      <w:r w:rsidR="00973B57">
        <w:rPr>
          <w:rFonts w:ascii="Verdana" w:hAnsi="Verdana"/>
          <w:sz w:val="18"/>
          <w:szCs w:val="18"/>
        </w:rPr>
        <w:t>Na artikel 134 wordt een artikel ingevoegd, luidende:</w:t>
      </w:r>
      <w:r w:rsidR="00973B57">
        <w:rPr>
          <w:rFonts w:ascii="Verdana" w:hAnsi="Verdana"/>
          <w:sz w:val="18"/>
          <w:szCs w:val="18"/>
        </w:rPr>
        <w:br/>
      </w:r>
      <w:r w:rsidR="00973B57">
        <w:rPr>
          <w:rFonts w:ascii="Verdana" w:hAnsi="Verdana"/>
          <w:sz w:val="18"/>
          <w:szCs w:val="18"/>
        </w:rPr>
        <w:br/>
      </w:r>
      <w:r w:rsidR="00973B57">
        <w:rPr>
          <w:rFonts w:ascii="Verdana" w:hAnsi="Verdana"/>
          <w:b/>
          <w:bCs/>
          <w:sz w:val="18"/>
          <w:szCs w:val="18"/>
        </w:rPr>
        <w:t>Artikel 134a</w:t>
      </w:r>
      <w:r w:rsidR="00973B57">
        <w:rPr>
          <w:rFonts w:ascii="Verdana" w:hAnsi="Verdana"/>
          <w:b/>
          <w:bCs/>
          <w:sz w:val="18"/>
          <w:szCs w:val="18"/>
        </w:rPr>
        <w:br/>
      </w:r>
      <w:r w:rsidR="00973B57">
        <w:rPr>
          <w:rFonts w:ascii="Verdana" w:hAnsi="Verdana"/>
          <w:b/>
          <w:bCs/>
          <w:sz w:val="18"/>
          <w:szCs w:val="18"/>
        </w:rPr>
        <w:br/>
        <w:t xml:space="preserve"> </w:t>
      </w:r>
      <w:r w:rsidR="00973B57">
        <w:rPr>
          <w:rFonts w:ascii="Verdana" w:hAnsi="Verdana"/>
          <w:b/>
          <w:bCs/>
          <w:sz w:val="18"/>
          <w:szCs w:val="18"/>
        </w:rPr>
        <w:tab/>
      </w:r>
      <w:r w:rsidR="00973B57">
        <w:rPr>
          <w:rFonts w:ascii="Verdana" w:hAnsi="Verdana"/>
          <w:sz w:val="18"/>
          <w:szCs w:val="18"/>
        </w:rPr>
        <w:t xml:space="preserve">Een bijzondere uitkering als bedoeld in artikel 91 van de Wet financiën openbare lichamen Bonaire, Sint Eustatius en Saba wordt slechts aan een samenwerkingslichaam verstrekt indien dit bijzonder aangewezen moet worden geacht. </w:t>
      </w:r>
      <w:r w:rsidR="000A4993">
        <w:rPr>
          <w:rFonts w:ascii="Verdana" w:hAnsi="Verdana"/>
          <w:sz w:val="18"/>
          <w:szCs w:val="18"/>
        </w:rPr>
        <w:br/>
      </w:r>
      <w:r w:rsidR="00E2239B">
        <w:rPr>
          <w:rFonts w:ascii="Verdana" w:hAnsi="Verdana"/>
          <w:sz w:val="18"/>
          <w:szCs w:val="18"/>
        </w:rPr>
        <w:br/>
      </w:r>
      <w:r w:rsidRPr="0088738E" w:rsidR="00DD35BD">
        <w:rPr>
          <w:rFonts w:ascii="Verdana" w:hAnsi="Verdana"/>
          <w:b/>
          <w:bCs/>
          <w:sz w:val="18"/>
          <w:szCs w:val="18"/>
        </w:rPr>
        <w:t>ARTIKEL X</w:t>
      </w:r>
      <w:r w:rsidRPr="0088738E" w:rsidR="0012053A">
        <w:rPr>
          <w:rFonts w:ascii="Verdana" w:hAnsi="Verdana"/>
          <w:b/>
          <w:bCs/>
          <w:sz w:val="18"/>
          <w:szCs w:val="18"/>
        </w:rPr>
        <w:t>V</w:t>
      </w:r>
      <w:r w:rsidRPr="0088738E" w:rsidR="0012053A">
        <w:rPr>
          <w:rFonts w:ascii="Verdana" w:hAnsi="Verdana"/>
          <w:b/>
          <w:bCs/>
          <w:sz w:val="18"/>
          <w:szCs w:val="18"/>
        </w:rPr>
        <w:br/>
      </w:r>
      <w:r w:rsidRPr="0088738E" w:rsidR="00BF76E1">
        <w:rPr>
          <w:rFonts w:ascii="Verdana" w:hAnsi="Verdana"/>
          <w:b/>
          <w:bCs/>
          <w:sz w:val="18"/>
          <w:szCs w:val="18"/>
        </w:rPr>
        <w:br/>
        <w:t xml:space="preserve"> </w:t>
      </w:r>
      <w:r w:rsidRPr="0088738E" w:rsidR="00BF76E1">
        <w:rPr>
          <w:rFonts w:ascii="Verdana" w:hAnsi="Verdana"/>
          <w:b/>
          <w:bCs/>
          <w:sz w:val="18"/>
          <w:szCs w:val="18"/>
        </w:rPr>
        <w:tab/>
      </w:r>
      <w:r w:rsidRPr="0088738E" w:rsidR="00BF76E1">
        <w:rPr>
          <w:rFonts w:ascii="Verdana" w:hAnsi="Verdana"/>
          <w:sz w:val="18"/>
          <w:szCs w:val="18"/>
        </w:rPr>
        <w:t>De Wet Mobiliteitsfonds wordt als volgt gewijzigd:</w:t>
      </w:r>
      <w:r w:rsidRPr="0088738E" w:rsidR="00BF76E1">
        <w:rPr>
          <w:rFonts w:ascii="Verdana" w:hAnsi="Verdana"/>
          <w:sz w:val="18"/>
          <w:szCs w:val="18"/>
        </w:rPr>
        <w:br/>
      </w:r>
      <w:r w:rsidRPr="0088738E" w:rsidR="00BF76E1">
        <w:rPr>
          <w:rFonts w:ascii="Verdana" w:hAnsi="Verdana"/>
          <w:sz w:val="18"/>
          <w:szCs w:val="18"/>
        </w:rPr>
        <w:br/>
        <w:t>A</w:t>
      </w:r>
      <w:r w:rsidRPr="0088738E" w:rsidR="00BF76E1">
        <w:rPr>
          <w:rFonts w:ascii="Verdana" w:hAnsi="Verdana"/>
          <w:sz w:val="18"/>
          <w:szCs w:val="18"/>
        </w:rPr>
        <w:br/>
      </w:r>
      <w:r w:rsidRPr="0088738E" w:rsidR="00BF76E1">
        <w:rPr>
          <w:rFonts w:ascii="Verdana" w:hAnsi="Verdana"/>
          <w:sz w:val="18"/>
          <w:szCs w:val="18"/>
        </w:rPr>
        <w:br/>
        <w:t xml:space="preserve"> </w:t>
      </w:r>
      <w:r w:rsidRPr="0088738E" w:rsidR="00BF76E1">
        <w:rPr>
          <w:rFonts w:ascii="Verdana" w:hAnsi="Verdana"/>
          <w:sz w:val="18"/>
          <w:szCs w:val="18"/>
        </w:rPr>
        <w:tab/>
        <w:t>In artikel 1 wordt in de alfabetische rangschikking ingevoegd:</w:t>
      </w:r>
      <w:r w:rsidRPr="0088738E" w:rsidR="00BF76E1">
        <w:rPr>
          <w:rFonts w:ascii="Verdana" w:hAnsi="Verdana"/>
          <w:sz w:val="18"/>
          <w:szCs w:val="18"/>
        </w:rPr>
        <w:br/>
      </w:r>
      <w:r w:rsidRPr="0088738E" w:rsidR="00BF76E1">
        <w:rPr>
          <w:rFonts w:ascii="Verdana" w:hAnsi="Verdana"/>
          <w:sz w:val="18"/>
          <w:szCs w:val="18"/>
        </w:rPr>
        <w:lastRenderedPageBreak/>
        <w:t xml:space="preserve"> </w:t>
      </w:r>
      <w:r w:rsidRPr="0088738E" w:rsidR="00BF76E1">
        <w:rPr>
          <w:rFonts w:ascii="Verdana" w:hAnsi="Verdana"/>
          <w:sz w:val="18"/>
          <w:szCs w:val="18"/>
        </w:rPr>
        <w:tab/>
      </w:r>
      <w:r w:rsidRPr="0088738E" w:rsidR="00BF76E1">
        <w:rPr>
          <w:rFonts w:ascii="Verdana" w:hAnsi="Verdana"/>
          <w:i/>
          <w:iCs/>
          <w:sz w:val="18"/>
          <w:szCs w:val="18"/>
        </w:rPr>
        <w:t xml:space="preserve">specifieke uitkering: </w:t>
      </w:r>
      <w:r w:rsidRPr="0088738E" w:rsidR="00BF76E1">
        <w:rPr>
          <w:rFonts w:ascii="Verdana" w:hAnsi="Verdana"/>
          <w:sz w:val="18"/>
          <w:szCs w:val="18"/>
        </w:rPr>
        <w:t xml:space="preserve">specifieke uitkering als bedoeld in artikel 15a van de Financiële-verhoudingswet. </w:t>
      </w:r>
      <w:r w:rsidR="00D73E76">
        <w:rPr>
          <w:rFonts w:ascii="Verdana" w:hAnsi="Verdana"/>
          <w:sz w:val="18"/>
          <w:szCs w:val="18"/>
        </w:rPr>
        <w:br/>
      </w:r>
      <w:r w:rsidR="00D73E76">
        <w:rPr>
          <w:rFonts w:ascii="Verdana" w:hAnsi="Verdana"/>
          <w:sz w:val="18"/>
          <w:szCs w:val="18"/>
        </w:rPr>
        <w:br/>
      </w:r>
      <w:r w:rsidRPr="0088738E" w:rsidR="00BF76E1">
        <w:rPr>
          <w:rFonts w:ascii="Verdana" w:hAnsi="Verdana"/>
          <w:sz w:val="18"/>
          <w:szCs w:val="18"/>
        </w:rPr>
        <w:t>B</w:t>
      </w:r>
      <w:r w:rsidR="000A4993">
        <w:rPr>
          <w:rFonts w:ascii="Verdana" w:hAnsi="Verdana"/>
          <w:sz w:val="18"/>
          <w:szCs w:val="18"/>
        </w:rPr>
        <w:br/>
      </w:r>
      <w:r w:rsidRPr="0088738E" w:rsidR="00BF76E1">
        <w:rPr>
          <w:rFonts w:ascii="Verdana" w:hAnsi="Verdana"/>
          <w:sz w:val="18"/>
          <w:szCs w:val="18"/>
        </w:rPr>
        <w:br/>
        <w:t xml:space="preserve"> </w:t>
      </w:r>
      <w:r w:rsidRPr="0088738E" w:rsidR="00BF76E1">
        <w:rPr>
          <w:rFonts w:ascii="Verdana" w:hAnsi="Verdana"/>
          <w:sz w:val="18"/>
          <w:szCs w:val="18"/>
        </w:rPr>
        <w:tab/>
        <w:t xml:space="preserve">Artikel 6 wordt als </w:t>
      </w:r>
      <w:r w:rsidR="003B10CA">
        <w:rPr>
          <w:rFonts w:ascii="Verdana" w:hAnsi="Verdana"/>
          <w:sz w:val="18"/>
          <w:szCs w:val="18"/>
        </w:rPr>
        <w:t xml:space="preserve">volgt </w:t>
      </w:r>
      <w:r w:rsidRPr="0088738E" w:rsidR="00BF76E1">
        <w:rPr>
          <w:rFonts w:ascii="Verdana" w:hAnsi="Verdana"/>
          <w:sz w:val="18"/>
          <w:szCs w:val="18"/>
        </w:rPr>
        <w:t>gewijzigd:</w:t>
      </w:r>
      <w:r w:rsidRPr="0088738E" w:rsidR="00BF76E1">
        <w:rPr>
          <w:rFonts w:ascii="Verdana" w:hAnsi="Verdana"/>
          <w:sz w:val="18"/>
          <w:szCs w:val="18"/>
        </w:rPr>
        <w:br/>
      </w:r>
      <w:r w:rsidRPr="0088738E" w:rsidR="00BF76E1">
        <w:rPr>
          <w:rFonts w:ascii="Verdana" w:hAnsi="Verdana"/>
          <w:sz w:val="18"/>
          <w:szCs w:val="18"/>
        </w:rPr>
        <w:br/>
        <w:t xml:space="preserve"> </w:t>
      </w:r>
      <w:r w:rsidRPr="0088738E" w:rsidR="00BF76E1">
        <w:rPr>
          <w:rFonts w:ascii="Verdana" w:hAnsi="Verdana"/>
          <w:sz w:val="18"/>
          <w:szCs w:val="18"/>
        </w:rPr>
        <w:tab/>
        <w:t>1. Het tweede lid, aanhef, komt te luiden:</w:t>
      </w:r>
      <w:r w:rsidRPr="0088738E" w:rsidR="00BF76E1">
        <w:rPr>
          <w:rFonts w:ascii="Verdana" w:hAnsi="Verdana"/>
          <w:sz w:val="18"/>
          <w:szCs w:val="18"/>
        </w:rPr>
        <w:br/>
        <w:t xml:space="preserve"> </w:t>
      </w:r>
      <w:r w:rsidRPr="0088738E" w:rsidR="00BF76E1">
        <w:rPr>
          <w:rFonts w:ascii="Verdana" w:hAnsi="Verdana"/>
          <w:sz w:val="18"/>
          <w:szCs w:val="18"/>
        </w:rPr>
        <w:tab/>
        <w:t xml:space="preserve">2. Uit het fonds kunnen subsidies aan waterschappen, andere publiekrechtelijke rechtspersonen of privaatrechtelijke rechtspersonen dan wel specifieke uitkeringen worden verstrekt ten behoeve van: </w:t>
      </w:r>
      <w:r w:rsidRPr="0088738E" w:rsidR="00BF76E1">
        <w:rPr>
          <w:rFonts w:ascii="Verdana" w:hAnsi="Verdana"/>
          <w:sz w:val="18"/>
          <w:szCs w:val="18"/>
        </w:rPr>
        <w:br/>
      </w:r>
      <w:r w:rsidRPr="0088738E" w:rsidR="00BF76E1">
        <w:rPr>
          <w:rFonts w:ascii="Verdana" w:hAnsi="Verdana"/>
          <w:sz w:val="18"/>
          <w:szCs w:val="18"/>
        </w:rPr>
        <w:br/>
        <w:t xml:space="preserve"> </w:t>
      </w:r>
      <w:r w:rsidRPr="0088738E" w:rsidR="00BF76E1">
        <w:rPr>
          <w:rFonts w:ascii="Verdana" w:hAnsi="Verdana"/>
          <w:sz w:val="18"/>
          <w:szCs w:val="18"/>
        </w:rPr>
        <w:tab/>
        <w:t>2. In het derde en vierde lid wordt ‘subsidies’ vervangen door ‘subsidies of specifieke uitkeringen’.</w:t>
      </w:r>
      <w:r w:rsidRPr="0088738E" w:rsidR="00BF76E1">
        <w:rPr>
          <w:rFonts w:ascii="Verdana" w:hAnsi="Verdana"/>
          <w:sz w:val="18"/>
          <w:szCs w:val="18"/>
        </w:rPr>
        <w:br/>
      </w:r>
      <w:r w:rsidRPr="0088738E" w:rsidR="00BF76E1">
        <w:rPr>
          <w:rFonts w:ascii="Verdana" w:hAnsi="Verdana"/>
          <w:sz w:val="18"/>
          <w:szCs w:val="18"/>
        </w:rPr>
        <w:br/>
        <w:t xml:space="preserve"> </w:t>
      </w:r>
      <w:r w:rsidRPr="0088738E" w:rsidR="00BF76E1">
        <w:rPr>
          <w:rFonts w:ascii="Verdana" w:hAnsi="Verdana"/>
          <w:sz w:val="18"/>
          <w:szCs w:val="18"/>
        </w:rPr>
        <w:tab/>
        <w:t xml:space="preserve">3. In het zevende lid wordt ‘subsidies’ vervangen door ‘subsidies dan wel specifieke uitkeringen’. </w:t>
      </w:r>
      <w:r w:rsidRPr="0088738E" w:rsidR="00BF76E1">
        <w:rPr>
          <w:rFonts w:ascii="Verdana" w:hAnsi="Verdana"/>
          <w:sz w:val="18"/>
          <w:szCs w:val="18"/>
        </w:rPr>
        <w:br/>
      </w:r>
      <w:r w:rsidRPr="0088738E" w:rsidR="00BF76E1">
        <w:rPr>
          <w:rFonts w:ascii="Verdana" w:hAnsi="Verdana"/>
          <w:sz w:val="18"/>
          <w:szCs w:val="18"/>
        </w:rPr>
        <w:br/>
        <w:t>C</w:t>
      </w:r>
      <w:r w:rsidRPr="0088738E" w:rsidR="00BF76E1">
        <w:rPr>
          <w:rFonts w:ascii="Verdana" w:hAnsi="Verdana"/>
          <w:sz w:val="18"/>
          <w:szCs w:val="18"/>
        </w:rPr>
        <w:br/>
      </w:r>
      <w:r w:rsidRPr="0088738E" w:rsidR="00BF76E1">
        <w:rPr>
          <w:rFonts w:ascii="Verdana" w:hAnsi="Verdana"/>
          <w:sz w:val="18"/>
          <w:szCs w:val="18"/>
        </w:rPr>
        <w:br/>
        <w:t xml:space="preserve"> </w:t>
      </w:r>
      <w:r w:rsidRPr="0088738E" w:rsidR="00BF76E1">
        <w:rPr>
          <w:rFonts w:ascii="Verdana" w:hAnsi="Verdana"/>
          <w:sz w:val="18"/>
          <w:szCs w:val="18"/>
        </w:rPr>
        <w:tab/>
        <w:t>Artikel 7, eerste lid, komt te luiden:</w:t>
      </w:r>
      <w:r w:rsidRPr="0088738E" w:rsidR="00BF76E1">
        <w:rPr>
          <w:rFonts w:ascii="Verdana" w:hAnsi="Verdana"/>
          <w:sz w:val="18"/>
          <w:szCs w:val="18"/>
        </w:rPr>
        <w:br/>
        <w:t xml:space="preserve"> </w:t>
      </w:r>
      <w:r w:rsidRPr="0088738E" w:rsidR="00BF76E1">
        <w:rPr>
          <w:rFonts w:ascii="Verdana" w:hAnsi="Verdana"/>
          <w:sz w:val="18"/>
          <w:szCs w:val="18"/>
        </w:rPr>
        <w:tab/>
        <w:t>1. Op subsidies die verstrekt worden ten laste van het fonds, is de Kaderwet subsidies</w:t>
      </w:r>
      <w:r w:rsidR="007632F5">
        <w:rPr>
          <w:rFonts w:ascii="Verdana" w:hAnsi="Verdana"/>
          <w:sz w:val="18"/>
          <w:szCs w:val="18"/>
        </w:rPr>
        <w:t xml:space="preserve">, specifieke uitkeringen en bijzondere uitkeringen </w:t>
      </w:r>
      <w:r w:rsidRPr="0088738E" w:rsidR="00BF76E1">
        <w:rPr>
          <w:rFonts w:ascii="Verdana" w:hAnsi="Verdana"/>
          <w:sz w:val="18"/>
          <w:szCs w:val="18"/>
        </w:rPr>
        <w:t xml:space="preserve">I en </w:t>
      </w:r>
      <w:r w:rsidR="007632F5">
        <w:rPr>
          <w:rFonts w:ascii="Verdana" w:hAnsi="Verdana"/>
          <w:sz w:val="18"/>
          <w:szCs w:val="18"/>
        </w:rPr>
        <w:t>W</w:t>
      </w:r>
      <w:r w:rsidRPr="0088738E" w:rsidR="00BF76E1">
        <w:rPr>
          <w:rFonts w:ascii="Verdana" w:hAnsi="Verdana"/>
          <w:sz w:val="18"/>
          <w:szCs w:val="18"/>
        </w:rPr>
        <w:t xml:space="preserve"> van toepassing. </w:t>
      </w:r>
      <w:r w:rsidR="00D871A8">
        <w:rPr>
          <w:rFonts w:ascii="Verdana" w:hAnsi="Verdana"/>
          <w:sz w:val="18"/>
          <w:szCs w:val="18"/>
        </w:rPr>
        <w:br/>
      </w:r>
      <w:r w:rsidR="00D871A8">
        <w:rPr>
          <w:rFonts w:ascii="Verdana" w:hAnsi="Verdana"/>
          <w:sz w:val="18"/>
          <w:szCs w:val="18"/>
        </w:rPr>
        <w:br/>
      </w:r>
      <w:r w:rsidRPr="0088738E" w:rsidR="00BF76E1">
        <w:rPr>
          <w:rFonts w:ascii="Verdana" w:hAnsi="Verdana"/>
          <w:sz w:val="18"/>
          <w:szCs w:val="18"/>
        </w:rPr>
        <w:t>D</w:t>
      </w:r>
      <w:r w:rsidRPr="0088738E" w:rsidR="00BF76E1">
        <w:rPr>
          <w:rFonts w:ascii="Verdana" w:hAnsi="Verdana"/>
          <w:sz w:val="18"/>
          <w:szCs w:val="18"/>
        </w:rPr>
        <w:br/>
      </w:r>
      <w:r w:rsidRPr="0088738E" w:rsidR="00BF76E1">
        <w:rPr>
          <w:rFonts w:ascii="Verdana" w:hAnsi="Verdana"/>
          <w:sz w:val="18"/>
          <w:szCs w:val="18"/>
        </w:rPr>
        <w:br/>
        <w:t xml:space="preserve"> </w:t>
      </w:r>
      <w:r w:rsidRPr="0088738E" w:rsidR="00BF76E1">
        <w:rPr>
          <w:rFonts w:ascii="Verdana" w:hAnsi="Verdana"/>
          <w:sz w:val="18"/>
          <w:szCs w:val="18"/>
        </w:rPr>
        <w:tab/>
        <w:t>Na artikel 7 wordt een artikel ingevoegd, luidende:</w:t>
      </w:r>
      <w:r w:rsidRPr="0088738E" w:rsidR="00BF76E1">
        <w:rPr>
          <w:rFonts w:ascii="Verdana" w:hAnsi="Verdana"/>
          <w:sz w:val="18"/>
          <w:szCs w:val="18"/>
        </w:rPr>
        <w:br/>
      </w:r>
      <w:r w:rsidRPr="0088738E" w:rsidR="00BF76E1">
        <w:rPr>
          <w:rFonts w:ascii="Verdana" w:hAnsi="Verdana"/>
          <w:sz w:val="18"/>
          <w:szCs w:val="18"/>
        </w:rPr>
        <w:br/>
      </w:r>
      <w:r w:rsidRPr="0088738E" w:rsidR="00BF76E1">
        <w:rPr>
          <w:rFonts w:ascii="Verdana" w:hAnsi="Verdana"/>
          <w:b/>
          <w:bCs/>
          <w:sz w:val="18"/>
          <w:szCs w:val="18"/>
        </w:rPr>
        <w:t>Artikel 7a. Kader specifieke uitkering</w:t>
      </w:r>
      <w:r w:rsidRPr="0088738E" w:rsidR="00BF76E1">
        <w:rPr>
          <w:rFonts w:ascii="Verdana" w:hAnsi="Verdana"/>
          <w:b/>
          <w:bCs/>
          <w:sz w:val="18"/>
          <w:szCs w:val="18"/>
        </w:rPr>
        <w:br/>
      </w:r>
      <w:r w:rsidRPr="0088738E" w:rsidR="00BF76E1">
        <w:rPr>
          <w:rFonts w:ascii="Verdana" w:hAnsi="Verdana"/>
          <w:b/>
          <w:bCs/>
          <w:sz w:val="18"/>
          <w:szCs w:val="18"/>
        </w:rPr>
        <w:br/>
        <w:t xml:space="preserve"> </w:t>
      </w:r>
      <w:r w:rsidRPr="0088738E" w:rsidR="00BF76E1">
        <w:rPr>
          <w:rFonts w:ascii="Verdana" w:hAnsi="Verdana"/>
          <w:b/>
          <w:bCs/>
          <w:sz w:val="18"/>
          <w:szCs w:val="18"/>
        </w:rPr>
        <w:tab/>
      </w:r>
      <w:r w:rsidRPr="0088738E" w:rsidR="00BF76E1">
        <w:rPr>
          <w:rFonts w:ascii="Verdana" w:hAnsi="Verdana"/>
          <w:sz w:val="18"/>
          <w:szCs w:val="18"/>
        </w:rPr>
        <w:t>1. Op specifieke uitkeringen die verstrekt worden ten laste van het fonds zijn de artikelen 4 en 5 van de Kaderwet subsidies</w:t>
      </w:r>
      <w:r w:rsidR="007632F5">
        <w:rPr>
          <w:rFonts w:ascii="Verdana" w:hAnsi="Verdana"/>
          <w:sz w:val="18"/>
          <w:szCs w:val="18"/>
        </w:rPr>
        <w:t>, specifieke uitkeringen en bijzondere uitkeringen</w:t>
      </w:r>
      <w:r w:rsidRPr="0088738E" w:rsidR="00BF76E1">
        <w:rPr>
          <w:rFonts w:ascii="Verdana" w:hAnsi="Verdana"/>
          <w:sz w:val="18"/>
          <w:szCs w:val="18"/>
        </w:rPr>
        <w:t xml:space="preserve"> I en </w:t>
      </w:r>
      <w:r w:rsidR="007632F5">
        <w:rPr>
          <w:rFonts w:ascii="Verdana" w:hAnsi="Verdana"/>
          <w:sz w:val="18"/>
          <w:szCs w:val="18"/>
        </w:rPr>
        <w:t>W</w:t>
      </w:r>
      <w:r w:rsidRPr="0088738E" w:rsidR="00BF76E1">
        <w:rPr>
          <w:rFonts w:ascii="Verdana" w:hAnsi="Verdana"/>
          <w:sz w:val="18"/>
          <w:szCs w:val="18"/>
        </w:rPr>
        <w:t xml:space="preserve"> van toepassing. </w:t>
      </w:r>
      <w:r w:rsidRPr="0088738E" w:rsidR="00BF76E1">
        <w:rPr>
          <w:rFonts w:ascii="Verdana" w:hAnsi="Verdana"/>
          <w:sz w:val="18"/>
          <w:szCs w:val="18"/>
        </w:rPr>
        <w:br/>
        <w:t xml:space="preserve"> </w:t>
      </w:r>
      <w:r w:rsidRPr="0088738E" w:rsidR="00BF76E1">
        <w:rPr>
          <w:rFonts w:ascii="Verdana" w:hAnsi="Verdana"/>
          <w:sz w:val="18"/>
          <w:szCs w:val="18"/>
        </w:rPr>
        <w:tab/>
        <w:t>2. Voor zover een specifieke uitkering wordt verleend ten laste van een begroting die nog niet is vastgesteld, wordt zij verleend onder de voorwaarde dat voldoende gelden ter beschikking worden gesteld. Artikel 4:34, tweede tot en met vijfde lid, van de Algemene wet bestuursrecht zijn van overeenkomstige toepassing.</w:t>
      </w:r>
      <w:r w:rsidRPr="0088738E" w:rsidR="00BF76E1">
        <w:rPr>
          <w:rFonts w:ascii="Verdana" w:hAnsi="Verdana"/>
          <w:sz w:val="18"/>
          <w:szCs w:val="18"/>
        </w:rPr>
        <w:br/>
        <w:t xml:space="preserve"> </w:t>
      </w:r>
      <w:r w:rsidRPr="0088738E" w:rsidR="00BF76E1">
        <w:rPr>
          <w:rFonts w:ascii="Verdana" w:hAnsi="Verdana"/>
          <w:sz w:val="18"/>
          <w:szCs w:val="18"/>
        </w:rPr>
        <w:tab/>
        <w:t xml:space="preserve">3. </w:t>
      </w:r>
      <w:r w:rsidRPr="0088738E" w:rsidR="00BF76E1">
        <w:rPr>
          <w:rFonts w:ascii="Verdana" w:hAnsi="Verdana" w:cs="Arial"/>
          <w:sz w:val="18"/>
          <w:szCs w:val="18"/>
          <w:shd w:val="clear" w:color="auto" w:fill="FFFFFF"/>
        </w:rPr>
        <w:t>Een algemene maatregel van bestuur of ministeriële regeling op basis waarvan specifieke uitkeringen kunnen worden verstrekt waarop het eerste lid van toepassing is, wordt niet eerder vastgesteld dan 30 dagen nadat het ontwerp van de regeling schriftelijk ter kennis is gebracht van de Tweede Kamer der Staten-Generaal, indien het jaarlijkse uitkeringsplafond meer dan 10 miljoen euro bedraagt.</w:t>
      </w:r>
      <w:r w:rsidRPr="0088738E" w:rsidR="00BF76E1">
        <w:rPr>
          <w:rFonts w:ascii="Verdana" w:hAnsi="Verdana"/>
          <w:sz w:val="18"/>
          <w:szCs w:val="18"/>
        </w:rPr>
        <w:br/>
        <w:t xml:space="preserve"> </w:t>
      </w:r>
      <w:r w:rsidRPr="0088738E" w:rsidR="00BF76E1">
        <w:rPr>
          <w:rFonts w:ascii="Verdana" w:hAnsi="Verdana"/>
          <w:sz w:val="18"/>
          <w:szCs w:val="18"/>
        </w:rPr>
        <w:tab/>
      </w:r>
      <w:r w:rsidRPr="0088738E" w:rsidR="00BF76E1">
        <w:rPr>
          <w:rFonts w:ascii="Verdana" w:hAnsi="Verdana" w:cs="Arial"/>
          <w:sz w:val="18"/>
          <w:szCs w:val="18"/>
          <w:shd w:val="clear" w:color="auto" w:fill="FFFFFF"/>
        </w:rPr>
        <w:t>4. Indien binnen de in het derde lid genoemde termijn van 30 dagen ten minste een vijfde van het grondwettelijk aantal leden van de Tweede Kamer der Staten-Generaal nadere inlichtingen vraagt, wordt de algemene maatregel van bestuur of regeling, bedoeld in het derde lid, niet eerder vastgesteld dan 14 dagen nadat de inlichtingen zijn verstrekt.</w:t>
      </w:r>
      <w:r w:rsidR="000A4993">
        <w:rPr>
          <w:rFonts w:ascii="Verdana" w:hAnsi="Verdana"/>
          <w:sz w:val="18"/>
          <w:szCs w:val="18"/>
        </w:rPr>
        <w:br/>
      </w:r>
      <w:r w:rsidRPr="0088738E" w:rsidR="00BF76E1">
        <w:rPr>
          <w:rFonts w:ascii="Verdana" w:hAnsi="Verdana"/>
          <w:sz w:val="18"/>
          <w:szCs w:val="18"/>
        </w:rPr>
        <w:br/>
      </w:r>
      <w:r w:rsidRPr="0088738E" w:rsidR="00B62E3E">
        <w:rPr>
          <w:rFonts w:ascii="Verdana" w:hAnsi="Verdana"/>
          <w:b/>
          <w:bCs/>
          <w:sz w:val="18"/>
          <w:szCs w:val="18"/>
        </w:rPr>
        <w:t>ARTIKEL X</w:t>
      </w:r>
      <w:r w:rsidRPr="0088738E" w:rsidR="00732A65">
        <w:rPr>
          <w:rFonts w:ascii="Verdana" w:hAnsi="Verdana"/>
          <w:b/>
          <w:bCs/>
          <w:sz w:val="18"/>
          <w:szCs w:val="18"/>
        </w:rPr>
        <w:t>V</w:t>
      </w:r>
      <w:r w:rsidR="004311E3">
        <w:rPr>
          <w:rFonts w:ascii="Verdana" w:hAnsi="Verdana"/>
          <w:b/>
          <w:bCs/>
          <w:sz w:val="18"/>
          <w:szCs w:val="18"/>
        </w:rPr>
        <w:t>I</w:t>
      </w:r>
      <w:r w:rsidRPr="0088738E" w:rsidR="00732A65">
        <w:rPr>
          <w:rFonts w:ascii="Verdana" w:hAnsi="Verdana"/>
          <w:b/>
          <w:bCs/>
          <w:sz w:val="18"/>
          <w:szCs w:val="18"/>
        </w:rPr>
        <w:br/>
      </w:r>
      <w:r w:rsidRPr="0088738E" w:rsidR="00B62E3E">
        <w:rPr>
          <w:rFonts w:ascii="Verdana" w:hAnsi="Verdana"/>
          <w:b/>
          <w:bCs/>
          <w:sz w:val="18"/>
          <w:szCs w:val="18"/>
        </w:rPr>
        <w:br/>
        <w:t xml:space="preserve"> </w:t>
      </w:r>
      <w:r w:rsidRPr="0088738E" w:rsidR="00B62E3E">
        <w:rPr>
          <w:rFonts w:ascii="Verdana" w:hAnsi="Verdana"/>
          <w:b/>
          <w:bCs/>
          <w:sz w:val="18"/>
          <w:szCs w:val="18"/>
        </w:rPr>
        <w:tab/>
      </w:r>
      <w:r w:rsidRPr="0088738E" w:rsidR="00657C6B">
        <w:rPr>
          <w:rFonts w:ascii="Verdana" w:hAnsi="Verdana"/>
          <w:sz w:val="18"/>
          <w:szCs w:val="18"/>
        </w:rPr>
        <w:t>De Wet op het specifiek cultuurbeleid wordt als volgt gewijzigd:</w:t>
      </w:r>
      <w:r w:rsidRPr="0088738E" w:rsidR="00657C6B">
        <w:rPr>
          <w:rFonts w:ascii="Verdana" w:hAnsi="Verdana"/>
          <w:sz w:val="18"/>
          <w:szCs w:val="18"/>
        </w:rPr>
        <w:br/>
      </w:r>
      <w:r w:rsidRPr="0088738E" w:rsidR="00657C6B">
        <w:rPr>
          <w:rFonts w:ascii="Verdana" w:hAnsi="Verdana"/>
          <w:sz w:val="18"/>
          <w:szCs w:val="18"/>
        </w:rPr>
        <w:br/>
        <w:t>A</w:t>
      </w:r>
      <w:r w:rsidRPr="0088738E" w:rsidR="00657C6B">
        <w:rPr>
          <w:rFonts w:ascii="Verdana" w:hAnsi="Verdana"/>
          <w:sz w:val="18"/>
          <w:szCs w:val="18"/>
        </w:rPr>
        <w:br/>
      </w:r>
      <w:r w:rsidRPr="0088738E" w:rsidR="00657C6B">
        <w:rPr>
          <w:rFonts w:ascii="Verdana" w:hAnsi="Verdana"/>
          <w:sz w:val="18"/>
          <w:szCs w:val="18"/>
        </w:rPr>
        <w:br/>
        <w:t xml:space="preserve"> </w:t>
      </w:r>
      <w:r w:rsidRPr="0088738E" w:rsidR="00657C6B">
        <w:rPr>
          <w:rFonts w:ascii="Verdana" w:hAnsi="Verdana"/>
          <w:sz w:val="18"/>
          <w:szCs w:val="18"/>
        </w:rPr>
        <w:tab/>
        <w:t xml:space="preserve">Artikel 1 wordt als volgt gewijzigd: </w:t>
      </w:r>
      <w:r w:rsidRPr="0088738E" w:rsidR="00657C6B">
        <w:rPr>
          <w:rFonts w:ascii="Verdana" w:hAnsi="Verdana"/>
          <w:sz w:val="18"/>
          <w:szCs w:val="18"/>
        </w:rPr>
        <w:br/>
      </w:r>
      <w:r w:rsidRPr="0088738E" w:rsidR="00657C6B">
        <w:rPr>
          <w:rFonts w:ascii="Verdana" w:hAnsi="Verdana"/>
          <w:sz w:val="18"/>
          <w:szCs w:val="18"/>
        </w:rPr>
        <w:br/>
        <w:t xml:space="preserve"> </w:t>
      </w:r>
      <w:r w:rsidRPr="0088738E" w:rsidR="00657C6B">
        <w:rPr>
          <w:rFonts w:ascii="Verdana" w:hAnsi="Verdana"/>
          <w:sz w:val="18"/>
          <w:szCs w:val="18"/>
        </w:rPr>
        <w:tab/>
        <w:t>1. Aan het eerste lid worden, onder vervanging van de punt aan het slot van onderdeel d door een puntkomma, na onderdeel d twee onderdelen toegevoegd, luidende:</w:t>
      </w:r>
      <w:r w:rsidRPr="0088738E" w:rsidR="00657C6B">
        <w:rPr>
          <w:rFonts w:ascii="Verdana" w:hAnsi="Verdana"/>
          <w:sz w:val="18"/>
          <w:szCs w:val="18"/>
        </w:rPr>
        <w:br/>
        <w:t xml:space="preserve"> </w:t>
      </w:r>
      <w:r w:rsidRPr="0088738E" w:rsidR="00657C6B">
        <w:rPr>
          <w:rFonts w:ascii="Verdana" w:hAnsi="Verdana"/>
          <w:sz w:val="18"/>
          <w:szCs w:val="18"/>
        </w:rPr>
        <w:tab/>
        <w:t>e. specifieke uitkering: specifieke uitkering als bedoeld in artikel 15a van de Financiële-verhoudingswet;</w:t>
      </w:r>
      <w:r w:rsidRPr="0088738E" w:rsidR="00657C6B">
        <w:rPr>
          <w:rFonts w:ascii="Verdana" w:hAnsi="Verdana"/>
          <w:sz w:val="18"/>
          <w:szCs w:val="18"/>
        </w:rPr>
        <w:br/>
        <w:t xml:space="preserve"> </w:t>
      </w:r>
      <w:r w:rsidRPr="0088738E" w:rsidR="00657C6B">
        <w:rPr>
          <w:rFonts w:ascii="Verdana" w:hAnsi="Verdana"/>
          <w:sz w:val="18"/>
          <w:szCs w:val="18"/>
        </w:rPr>
        <w:tab/>
        <w:t>f. bijzondere uitkering: bijzondere uitkering als bedoeld in artikel 91 van de Wet financiën openbare lichamen Bonaire, Sint Eustatius en Saba.</w:t>
      </w:r>
      <w:r w:rsidRPr="0088738E" w:rsidR="00657C6B">
        <w:rPr>
          <w:rFonts w:ascii="Verdana" w:hAnsi="Verdana"/>
          <w:sz w:val="18"/>
          <w:szCs w:val="18"/>
        </w:rPr>
        <w:br/>
      </w:r>
      <w:r w:rsidRPr="0088738E" w:rsidR="00657C6B">
        <w:rPr>
          <w:rFonts w:ascii="Verdana" w:hAnsi="Verdana"/>
          <w:sz w:val="18"/>
          <w:szCs w:val="18"/>
        </w:rPr>
        <w:lastRenderedPageBreak/>
        <w:br/>
        <w:t xml:space="preserve"> </w:t>
      </w:r>
      <w:r w:rsidRPr="0088738E" w:rsidR="00657C6B">
        <w:rPr>
          <w:rFonts w:ascii="Verdana" w:hAnsi="Verdana"/>
          <w:sz w:val="18"/>
          <w:szCs w:val="18"/>
        </w:rPr>
        <w:tab/>
        <w:t xml:space="preserve">2. In het tweede lid wordt ‘subsidies’ vervangen door ‘subsidies, specifieke uitkeringen of bijzondere uitkeringen’. </w:t>
      </w:r>
      <w:r w:rsidRPr="0088738E" w:rsidR="00657C6B">
        <w:rPr>
          <w:rFonts w:ascii="Verdana" w:hAnsi="Verdana"/>
          <w:sz w:val="18"/>
          <w:szCs w:val="18"/>
        </w:rPr>
        <w:br/>
      </w:r>
      <w:r w:rsidRPr="0088738E" w:rsidR="00657C6B">
        <w:rPr>
          <w:rFonts w:ascii="Verdana" w:hAnsi="Verdana"/>
          <w:sz w:val="18"/>
          <w:szCs w:val="18"/>
        </w:rPr>
        <w:br/>
        <w:t>B</w:t>
      </w:r>
      <w:r w:rsidRPr="0088738E" w:rsidR="00657C6B">
        <w:rPr>
          <w:rFonts w:ascii="Verdana" w:hAnsi="Verdana"/>
          <w:sz w:val="18"/>
          <w:szCs w:val="18"/>
        </w:rPr>
        <w:br/>
      </w:r>
      <w:r w:rsidRPr="0088738E" w:rsidR="00657C6B">
        <w:rPr>
          <w:rFonts w:ascii="Verdana" w:hAnsi="Verdana"/>
          <w:sz w:val="18"/>
          <w:szCs w:val="18"/>
        </w:rPr>
        <w:br/>
        <w:t>Artikel 5 wordt als volgt gewijzigd:</w:t>
      </w:r>
      <w:r w:rsidRPr="0088738E" w:rsidR="00657C6B">
        <w:rPr>
          <w:rFonts w:ascii="Verdana" w:hAnsi="Verdana"/>
          <w:sz w:val="18"/>
          <w:szCs w:val="18"/>
        </w:rPr>
        <w:br/>
      </w:r>
      <w:r w:rsidRPr="0088738E" w:rsidR="00657C6B">
        <w:rPr>
          <w:rFonts w:ascii="Verdana" w:hAnsi="Verdana"/>
          <w:sz w:val="18"/>
          <w:szCs w:val="18"/>
        </w:rPr>
        <w:br/>
        <w:t xml:space="preserve"> </w:t>
      </w:r>
      <w:r w:rsidRPr="0088738E" w:rsidR="00657C6B">
        <w:rPr>
          <w:rFonts w:ascii="Verdana" w:hAnsi="Verdana"/>
          <w:sz w:val="18"/>
          <w:szCs w:val="18"/>
        </w:rPr>
        <w:tab/>
        <w:t>1. In het eerste lid wordt ‘specifieke uitkeringen’ vervangen door ‘specifieke uitkeringen of bijzondere uitkeringen’</w:t>
      </w:r>
      <w:r w:rsidR="008F74E0">
        <w:rPr>
          <w:rFonts w:ascii="Verdana" w:hAnsi="Verdana"/>
          <w:sz w:val="18"/>
          <w:szCs w:val="18"/>
        </w:rPr>
        <w:t xml:space="preserve"> en vervalt ‘van tenminste €</w:t>
      </w:r>
      <w:r w:rsidR="00A41133">
        <w:rPr>
          <w:rFonts w:ascii="Verdana" w:hAnsi="Verdana"/>
          <w:sz w:val="18"/>
          <w:szCs w:val="18"/>
        </w:rPr>
        <w:t> </w:t>
      </w:r>
      <w:r w:rsidR="008F74E0">
        <w:rPr>
          <w:rFonts w:ascii="Verdana" w:hAnsi="Verdana"/>
          <w:sz w:val="18"/>
          <w:szCs w:val="18"/>
        </w:rPr>
        <w:t>4</w:t>
      </w:r>
      <w:r w:rsidR="00A41133">
        <w:rPr>
          <w:rFonts w:ascii="Verdana" w:hAnsi="Verdana"/>
          <w:sz w:val="18"/>
          <w:szCs w:val="18"/>
        </w:rPr>
        <w:t> </w:t>
      </w:r>
      <w:r w:rsidR="008F74E0">
        <w:rPr>
          <w:rFonts w:ascii="Verdana" w:hAnsi="Verdana"/>
          <w:sz w:val="18"/>
          <w:szCs w:val="18"/>
        </w:rPr>
        <w:t>500’</w:t>
      </w:r>
      <w:r w:rsidR="0088738E">
        <w:rPr>
          <w:rFonts w:ascii="Verdana" w:hAnsi="Verdana"/>
          <w:sz w:val="18"/>
          <w:szCs w:val="18"/>
        </w:rPr>
        <w:t>.</w:t>
      </w:r>
      <w:r w:rsidRPr="0088738E" w:rsidR="00657C6B">
        <w:rPr>
          <w:rFonts w:ascii="Verdana" w:hAnsi="Verdana"/>
          <w:sz w:val="18"/>
          <w:szCs w:val="18"/>
        </w:rPr>
        <w:br/>
        <w:t xml:space="preserve"> </w:t>
      </w:r>
      <w:r w:rsidRPr="0088738E" w:rsidR="00657C6B">
        <w:rPr>
          <w:rFonts w:ascii="Verdana" w:hAnsi="Verdana"/>
          <w:sz w:val="18"/>
          <w:szCs w:val="18"/>
        </w:rPr>
        <w:tab/>
        <w:t>2. In het tweede lid en derde lid wordt ‘Specifieke uitkeringen’ vervangen door ‘Specifieke uitkeringen of bijzondere uitkeringen’.</w:t>
      </w:r>
      <w:r w:rsidRPr="0088738E" w:rsidR="00657C6B">
        <w:rPr>
          <w:rFonts w:ascii="Verdana" w:hAnsi="Verdana"/>
          <w:sz w:val="18"/>
          <w:szCs w:val="18"/>
        </w:rPr>
        <w:br/>
      </w:r>
      <w:r w:rsidRPr="0088738E" w:rsidR="00657C6B">
        <w:rPr>
          <w:rFonts w:ascii="Verdana" w:hAnsi="Verdana"/>
          <w:sz w:val="18"/>
          <w:szCs w:val="18"/>
        </w:rPr>
        <w:br/>
        <w:t>C</w:t>
      </w:r>
      <w:r w:rsidRPr="0088738E" w:rsidR="00657C6B">
        <w:rPr>
          <w:rFonts w:ascii="Verdana" w:hAnsi="Verdana"/>
          <w:sz w:val="18"/>
          <w:szCs w:val="18"/>
        </w:rPr>
        <w:br/>
      </w:r>
      <w:r w:rsidRPr="0088738E" w:rsidR="00657C6B">
        <w:rPr>
          <w:rFonts w:ascii="Verdana" w:hAnsi="Verdana"/>
          <w:sz w:val="18"/>
          <w:szCs w:val="18"/>
        </w:rPr>
        <w:br/>
        <w:t xml:space="preserve"> </w:t>
      </w:r>
      <w:r w:rsidRPr="0088738E" w:rsidR="00657C6B">
        <w:rPr>
          <w:rFonts w:ascii="Verdana" w:hAnsi="Verdana"/>
          <w:sz w:val="18"/>
          <w:szCs w:val="18"/>
        </w:rPr>
        <w:tab/>
        <w:t>In artikel 6 wordt ‘specifieke uitkeringen’ vervangen door ‘subsidies’</w:t>
      </w:r>
      <w:r w:rsidR="00FC2EB3">
        <w:rPr>
          <w:rFonts w:ascii="Verdana" w:hAnsi="Verdana"/>
          <w:sz w:val="18"/>
          <w:szCs w:val="18"/>
        </w:rPr>
        <w:t xml:space="preserve"> en vervalt ‘van tenminste €</w:t>
      </w:r>
      <w:r w:rsidR="00A41133">
        <w:rPr>
          <w:rFonts w:ascii="Verdana" w:hAnsi="Verdana"/>
          <w:sz w:val="18"/>
          <w:szCs w:val="18"/>
        </w:rPr>
        <w:t> </w:t>
      </w:r>
      <w:r w:rsidR="00FC2EB3">
        <w:rPr>
          <w:rFonts w:ascii="Verdana" w:hAnsi="Verdana"/>
          <w:sz w:val="18"/>
          <w:szCs w:val="18"/>
        </w:rPr>
        <w:t>4</w:t>
      </w:r>
      <w:r w:rsidR="00A41133">
        <w:rPr>
          <w:rFonts w:ascii="Verdana" w:hAnsi="Verdana"/>
          <w:sz w:val="18"/>
          <w:szCs w:val="18"/>
        </w:rPr>
        <w:t> </w:t>
      </w:r>
      <w:r w:rsidR="00FC2EB3">
        <w:rPr>
          <w:rFonts w:ascii="Verdana" w:hAnsi="Verdana"/>
          <w:sz w:val="18"/>
          <w:szCs w:val="18"/>
        </w:rPr>
        <w:t>500’</w:t>
      </w:r>
      <w:r w:rsidRPr="0088738E" w:rsidR="00657C6B">
        <w:rPr>
          <w:rFonts w:ascii="Verdana" w:hAnsi="Verdana"/>
          <w:sz w:val="18"/>
          <w:szCs w:val="18"/>
        </w:rPr>
        <w:t xml:space="preserve">. </w:t>
      </w:r>
      <w:r w:rsidRPr="0088738E" w:rsidR="00657C6B">
        <w:rPr>
          <w:rFonts w:ascii="Verdana" w:hAnsi="Verdana"/>
          <w:sz w:val="18"/>
          <w:szCs w:val="18"/>
        </w:rPr>
        <w:br/>
      </w:r>
      <w:r w:rsidRPr="0088738E" w:rsidR="00657C6B">
        <w:rPr>
          <w:rFonts w:ascii="Verdana" w:hAnsi="Verdana"/>
          <w:sz w:val="18"/>
          <w:szCs w:val="18"/>
        </w:rPr>
        <w:br/>
        <w:t>D</w:t>
      </w:r>
      <w:r w:rsidRPr="0088738E" w:rsidR="00657C6B">
        <w:rPr>
          <w:rFonts w:ascii="Verdana" w:hAnsi="Verdana"/>
          <w:sz w:val="18"/>
          <w:szCs w:val="18"/>
        </w:rPr>
        <w:br/>
      </w:r>
      <w:r w:rsidRPr="0088738E" w:rsidR="00657C6B">
        <w:rPr>
          <w:rFonts w:ascii="Verdana" w:hAnsi="Verdana"/>
          <w:sz w:val="18"/>
          <w:szCs w:val="18"/>
        </w:rPr>
        <w:br/>
        <w:t xml:space="preserve"> </w:t>
      </w:r>
      <w:r w:rsidRPr="0088738E" w:rsidR="00657C6B">
        <w:rPr>
          <w:rFonts w:ascii="Verdana" w:hAnsi="Verdana"/>
          <w:sz w:val="18"/>
          <w:szCs w:val="18"/>
        </w:rPr>
        <w:tab/>
        <w:t>In artikel 7 wordt ‘specifieke uitkeringen</w:t>
      </w:r>
      <w:r w:rsidR="00A41133">
        <w:rPr>
          <w:rFonts w:ascii="Verdana" w:hAnsi="Verdana"/>
          <w:sz w:val="18"/>
          <w:szCs w:val="18"/>
        </w:rPr>
        <w:t xml:space="preserve"> dan die bedoeld in de artikelen 5 en 6, verstrekken van tenminste € 4 500</w:t>
      </w:r>
      <w:r w:rsidRPr="0088738E" w:rsidR="00657C6B">
        <w:rPr>
          <w:rFonts w:ascii="Verdana" w:hAnsi="Verdana"/>
          <w:sz w:val="18"/>
          <w:szCs w:val="18"/>
        </w:rPr>
        <w:t>’ vervangen door</w:t>
      </w:r>
      <w:r w:rsidR="0088738E">
        <w:rPr>
          <w:rFonts w:ascii="Verdana" w:hAnsi="Verdana"/>
          <w:sz w:val="18"/>
          <w:szCs w:val="18"/>
        </w:rPr>
        <w:t xml:space="preserve"> </w:t>
      </w:r>
      <w:r w:rsidRPr="0088738E" w:rsidR="00657C6B">
        <w:rPr>
          <w:rFonts w:ascii="Verdana" w:hAnsi="Verdana"/>
          <w:sz w:val="18"/>
          <w:szCs w:val="18"/>
        </w:rPr>
        <w:t>’specifieke uitkeringen of bijzondere uitkeringen</w:t>
      </w:r>
      <w:r w:rsidR="00A41133">
        <w:rPr>
          <w:rFonts w:ascii="Verdana" w:hAnsi="Verdana"/>
          <w:sz w:val="18"/>
          <w:szCs w:val="18"/>
        </w:rPr>
        <w:t xml:space="preserve"> dan die bedoeld in artikel 5 verstrekken’.</w:t>
      </w:r>
      <w:r w:rsidRPr="0088738E" w:rsidR="00657C6B">
        <w:rPr>
          <w:rFonts w:ascii="Verdana" w:hAnsi="Verdana"/>
          <w:sz w:val="18"/>
          <w:szCs w:val="18"/>
        </w:rPr>
        <w:br/>
      </w:r>
      <w:r w:rsidRPr="0088738E" w:rsidR="00657C6B">
        <w:rPr>
          <w:rFonts w:ascii="Verdana" w:hAnsi="Verdana"/>
          <w:sz w:val="18"/>
          <w:szCs w:val="18"/>
        </w:rPr>
        <w:br/>
        <w:t>E</w:t>
      </w:r>
      <w:r w:rsidRPr="0088738E" w:rsidR="00657C6B">
        <w:rPr>
          <w:rFonts w:ascii="Verdana" w:hAnsi="Verdana"/>
          <w:sz w:val="18"/>
          <w:szCs w:val="18"/>
        </w:rPr>
        <w:br/>
      </w:r>
      <w:r w:rsidRPr="0088738E" w:rsidR="00657C6B">
        <w:rPr>
          <w:rFonts w:ascii="Verdana" w:hAnsi="Verdana"/>
          <w:sz w:val="18"/>
          <w:szCs w:val="18"/>
        </w:rPr>
        <w:br/>
        <w:t>Artikel 8 wordt als volgt gewijzigd:</w:t>
      </w:r>
      <w:r w:rsidRPr="0088738E" w:rsidR="00657C6B">
        <w:rPr>
          <w:rFonts w:ascii="Verdana" w:hAnsi="Verdana"/>
          <w:sz w:val="18"/>
          <w:szCs w:val="18"/>
        </w:rPr>
        <w:br/>
      </w:r>
      <w:r w:rsidRPr="0088738E" w:rsidR="00657C6B">
        <w:rPr>
          <w:rFonts w:ascii="Verdana" w:hAnsi="Verdana"/>
          <w:sz w:val="18"/>
          <w:szCs w:val="18"/>
        </w:rPr>
        <w:br/>
      </w:r>
      <w:r w:rsidRPr="0088738E" w:rsidR="00657C6B">
        <w:rPr>
          <w:rFonts w:ascii="Verdana" w:hAnsi="Verdana"/>
          <w:sz w:val="18"/>
          <w:szCs w:val="18"/>
        </w:rPr>
        <w:tab/>
        <w:t xml:space="preserve">1. Het eerste lid komt te luiden: </w:t>
      </w:r>
      <w:r w:rsidRPr="0088738E" w:rsidR="00657C6B">
        <w:rPr>
          <w:rFonts w:ascii="Verdana" w:hAnsi="Verdana"/>
          <w:sz w:val="18"/>
          <w:szCs w:val="18"/>
        </w:rPr>
        <w:br/>
        <w:t xml:space="preserve"> </w:t>
      </w:r>
      <w:r w:rsidRPr="0088738E" w:rsidR="00657C6B">
        <w:rPr>
          <w:rFonts w:ascii="Verdana" w:hAnsi="Verdana"/>
          <w:sz w:val="18"/>
          <w:szCs w:val="18"/>
        </w:rPr>
        <w:tab/>
        <w:t>1. Bij of krachtens algemene maatregel van bestuur worden regels gesteld met betrekking tot:</w:t>
      </w:r>
      <w:r w:rsidRPr="0088738E" w:rsidR="00657C6B">
        <w:rPr>
          <w:rFonts w:ascii="Verdana" w:hAnsi="Verdana"/>
          <w:sz w:val="18"/>
          <w:szCs w:val="18"/>
        </w:rPr>
        <w:br/>
        <w:t xml:space="preserve">  </w:t>
      </w:r>
      <w:r w:rsidRPr="0088738E" w:rsidR="00657C6B">
        <w:rPr>
          <w:rFonts w:ascii="Verdana" w:hAnsi="Verdana"/>
          <w:sz w:val="18"/>
          <w:szCs w:val="18"/>
        </w:rPr>
        <w:tab/>
        <w:t>a. het verstrekken van subsidies als bedoeld in artikel 4, 4a, 4c en 6;</w:t>
      </w:r>
      <w:r w:rsidRPr="0088738E" w:rsidR="00657C6B">
        <w:rPr>
          <w:rFonts w:ascii="Verdana" w:hAnsi="Verdana"/>
          <w:sz w:val="18"/>
          <w:szCs w:val="18"/>
        </w:rPr>
        <w:br/>
        <w:t xml:space="preserve"> </w:t>
      </w:r>
      <w:r w:rsidRPr="0088738E" w:rsidR="00657C6B">
        <w:rPr>
          <w:rFonts w:ascii="Verdana" w:hAnsi="Verdana"/>
          <w:sz w:val="18"/>
          <w:szCs w:val="18"/>
        </w:rPr>
        <w:tab/>
        <w:t xml:space="preserve">b. het verstrekken van specifieke uitkeringen of bijzondere uitkeringen als bedoeld in artikel 5 en 7. </w:t>
      </w:r>
      <w:r w:rsidRPr="0088738E" w:rsidR="00657C6B">
        <w:rPr>
          <w:rFonts w:ascii="Verdana" w:hAnsi="Verdana"/>
          <w:sz w:val="18"/>
          <w:szCs w:val="18"/>
        </w:rPr>
        <w:br/>
      </w:r>
      <w:r w:rsidRPr="0088738E" w:rsidR="00657C6B">
        <w:rPr>
          <w:rFonts w:ascii="Verdana" w:hAnsi="Verdana"/>
          <w:sz w:val="18"/>
          <w:szCs w:val="18"/>
        </w:rPr>
        <w:br/>
        <w:t xml:space="preserve"> </w:t>
      </w:r>
      <w:r w:rsidRPr="0088738E" w:rsidR="00657C6B">
        <w:rPr>
          <w:rFonts w:ascii="Verdana" w:hAnsi="Verdana"/>
          <w:sz w:val="18"/>
          <w:szCs w:val="18"/>
        </w:rPr>
        <w:tab/>
        <w:t>2. Het tweede lid wordt als volgt gewijzigd:</w:t>
      </w:r>
      <w:r w:rsidRPr="0088738E" w:rsidR="00657C6B">
        <w:rPr>
          <w:rFonts w:ascii="Verdana" w:hAnsi="Verdana"/>
          <w:sz w:val="18"/>
          <w:szCs w:val="18"/>
        </w:rPr>
        <w:br/>
        <w:t xml:space="preserve"> </w:t>
      </w:r>
      <w:r w:rsidRPr="0088738E" w:rsidR="00657C6B">
        <w:rPr>
          <w:rFonts w:ascii="Verdana" w:hAnsi="Verdana"/>
          <w:sz w:val="18"/>
          <w:szCs w:val="18"/>
        </w:rPr>
        <w:tab/>
        <w:t xml:space="preserve">a. In onderdeel a wordt ‘subsidie’ vervangen door ‘een subsidie, specifieke uitkering of bijzondere uitkering’. </w:t>
      </w:r>
      <w:r w:rsidRPr="0088738E" w:rsidR="00657C6B">
        <w:rPr>
          <w:rFonts w:ascii="Verdana" w:hAnsi="Verdana"/>
          <w:sz w:val="18"/>
          <w:szCs w:val="18"/>
        </w:rPr>
        <w:tab/>
      </w:r>
      <w:r w:rsidRPr="0088738E" w:rsidR="00657C6B">
        <w:rPr>
          <w:rFonts w:ascii="Verdana" w:hAnsi="Verdana"/>
          <w:sz w:val="18"/>
          <w:szCs w:val="18"/>
        </w:rPr>
        <w:br/>
      </w:r>
      <w:r w:rsidR="00657C6B">
        <w:rPr>
          <w:rFonts w:ascii="Verdana" w:hAnsi="Verdana"/>
          <w:sz w:val="18"/>
          <w:szCs w:val="18"/>
        </w:rPr>
        <w:t xml:space="preserve"> </w:t>
      </w:r>
      <w:r w:rsidR="00657C6B">
        <w:rPr>
          <w:rFonts w:ascii="Verdana" w:hAnsi="Verdana"/>
          <w:sz w:val="18"/>
          <w:szCs w:val="18"/>
        </w:rPr>
        <w:tab/>
        <w:t>b. In onderdeel b wordt ‘subsidie’ vervangen door ‘subsidie, specifieke uitkering of bijzondere uitkering’.</w:t>
      </w:r>
      <w:r w:rsidR="00657C6B">
        <w:rPr>
          <w:rFonts w:ascii="Verdana" w:hAnsi="Verdana"/>
          <w:sz w:val="18"/>
          <w:szCs w:val="18"/>
        </w:rPr>
        <w:br/>
        <w:t xml:space="preserve"> </w:t>
      </w:r>
      <w:r w:rsidR="00657C6B">
        <w:rPr>
          <w:rFonts w:ascii="Verdana" w:hAnsi="Verdana"/>
          <w:sz w:val="18"/>
          <w:szCs w:val="18"/>
        </w:rPr>
        <w:tab/>
        <w:t xml:space="preserve">c. In onderdeel c wordt ‘subsidieplafond’ vervangen door ‘subsidieplafond of uitkeringsplafond’. </w:t>
      </w:r>
      <w:r w:rsidR="00657C6B">
        <w:rPr>
          <w:rFonts w:ascii="Verdana" w:hAnsi="Verdana"/>
          <w:sz w:val="18"/>
          <w:szCs w:val="18"/>
        </w:rPr>
        <w:br/>
        <w:t xml:space="preserve"> </w:t>
      </w:r>
      <w:r w:rsidR="00657C6B">
        <w:rPr>
          <w:rFonts w:ascii="Verdana" w:hAnsi="Verdana"/>
          <w:sz w:val="18"/>
          <w:szCs w:val="18"/>
        </w:rPr>
        <w:tab/>
        <w:t>d. In onderdeel d en e wordt ‘subsidie’ vervangen door ‘subsidie, specifieke uitkering of bijzondere uitkering’.</w:t>
      </w:r>
      <w:r w:rsidR="00657C6B">
        <w:rPr>
          <w:rFonts w:ascii="Verdana" w:hAnsi="Verdana"/>
          <w:sz w:val="18"/>
          <w:szCs w:val="18"/>
        </w:rPr>
        <w:br/>
        <w:t xml:space="preserve"> </w:t>
      </w:r>
      <w:r w:rsidR="00657C6B">
        <w:rPr>
          <w:rFonts w:ascii="Verdana" w:hAnsi="Verdana"/>
          <w:sz w:val="18"/>
          <w:szCs w:val="18"/>
        </w:rPr>
        <w:tab/>
        <w:t>e. In onderdeel f wordt ‘</w:t>
      </w:r>
      <w:proofErr w:type="spellStart"/>
      <w:r w:rsidR="00657C6B">
        <w:rPr>
          <w:rFonts w:ascii="Verdana" w:hAnsi="Verdana"/>
          <w:sz w:val="18"/>
          <w:szCs w:val="18"/>
        </w:rPr>
        <w:t>subsidie-ontvanger</w:t>
      </w:r>
      <w:proofErr w:type="spellEnd"/>
      <w:r w:rsidR="00657C6B">
        <w:rPr>
          <w:rFonts w:ascii="Verdana" w:hAnsi="Verdana"/>
          <w:sz w:val="18"/>
          <w:szCs w:val="18"/>
        </w:rPr>
        <w:t>’ vervangen door ‘</w:t>
      </w:r>
      <w:proofErr w:type="spellStart"/>
      <w:r w:rsidR="00657C6B">
        <w:rPr>
          <w:rFonts w:ascii="Verdana" w:hAnsi="Verdana"/>
          <w:sz w:val="18"/>
          <w:szCs w:val="18"/>
        </w:rPr>
        <w:t>subsidie-ontvanger</w:t>
      </w:r>
      <w:proofErr w:type="spellEnd"/>
      <w:r w:rsidR="00657C6B">
        <w:rPr>
          <w:rFonts w:ascii="Verdana" w:hAnsi="Verdana"/>
          <w:sz w:val="18"/>
          <w:szCs w:val="18"/>
        </w:rPr>
        <w:t xml:space="preserve"> of de ontvanger van een specifieke uitkering of bijzondere uitkering’. </w:t>
      </w:r>
      <w:r w:rsidR="00657C6B">
        <w:rPr>
          <w:rFonts w:ascii="Verdana" w:hAnsi="Verdana"/>
          <w:sz w:val="18"/>
          <w:szCs w:val="18"/>
        </w:rPr>
        <w:br/>
        <w:t xml:space="preserve"> </w:t>
      </w:r>
      <w:r w:rsidR="00657C6B">
        <w:rPr>
          <w:rFonts w:ascii="Verdana" w:hAnsi="Verdana"/>
          <w:sz w:val="18"/>
          <w:szCs w:val="18"/>
        </w:rPr>
        <w:tab/>
        <w:t>f. In onderdeel g wordt ‘subsidie’ vervangen door ‘subsidie, specifieke uitkering of bijzondere uitkering’.</w:t>
      </w:r>
      <w:r w:rsidR="00657C6B">
        <w:rPr>
          <w:rFonts w:ascii="Verdana" w:hAnsi="Verdana"/>
          <w:sz w:val="18"/>
          <w:szCs w:val="18"/>
        </w:rPr>
        <w:br/>
        <w:t xml:space="preserve"> </w:t>
      </w:r>
      <w:r w:rsidR="00657C6B">
        <w:rPr>
          <w:rFonts w:ascii="Verdana" w:hAnsi="Verdana"/>
          <w:sz w:val="18"/>
          <w:szCs w:val="18"/>
        </w:rPr>
        <w:tab/>
        <w:t xml:space="preserve">g. In onderdeel h wordt ‘subsidie’ vervangen door ‘subsidie, specifieke uitkering of bijzondere uitkering’ en vervalt ‘op de subsidie’. </w:t>
      </w:r>
      <w:r w:rsidR="00762D94">
        <w:rPr>
          <w:rFonts w:ascii="Verdana" w:hAnsi="Verdana"/>
          <w:sz w:val="18"/>
          <w:szCs w:val="18"/>
        </w:rPr>
        <w:br/>
      </w:r>
      <w:r w:rsidR="00762D94">
        <w:rPr>
          <w:rFonts w:ascii="Verdana" w:hAnsi="Verdana"/>
          <w:sz w:val="18"/>
          <w:szCs w:val="18"/>
        </w:rPr>
        <w:br/>
        <w:t xml:space="preserve"> </w:t>
      </w:r>
      <w:r w:rsidR="00762D94">
        <w:rPr>
          <w:rFonts w:ascii="Verdana" w:hAnsi="Verdana"/>
          <w:sz w:val="18"/>
          <w:szCs w:val="18"/>
        </w:rPr>
        <w:tab/>
      </w:r>
      <w:r w:rsidR="00657C6B">
        <w:rPr>
          <w:rFonts w:ascii="Verdana" w:hAnsi="Verdana"/>
          <w:sz w:val="18"/>
          <w:szCs w:val="18"/>
        </w:rPr>
        <w:t xml:space="preserve">3. In het derde lid wordt ‘subsidieplafond’ vervangen door ‘subsidieplafond of uitkeringsplafond’. </w:t>
      </w:r>
      <w:r w:rsidR="00657C6B">
        <w:rPr>
          <w:rFonts w:ascii="Verdana" w:hAnsi="Verdana"/>
          <w:sz w:val="18"/>
          <w:szCs w:val="18"/>
        </w:rPr>
        <w:br/>
        <w:t xml:space="preserve"> </w:t>
      </w:r>
      <w:r w:rsidR="00D43692">
        <w:rPr>
          <w:rFonts w:ascii="Verdana" w:hAnsi="Verdana"/>
          <w:sz w:val="18"/>
          <w:szCs w:val="18"/>
        </w:rPr>
        <w:br/>
      </w:r>
      <w:r w:rsidR="00657C6B">
        <w:rPr>
          <w:rFonts w:ascii="Verdana" w:hAnsi="Verdana"/>
          <w:sz w:val="18"/>
          <w:szCs w:val="18"/>
        </w:rPr>
        <w:tab/>
        <w:t>4. In het vierde en vijfde lid wordt ‘subsidie’ vervangen door ‘subsidie, specifieke uitkering of bijzondere uitkering</w:t>
      </w:r>
      <w:r w:rsidR="000A4993">
        <w:rPr>
          <w:rFonts w:ascii="Verdana" w:hAnsi="Verdana"/>
          <w:sz w:val="18"/>
          <w:szCs w:val="18"/>
        </w:rPr>
        <w:t>’</w:t>
      </w:r>
      <w:r w:rsidR="00657C6B">
        <w:rPr>
          <w:rFonts w:ascii="Verdana" w:hAnsi="Verdana"/>
          <w:sz w:val="18"/>
          <w:szCs w:val="18"/>
        </w:rPr>
        <w:t>.</w:t>
      </w:r>
      <w:r w:rsidR="00657C6B">
        <w:rPr>
          <w:rFonts w:ascii="Verdana" w:hAnsi="Verdana"/>
          <w:sz w:val="18"/>
          <w:szCs w:val="18"/>
        </w:rPr>
        <w:br/>
      </w:r>
      <w:r w:rsidR="0012083C">
        <w:rPr>
          <w:rFonts w:ascii="Verdana" w:hAnsi="Verdana"/>
          <w:b/>
          <w:bCs/>
          <w:sz w:val="18"/>
          <w:szCs w:val="18"/>
        </w:rPr>
        <w:br/>
      </w:r>
      <w:bookmarkStart w:name="_Hlk164162720" w:id="16"/>
      <w:r w:rsidR="0012083C">
        <w:rPr>
          <w:rFonts w:ascii="Verdana" w:hAnsi="Verdana"/>
          <w:b/>
          <w:bCs/>
          <w:sz w:val="18"/>
          <w:szCs w:val="18"/>
        </w:rPr>
        <w:t>ARTIKEL X</w:t>
      </w:r>
      <w:r w:rsidR="00546B44">
        <w:rPr>
          <w:rFonts w:ascii="Verdana" w:hAnsi="Verdana"/>
          <w:b/>
          <w:bCs/>
          <w:sz w:val="18"/>
          <w:szCs w:val="18"/>
        </w:rPr>
        <w:t>V</w:t>
      </w:r>
      <w:r w:rsidR="0012053A">
        <w:rPr>
          <w:rFonts w:ascii="Verdana" w:hAnsi="Verdana"/>
          <w:b/>
          <w:bCs/>
          <w:sz w:val="18"/>
          <w:szCs w:val="18"/>
        </w:rPr>
        <w:t>I</w:t>
      </w:r>
      <w:r w:rsidR="004311E3">
        <w:rPr>
          <w:rFonts w:ascii="Verdana" w:hAnsi="Verdana"/>
          <w:b/>
          <w:bCs/>
          <w:sz w:val="18"/>
          <w:szCs w:val="18"/>
        </w:rPr>
        <w:t>I</w:t>
      </w:r>
      <w:bookmarkEnd w:id="16"/>
      <w:r w:rsidR="0012083C">
        <w:rPr>
          <w:rFonts w:ascii="Verdana" w:hAnsi="Verdana"/>
          <w:b/>
          <w:bCs/>
          <w:sz w:val="18"/>
          <w:szCs w:val="18"/>
        </w:rPr>
        <w:br/>
      </w:r>
      <w:r w:rsidR="00587809">
        <w:rPr>
          <w:rFonts w:ascii="Verdana" w:hAnsi="Verdana"/>
          <w:b/>
          <w:bCs/>
          <w:sz w:val="18"/>
          <w:szCs w:val="18"/>
        </w:rPr>
        <w:br/>
      </w:r>
      <w:r w:rsidR="00587809">
        <w:rPr>
          <w:rFonts w:ascii="Verdana" w:hAnsi="Verdana"/>
          <w:sz w:val="18"/>
          <w:szCs w:val="18"/>
        </w:rPr>
        <w:t xml:space="preserve"> </w:t>
      </w:r>
      <w:bookmarkStart w:name="_Hlk164162702" w:id="17"/>
      <w:r w:rsidR="00657C6B">
        <w:rPr>
          <w:rFonts w:ascii="Verdana" w:hAnsi="Verdana"/>
          <w:sz w:val="18"/>
          <w:szCs w:val="18"/>
        </w:rPr>
        <w:t xml:space="preserve"> </w:t>
      </w:r>
      <w:r w:rsidR="00657C6B">
        <w:rPr>
          <w:rFonts w:ascii="Verdana" w:hAnsi="Verdana"/>
          <w:sz w:val="18"/>
          <w:szCs w:val="18"/>
        </w:rPr>
        <w:tab/>
      </w:r>
      <w:r w:rsidR="00BF76E1">
        <w:rPr>
          <w:rFonts w:ascii="Verdana" w:hAnsi="Verdana"/>
          <w:sz w:val="18"/>
          <w:szCs w:val="18"/>
        </w:rPr>
        <w:t xml:space="preserve">  Artikel 3.3, tweede lid, onderdeel k, subonderdeel 20°, van de Wet open overheid komt te luiden:</w:t>
      </w:r>
      <w:r w:rsidR="00BF76E1">
        <w:rPr>
          <w:rFonts w:ascii="Verdana" w:hAnsi="Verdana"/>
          <w:sz w:val="18"/>
          <w:szCs w:val="18"/>
        </w:rPr>
        <w:br/>
        <w:t xml:space="preserve"> </w:t>
      </w:r>
      <w:r w:rsidR="00BF76E1">
        <w:rPr>
          <w:rFonts w:ascii="Verdana" w:hAnsi="Verdana"/>
          <w:sz w:val="18"/>
          <w:szCs w:val="18"/>
        </w:rPr>
        <w:tab/>
        <w:t xml:space="preserve">20°. waarbij geen belangen van derden kunnen zijn betrokken, tenzij de beschikking betrekking </w:t>
      </w:r>
      <w:r w:rsidR="00BF76E1">
        <w:rPr>
          <w:rFonts w:ascii="Verdana" w:hAnsi="Verdana"/>
          <w:sz w:val="18"/>
          <w:szCs w:val="18"/>
        </w:rPr>
        <w:lastRenderedPageBreak/>
        <w:t>heeft op de verlening of vaststelling van:</w:t>
      </w:r>
      <w:r w:rsidR="00BF76E1">
        <w:rPr>
          <w:rFonts w:ascii="Verdana" w:hAnsi="Verdana"/>
          <w:sz w:val="18"/>
          <w:szCs w:val="18"/>
        </w:rPr>
        <w:br/>
        <w:t xml:space="preserve"> </w:t>
      </w:r>
      <w:r w:rsidR="00BF76E1">
        <w:rPr>
          <w:rFonts w:ascii="Verdana" w:hAnsi="Verdana"/>
          <w:sz w:val="18"/>
          <w:szCs w:val="18"/>
        </w:rPr>
        <w:tab/>
        <w:t>a. subsidies;</w:t>
      </w:r>
      <w:r w:rsidR="00CF7EED">
        <w:rPr>
          <w:rFonts w:ascii="Verdana" w:hAnsi="Verdana"/>
          <w:sz w:val="18"/>
          <w:szCs w:val="18"/>
        </w:rPr>
        <w:t xml:space="preserve"> of</w:t>
      </w:r>
      <w:r w:rsidR="00BF76E1">
        <w:rPr>
          <w:rFonts w:ascii="Verdana" w:hAnsi="Verdana"/>
          <w:sz w:val="18"/>
          <w:szCs w:val="18"/>
        </w:rPr>
        <w:br/>
        <w:t xml:space="preserve"> </w:t>
      </w:r>
      <w:r w:rsidR="00BF76E1">
        <w:rPr>
          <w:rFonts w:ascii="Verdana" w:hAnsi="Verdana"/>
          <w:sz w:val="18"/>
          <w:szCs w:val="18"/>
        </w:rPr>
        <w:tab/>
        <w:t>b. uitkeringen op grond van de Financiële-verhoudingswet of de Wet financiën openbare lichamen Bonaire, Sint Eustatius en Saba.</w:t>
      </w:r>
      <w:r w:rsidR="00657C6B">
        <w:rPr>
          <w:rFonts w:ascii="Verdana" w:hAnsi="Verdana" w:cs="Arial"/>
          <w:sz w:val="18"/>
          <w:szCs w:val="18"/>
          <w:shd w:val="clear" w:color="auto" w:fill="FFFFFF"/>
        </w:rPr>
        <w:br/>
      </w:r>
      <w:bookmarkEnd w:id="17"/>
      <w:r w:rsidR="00BF76E1">
        <w:rPr>
          <w:rFonts w:ascii="Verdana" w:hAnsi="Verdana" w:cs="Arial"/>
          <w:sz w:val="18"/>
          <w:szCs w:val="18"/>
          <w:shd w:val="clear" w:color="auto" w:fill="FFFFFF"/>
        </w:rPr>
        <w:br/>
      </w:r>
      <w:r w:rsidRPr="00BB787C" w:rsidR="00EE25FD">
        <w:rPr>
          <w:rFonts w:ascii="Verdana" w:hAnsi="Verdana"/>
          <w:b/>
          <w:bCs/>
          <w:sz w:val="18"/>
          <w:szCs w:val="18"/>
        </w:rPr>
        <w:t xml:space="preserve">ARTIKEL </w:t>
      </w:r>
      <w:r w:rsidR="00437406">
        <w:rPr>
          <w:rFonts w:ascii="Verdana" w:hAnsi="Verdana"/>
          <w:b/>
          <w:bCs/>
          <w:sz w:val="18"/>
          <w:szCs w:val="18"/>
        </w:rPr>
        <w:t>X</w:t>
      </w:r>
      <w:r w:rsidR="00D56BCB">
        <w:rPr>
          <w:rFonts w:ascii="Verdana" w:hAnsi="Verdana"/>
          <w:b/>
          <w:bCs/>
          <w:sz w:val="18"/>
          <w:szCs w:val="18"/>
        </w:rPr>
        <w:t>V</w:t>
      </w:r>
      <w:r w:rsidR="00732A65">
        <w:rPr>
          <w:rFonts w:ascii="Verdana" w:hAnsi="Verdana"/>
          <w:b/>
          <w:bCs/>
          <w:sz w:val="18"/>
          <w:szCs w:val="18"/>
        </w:rPr>
        <w:t>I</w:t>
      </w:r>
      <w:r w:rsidR="0012053A">
        <w:rPr>
          <w:rFonts w:ascii="Verdana" w:hAnsi="Verdana"/>
          <w:b/>
          <w:bCs/>
          <w:sz w:val="18"/>
          <w:szCs w:val="18"/>
        </w:rPr>
        <w:t>I</w:t>
      </w:r>
      <w:r w:rsidR="004311E3">
        <w:rPr>
          <w:rFonts w:ascii="Verdana" w:hAnsi="Verdana"/>
          <w:b/>
          <w:bCs/>
          <w:sz w:val="18"/>
          <w:szCs w:val="18"/>
        </w:rPr>
        <w:t>I</w:t>
      </w:r>
      <w:r w:rsidRPr="00BB787C" w:rsidR="00EE25FD">
        <w:rPr>
          <w:rFonts w:ascii="Verdana" w:hAnsi="Verdana"/>
          <w:b/>
          <w:bCs/>
          <w:sz w:val="18"/>
          <w:szCs w:val="18"/>
        </w:rPr>
        <w:br/>
      </w:r>
      <w:r w:rsidRPr="00D73E76" w:rsidR="00EE25FD">
        <w:rPr>
          <w:rFonts w:ascii="Verdana" w:hAnsi="Verdana"/>
          <w:b/>
          <w:bCs/>
          <w:sz w:val="18"/>
          <w:szCs w:val="18"/>
        </w:rPr>
        <w:br/>
        <w:t xml:space="preserve"> </w:t>
      </w:r>
      <w:r w:rsidRPr="00D73E76" w:rsidR="00EE25FD">
        <w:rPr>
          <w:rFonts w:ascii="Verdana" w:hAnsi="Verdana"/>
          <w:b/>
          <w:bCs/>
          <w:sz w:val="18"/>
          <w:szCs w:val="18"/>
        </w:rPr>
        <w:tab/>
      </w:r>
      <w:r w:rsidRPr="00D73E76" w:rsidR="0057592C">
        <w:rPr>
          <w:rFonts w:ascii="Verdana" w:hAnsi="Verdana"/>
          <w:sz w:val="18"/>
          <w:szCs w:val="18"/>
        </w:rPr>
        <w:t>Artikel 138,</w:t>
      </w:r>
      <w:r w:rsidRPr="00D73E76" w:rsidR="00EE25FD">
        <w:rPr>
          <w:rFonts w:ascii="Verdana" w:hAnsi="Verdana"/>
          <w:sz w:val="18"/>
          <w:szCs w:val="18"/>
        </w:rPr>
        <w:t xml:space="preserve"> vierde lid, van de Wet openbare lichamen Bonaire</w:t>
      </w:r>
      <w:r w:rsidR="00D871A8">
        <w:rPr>
          <w:rFonts w:ascii="Verdana" w:hAnsi="Verdana"/>
          <w:sz w:val="18"/>
          <w:szCs w:val="18"/>
        </w:rPr>
        <w:t>,</w:t>
      </w:r>
      <w:r w:rsidRPr="00D73E76" w:rsidR="00EE25FD">
        <w:rPr>
          <w:rFonts w:ascii="Verdana" w:hAnsi="Verdana"/>
          <w:sz w:val="18"/>
          <w:szCs w:val="18"/>
        </w:rPr>
        <w:t xml:space="preserve"> Sint Eustatius en Saba </w:t>
      </w:r>
      <w:r w:rsidRPr="00D73E76" w:rsidR="0057592C">
        <w:rPr>
          <w:rFonts w:ascii="Verdana" w:hAnsi="Verdana"/>
          <w:sz w:val="18"/>
          <w:szCs w:val="18"/>
        </w:rPr>
        <w:t>komt te luiden:</w:t>
      </w:r>
      <w:r w:rsidRPr="00D73E76" w:rsidR="0057592C">
        <w:rPr>
          <w:rFonts w:ascii="Verdana" w:hAnsi="Verdana"/>
          <w:sz w:val="18"/>
          <w:szCs w:val="18"/>
        </w:rPr>
        <w:br/>
        <w:t xml:space="preserve"> </w:t>
      </w:r>
      <w:r w:rsidRPr="00D73E76" w:rsidR="0057592C">
        <w:rPr>
          <w:rFonts w:ascii="Verdana" w:hAnsi="Verdana"/>
          <w:sz w:val="18"/>
          <w:szCs w:val="18"/>
        </w:rPr>
        <w:tab/>
        <w:t xml:space="preserve">4. </w:t>
      </w:r>
      <w:r w:rsidRPr="000846CC" w:rsidR="0057592C">
        <w:rPr>
          <w:rFonts w:ascii="Verdana" w:hAnsi="Verdana"/>
          <w:sz w:val="18"/>
          <w:shd w:val="clear" w:color="auto" w:fill="FFFFFF"/>
        </w:rPr>
        <w:t>Het vaststellen van een plan of een beleidsverslag en het ter voorbereiding daarvan volgen van een voorgeschreven procedure kan vanwege het Rijk in andere dan bij de wet bepaalde gevallen voor een termijn van ten hoogste vijf jaar van het eilandsbestuur worden gevraagd als onderdeel van een bijzondere uitkering als bedoeld in artikel 91 van de </w:t>
      </w:r>
      <w:r w:rsidRPr="00D73E76" w:rsidR="000C4DE2">
        <w:rPr>
          <w:rFonts w:ascii="Verdana" w:hAnsi="Verdana"/>
          <w:sz w:val="18"/>
          <w:szCs w:val="18"/>
        </w:rPr>
        <w:t>Wet financiën openbare lichamen Bonaire, Sint Eustatius en Saba</w:t>
      </w:r>
      <w:r w:rsidRPr="000846CC" w:rsidR="0057592C">
        <w:rPr>
          <w:rFonts w:ascii="Verdana" w:hAnsi="Verdana"/>
          <w:sz w:val="18"/>
          <w:shd w:val="clear" w:color="auto" w:fill="FFFFFF"/>
        </w:rPr>
        <w:t>.</w:t>
      </w:r>
      <w:r w:rsidR="00DE2C08">
        <w:rPr>
          <w:rFonts w:ascii="Verdana" w:hAnsi="Verdana"/>
          <w:b/>
          <w:bCs/>
          <w:i/>
          <w:iCs/>
          <w:sz w:val="18"/>
          <w:szCs w:val="18"/>
        </w:rPr>
        <w:br/>
      </w:r>
      <w:r w:rsidRPr="00BB787C" w:rsidR="00B427CD">
        <w:rPr>
          <w:rFonts w:ascii="Verdana" w:hAnsi="Verdana"/>
          <w:b/>
          <w:bCs/>
          <w:sz w:val="18"/>
          <w:szCs w:val="18"/>
        </w:rPr>
        <w:br/>
        <w:t>ARTIKEL X</w:t>
      </w:r>
      <w:r w:rsidR="004311E3">
        <w:rPr>
          <w:rFonts w:ascii="Verdana" w:hAnsi="Verdana"/>
          <w:b/>
          <w:bCs/>
          <w:sz w:val="18"/>
          <w:szCs w:val="18"/>
        </w:rPr>
        <w:t>IX</w:t>
      </w:r>
      <w:r w:rsidRPr="00BB787C" w:rsidR="00B427CD">
        <w:rPr>
          <w:rFonts w:ascii="Verdana" w:hAnsi="Verdana"/>
          <w:b/>
          <w:bCs/>
          <w:sz w:val="18"/>
          <w:szCs w:val="18"/>
        </w:rPr>
        <w:br/>
      </w:r>
      <w:r w:rsidRPr="00BB787C" w:rsidR="00B427CD">
        <w:rPr>
          <w:rFonts w:ascii="Verdana" w:hAnsi="Verdana"/>
          <w:b/>
          <w:bCs/>
          <w:sz w:val="18"/>
          <w:szCs w:val="18"/>
        </w:rPr>
        <w:br/>
        <w:t xml:space="preserve"> </w:t>
      </w:r>
      <w:r w:rsidRPr="00BB787C" w:rsidR="00B427CD">
        <w:rPr>
          <w:rFonts w:ascii="Verdana" w:hAnsi="Verdana"/>
          <w:b/>
          <w:bCs/>
          <w:sz w:val="18"/>
          <w:szCs w:val="18"/>
        </w:rPr>
        <w:tab/>
      </w:r>
      <w:r w:rsidRPr="00BB787C" w:rsidR="00B427CD">
        <w:rPr>
          <w:rFonts w:ascii="Verdana" w:hAnsi="Verdana"/>
          <w:sz w:val="18"/>
          <w:szCs w:val="18"/>
        </w:rPr>
        <w:t xml:space="preserve">Onze Minister van Binnenlandse Zaken en Koninkrijksrelaties </w:t>
      </w:r>
      <w:r w:rsidR="00C42213">
        <w:rPr>
          <w:rFonts w:ascii="Verdana" w:hAnsi="Verdana"/>
          <w:sz w:val="18"/>
          <w:szCs w:val="18"/>
        </w:rPr>
        <w:t xml:space="preserve">zendt </w:t>
      </w:r>
      <w:r w:rsidRPr="00BB787C" w:rsidR="00B427CD">
        <w:rPr>
          <w:rFonts w:ascii="Verdana" w:hAnsi="Verdana"/>
          <w:sz w:val="18"/>
          <w:szCs w:val="18"/>
        </w:rPr>
        <w:t xml:space="preserve">in overeenstemming met Onze Minister van Financiën binnen </w:t>
      </w:r>
      <w:r w:rsidR="0008237D">
        <w:rPr>
          <w:rFonts w:ascii="Verdana" w:hAnsi="Verdana"/>
          <w:sz w:val="18"/>
          <w:szCs w:val="18"/>
        </w:rPr>
        <w:t>drie</w:t>
      </w:r>
      <w:r w:rsidRPr="00BB787C" w:rsidR="00B427CD">
        <w:rPr>
          <w:rFonts w:ascii="Verdana" w:hAnsi="Verdana"/>
          <w:sz w:val="18"/>
          <w:szCs w:val="18"/>
        </w:rPr>
        <w:t xml:space="preserve"> jaar na de inwerkingtreding van deze wet aan de Staten-Generaal een verslag over de doeltreffendheid en de effecten van deze wet in de praktijk.</w:t>
      </w:r>
      <w:r w:rsidR="00152D35">
        <w:rPr>
          <w:rFonts w:ascii="Verdana" w:hAnsi="Verdana"/>
          <w:sz w:val="18"/>
          <w:szCs w:val="18"/>
        </w:rPr>
        <w:br/>
      </w:r>
      <w:r w:rsidR="00152D35">
        <w:rPr>
          <w:rFonts w:ascii="Verdana" w:hAnsi="Verdana"/>
          <w:sz w:val="18"/>
          <w:szCs w:val="18"/>
        </w:rPr>
        <w:br/>
      </w:r>
      <w:r w:rsidR="00D24358">
        <w:rPr>
          <w:rFonts w:ascii="Verdana" w:hAnsi="Verdana"/>
          <w:b/>
          <w:bCs/>
          <w:sz w:val="18"/>
          <w:szCs w:val="18"/>
        </w:rPr>
        <w:t>ARTIKEL XX</w:t>
      </w:r>
      <w:r w:rsidR="00D24358">
        <w:rPr>
          <w:rFonts w:ascii="Verdana" w:hAnsi="Verdana"/>
          <w:b/>
          <w:bCs/>
          <w:sz w:val="18"/>
          <w:szCs w:val="18"/>
        </w:rPr>
        <w:br/>
      </w:r>
      <w:r w:rsidR="00D24358">
        <w:rPr>
          <w:rFonts w:ascii="Verdana" w:hAnsi="Verdana"/>
          <w:b/>
          <w:bCs/>
          <w:sz w:val="18"/>
          <w:szCs w:val="18"/>
        </w:rPr>
        <w:br/>
      </w:r>
      <w:r w:rsidRPr="00152D35" w:rsidR="00D24358">
        <w:rPr>
          <w:rFonts w:ascii="Verdana" w:hAnsi="Verdana"/>
          <w:b/>
          <w:bCs/>
          <w:sz w:val="14"/>
          <w:szCs w:val="14"/>
        </w:rPr>
        <w:t xml:space="preserve"> </w:t>
      </w:r>
      <w:r w:rsidRPr="00152D35" w:rsidR="00D24358">
        <w:rPr>
          <w:rFonts w:ascii="Verdana" w:hAnsi="Verdana"/>
          <w:b/>
          <w:bCs/>
          <w:sz w:val="14"/>
          <w:szCs w:val="14"/>
        </w:rPr>
        <w:tab/>
      </w:r>
      <w:r w:rsidRPr="00152D35" w:rsidR="00D24358">
        <w:rPr>
          <w:rFonts w:ascii="Verdana" w:hAnsi="Verdana"/>
          <w:sz w:val="18"/>
          <w:szCs w:val="18"/>
        </w:rPr>
        <w:t xml:space="preserve">1. Op decentralisatie- en integratie-uitkeringen die voor de inwerkingtreding van artikel I, onderdelen C en </w:t>
      </w:r>
      <w:r w:rsidR="00D871A8">
        <w:rPr>
          <w:rFonts w:ascii="Verdana" w:hAnsi="Verdana"/>
          <w:sz w:val="18"/>
          <w:szCs w:val="18"/>
        </w:rPr>
        <w:t>I</w:t>
      </w:r>
      <w:r w:rsidRPr="00152D35" w:rsidR="00D24358">
        <w:rPr>
          <w:rFonts w:ascii="Verdana" w:hAnsi="Verdana"/>
          <w:sz w:val="18"/>
          <w:szCs w:val="18"/>
        </w:rPr>
        <w:t xml:space="preserve">, zijn verstrekt, blijven de artikelen 5 en 13 van de Financiële-verhoudingswet van toepassing zoals deze luidden onmiddellijk voorafgaand aan de inwerkingtreding van artikel I, onderdelen C en </w:t>
      </w:r>
      <w:r w:rsidR="00D871A8">
        <w:rPr>
          <w:rFonts w:ascii="Verdana" w:hAnsi="Verdana"/>
          <w:sz w:val="18"/>
          <w:szCs w:val="18"/>
        </w:rPr>
        <w:t>I</w:t>
      </w:r>
      <w:r w:rsidRPr="00152D35" w:rsidR="00D24358">
        <w:rPr>
          <w:rFonts w:ascii="Verdana" w:hAnsi="Verdana"/>
          <w:sz w:val="18"/>
          <w:szCs w:val="18"/>
        </w:rPr>
        <w:t xml:space="preserve">. </w:t>
      </w:r>
      <w:r w:rsidR="00D24358">
        <w:rPr>
          <w:rFonts w:ascii="Verdana" w:hAnsi="Verdana"/>
          <w:sz w:val="18"/>
          <w:szCs w:val="18"/>
        </w:rPr>
        <w:br/>
        <w:t xml:space="preserve"> </w:t>
      </w:r>
      <w:r w:rsidR="00D24358">
        <w:rPr>
          <w:rFonts w:ascii="Verdana" w:hAnsi="Verdana"/>
          <w:sz w:val="18"/>
          <w:szCs w:val="18"/>
        </w:rPr>
        <w:tab/>
      </w:r>
      <w:r w:rsidRPr="00152D35" w:rsidR="00D24358">
        <w:rPr>
          <w:rFonts w:ascii="Verdana" w:hAnsi="Verdana"/>
          <w:sz w:val="18"/>
          <w:szCs w:val="18"/>
        </w:rPr>
        <w:t xml:space="preserve">2. Op verzameluitkeringen die voor de inwerkingtreding van artikel I, onderdeel </w:t>
      </w:r>
      <w:r w:rsidR="00D871A8">
        <w:rPr>
          <w:rFonts w:ascii="Verdana" w:hAnsi="Verdana"/>
          <w:sz w:val="18"/>
          <w:szCs w:val="18"/>
        </w:rPr>
        <w:t>N</w:t>
      </w:r>
      <w:r w:rsidRPr="00152D35" w:rsidR="00D24358">
        <w:rPr>
          <w:rFonts w:ascii="Verdana" w:hAnsi="Verdana"/>
          <w:sz w:val="18"/>
          <w:szCs w:val="18"/>
        </w:rPr>
        <w:t xml:space="preserve">, zijn verstrekt, blijft artikel 16a van de Financiële-verhoudingswet van toepassing zoals dat luidde onmiddellijk voorafgaand aan de inwerkingtreding van artikel I, onderdeel </w:t>
      </w:r>
      <w:r w:rsidR="00D871A8">
        <w:rPr>
          <w:rFonts w:ascii="Verdana" w:hAnsi="Verdana"/>
          <w:sz w:val="18"/>
          <w:szCs w:val="18"/>
        </w:rPr>
        <w:t>N</w:t>
      </w:r>
      <w:r w:rsidRPr="00152D35" w:rsidR="00D24358">
        <w:rPr>
          <w:rFonts w:ascii="Verdana" w:hAnsi="Verdana"/>
          <w:sz w:val="18"/>
          <w:szCs w:val="18"/>
        </w:rPr>
        <w:t xml:space="preserve">. </w:t>
      </w:r>
      <w:bookmarkStart w:name="_Hlk163745350" w:id="18"/>
      <w:bookmarkStart w:name="_Hlk178324995" w:id="19"/>
      <w:bookmarkStart w:name="_Hlk143001228" w:id="20"/>
      <w:bookmarkStart w:name="_Hlk143003984" w:id="21"/>
      <w:r w:rsidR="000A4993">
        <w:rPr>
          <w:rFonts w:ascii="Verdana" w:hAnsi="Verdana"/>
          <w:sz w:val="18"/>
          <w:szCs w:val="18"/>
        </w:rPr>
        <w:br/>
      </w:r>
      <w:r w:rsidR="00152D35">
        <w:rPr>
          <w:rFonts w:ascii="Verdana" w:hAnsi="Verdana"/>
          <w:sz w:val="18"/>
          <w:szCs w:val="18"/>
        </w:rPr>
        <w:br/>
      </w:r>
      <w:r w:rsidRPr="00BB787C" w:rsidR="00AE61D9">
        <w:rPr>
          <w:rFonts w:ascii="Verdana" w:hAnsi="Verdana"/>
          <w:b/>
          <w:bCs/>
          <w:sz w:val="18"/>
          <w:szCs w:val="18"/>
        </w:rPr>
        <w:t>ARTIKEL X</w:t>
      </w:r>
      <w:r w:rsidR="00CB1961">
        <w:rPr>
          <w:rFonts w:ascii="Verdana" w:hAnsi="Verdana"/>
          <w:b/>
          <w:bCs/>
          <w:sz w:val="18"/>
          <w:szCs w:val="18"/>
        </w:rPr>
        <w:t>XI</w:t>
      </w:r>
    </w:p>
    <w:p w:rsidRPr="002F6E02" w:rsidR="002F0559" w:rsidP="002F0559" w:rsidRDefault="001E469B" w14:paraId="700FD1F6" w14:textId="4E7B3FB1">
      <w:pPr>
        <w:tabs>
          <w:tab w:val="left" w:pos="284"/>
        </w:tabs>
        <w:rPr>
          <w:rFonts w:ascii="Verdana" w:hAnsi="Verdana"/>
          <w:sz w:val="18"/>
          <w:szCs w:val="18"/>
        </w:rPr>
      </w:pPr>
      <w:r>
        <w:rPr>
          <w:rFonts w:ascii="Verdana" w:hAnsi="Verdana"/>
          <w:sz w:val="18"/>
          <w:szCs w:val="18"/>
        </w:rPr>
        <w:t xml:space="preserve">  </w:t>
      </w:r>
      <w:r>
        <w:rPr>
          <w:rFonts w:ascii="Verdana" w:hAnsi="Verdana"/>
          <w:sz w:val="18"/>
          <w:szCs w:val="18"/>
        </w:rPr>
        <w:tab/>
        <w:t xml:space="preserve">1. Artikel 15a, </w:t>
      </w:r>
      <w:r w:rsidR="00D742D7">
        <w:rPr>
          <w:rFonts w:ascii="Verdana" w:hAnsi="Verdana"/>
          <w:sz w:val="18"/>
          <w:szCs w:val="18"/>
        </w:rPr>
        <w:t>derde</w:t>
      </w:r>
      <w:r w:rsidR="000639F2">
        <w:rPr>
          <w:rFonts w:ascii="Verdana" w:hAnsi="Verdana"/>
          <w:sz w:val="18"/>
          <w:szCs w:val="18"/>
        </w:rPr>
        <w:t xml:space="preserve"> l</w:t>
      </w:r>
      <w:r>
        <w:rPr>
          <w:rFonts w:ascii="Verdana" w:hAnsi="Verdana"/>
          <w:sz w:val="18"/>
          <w:szCs w:val="18"/>
        </w:rPr>
        <w:t>id, van de Financiële-verhoudingswet is niet van toepassing op:</w:t>
      </w:r>
      <w:r>
        <w:rPr>
          <w:rFonts w:ascii="Verdana" w:hAnsi="Verdana"/>
          <w:sz w:val="18"/>
          <w:szCs w:val="18"/>
        </w:rPr>
        <w:br/>
        <w:t xml:space="preserve"> </w:t>
      </w:r>
      <w:r>
        <w:rPr>
          <w:rFonts w:ascii="Verdana" w:hAnsi="Verdana"/>
          <w:sz w:val="18"/>
          <w:szCs w:val="18"/>
        </w:rPr>
        <w:tab/>
        <w:t xml:space="preserve">a. </w:t>
      </w:r>
      <w:bookmarkStart w:name="_Hlk163675359" w:id="22"/>
      <w:r>
        <w:rPr>
          <w:rFonts w:ascii="Verdana" w:hAnsi="Verdana"/>
          <w:sz w:val="18"/>
          <w:szCs w:val="18"/>
        </w:rPr>
        <w:t>specifieke uitkeringen die voor de inwerkingtreding van</w:t>
      </w:r>
      <w:r w:rsidR="00777FBB">
        <w:rPr>
          <w:rFonts w:ascii="Verdana" w:hAnsi="Verdana"/>
          <w:sz w:val="18"/>
          <w:szCs w:val="18"/>
        </w:rPr>
        <w:t xml:space="preserve"> artikel I, onderdeel </w:t>
      </w:r>
      <w:r w:rsidR="00D871A8">
        <w:rPr>
          <w:rFonts w:ascii="Verdana" w:hAnsi="Verdana"/>
          <w:sz w:val="18"/>
          <w:szCs w:val="18"/>
        </w:rPr>
        <w:t>K</w:t>
      </w:r>
      <w:r w:rsidR="00777FBB">
        <w:rPr>
          <w:rFonts w:ascii="Verdana" w:hAnsi="Verdana"/>
          <w:sz w:val="18"/>
          <w:szCs w:val="18"/>
        </w:rPr>
        <w:t xml:space="preserve">, </w:t>
      </w:r>
      <w:r w:rsidR="00216BC1">
        <w:rPr>
          <w:rFonts w:ascii="Verdana" w:hAnsi="Verdana"/>
          <w:sz w:val="18"/>
          <w:szCs w:val="18"/>
        </w:rPr>
        <w:t>reeds</w:t>
      </w:r>
      <w:r>
        <w:rPr>
          <w:rFonts w:ascii="Verdana" w:hAnsi="Verdana"/>
          <w:sz w:val="18"/>
          <w:szCs w:val="18"/>
        </w:rPr>
        <w:t xml:space="preserve"> </w:t>
      </w:r>
      <w:r w:rsidR="00293B32">
        <w:rPr>
          <w:rFonts w:ascii="Verdana" w:hAnsi="Verdana"/>
          <w:sz w:val="18"/>
          <w:szCs w:val="18"/>
        </w:rPr>
        <w:t>zijn</w:t>
      </w:r>
      <w:r>
        <w:rPr>
          <w:rFonts w:ascii="Verdana" w:hAnsi="Verdana"/>
          <w:sz w:val="18"/>
          <w:szCs w:val="18"/>
        </w:rPr>
        <w:t xml:space="preserve"> verstrekt;</w:t>
      </w:r>
      <w:r>
        <w:rPr>
          <w:rFonts w:ascii="Verdana" w:hAnsi="Verdana"/>
          <w:sz w:val="18"/>
          <w:szCs w:val="18"/>
        </w:rPr>
        <w:br/>
        <w:t xml:space="preserve"> </w:t>
      </w:r>
      <w:r>
        <w:rPr>
          <w:rFonts w:ascii="Verdana" w:hAnsi="Verdana"/>
          <w:sz w:val="18"/>
          <w:szCs w:val="18"/>
        </w:rPr>
        <w:tab/>
        <w:t>b. algemene maatregelen van bestuur dan wel ministeriële regelingen die een specifieke uitkering regelen</w:t>
      </w:r>
      <w:r w:rsidR="002E7A2C">
        <w:rPr>
          <w:rFonts w:ascii="Verdana" w:hAnsi="Verdana"/>
          <w:sz w:val="18"/>
          <w:szCs w:val="18"/>
        </w:rPr>
        <w:t>,</w:t>
      </w:r>
      <w:r>
        <w:rPr>
          <w:rFonts w:ascii="Verdana" w:hAnsi="Verdana"/>
          <w:sz w:val="18"/>
          <w:szCs w:val="18"/>
        </w:rPr>
        <w:t xml:space="preserve"> </w:t>
      </w:r>
      <w:r w:rsidR="002E7A2C">
        <w:rPr>
          <w:rFonts w:ascii="Verdana" w:hAnsi="Verdana"/>
          <w:sz w:val="18"/>
          <w:szCs w:val="18"/>
        </w:rPr>
        <w:t>indien zij</w:t>
      </w:r>
      <w:r>
        <w:rPr>
          <w:rFonts w:ascii="Verdana" w:hAnsi="Verdana"/>
          <w:sz w:val="18"/>
          <w:szCs w:val="18"/>
        </w:rPr>
        <w:t xml:space="preserve"> voor de inwerkingtreding</w:t>
      </w:r>
      <w:r w:rsidR="00777FBB">
        <w:rPr>
          <w:rFonts w:ascii="Verdana" w:hAnsi="Verdana"/>
          <w:sz w:val="18"/>
          <w:szCs w:val="18"/>
        </w:rPr>
        <w:t xml:space="preserve"> van artikel I, onderdeel </w:t>
      </w:r>
      <w:r w:rsidR="00D871A8">
        <w:rPr>
          <w:rFonts w:ascii="Verdana" w:hAnsi="Verdana"/>
          <w:sz w:val="18"/>
          <w:szCs w:val="18"/>
        </w:rPr>
        <w:t>K</w:t>
      </w:r>
      <w:r w:rsidR="00777FBB">
        <w:rPr>
          <w:rFonts w:ascii="Verdana" w:hAnsi="Verdana"/>
          <w:sz w:val="18"/>
          <w:szCs w:val="18"/>
        </w:rPr>
        <w:t>,</w:t>
      </w:r>
      <w:r>
        <w:rPr>
          <w:rFonts w:ascii="Verdana" w:hAnsi="Verdana"/>
          <w:sz w:val="18"/>
          <w:szCs w:val="18"/>
        </w:rPr>
        <w:t xml:space="preserve"> in werking zijn getreden. </w:t>
      </w:r>
      <w:r>
        <w:rPr>
          <w:rFonts w:ascii="Verdana" w:hAnsi="Verdana"/>
          <w:sz w:val="18"/>
          <w:szCs w:val="18"/>
        </w:rPr>
        <w:br/>
      </w:r>
      <w:bookmarkEnd w:id="22"/>
      <w:r>
        <w:rPr>
          <w:rFonts w:ascii="Verdana" w:hAnsi="Verdana"/>
          <w:sz w:val="18"/>
          <w:szCs w:val="18"/>
        </w:rPr>
        <w:t xml:space="preserve"> </w:t>
      </w:r>
      <w:r>
        <w:rPr>
          <w:rFonts w:ascii="Verdana" w:hAnsi="Verdana"/>
          <w:sz w:val="18"/>
          <w:szCs w:val="18"/>
        </w:rPr>
        <w:tab/>
      </w:r>
      <w:r w:rsidR="000C4DE2">
        <w:rPr>
          <w:rFonts w:ascii="Verdana" w:hAnsi="Verdana"/>
          <w:sz w:val="18"/>
          <w:szCs w:val="18"/>
        </w:rPr>
        <w:t>2</w:t>
      </w:r>
      <w:r>
        <w:rPr>
          <w:rFonts w:ascii="Verdana" w:hAnsi="Verdana"/>
          <w:sz w:val="18"/>
          <w:szCs w:val="18"/>
        </w:rPr>
        <w:t xml:space="preserve">. </w:t>
      </w:r>
      <w:r w:rsidR="000C4DE2">
        <w:rPr>
          <w:rFonts w:ascii="Verdana" w:hAnsi="Verdana"/>
          <w:sz w:val="18"/>
          <w:szCs w:val="18"/>
        </w:rPr>
        <w:t>Artikel 91, vierde lid, van de Wet financiën openbare lichamen</w:t>
      </w:r>
      <w:r w:rsidR="004B7006">
        <w:rPr>
          <w:rFonts w:ascii="Verdana" w:hAnsi="Verdana"/>
          <w:sz w:val="18"/>
          <w:szCs w:val="18"/>
        </w:rPr>
        <w:t xml:space="preserve"> Bonaire, Sint Eustatius en Saba</w:t>
      </w:r>
      <w:r w:rsidR="000C4DE2">
        <w:rPr>
          <w:rFonts w:ascii="Verdana" w:hAnsi="Verdana"/>
          <w:sz w:val="18"/>
          <w:szCs w:val="18"/>
        </w:rPr>
        <w:t xml:space="preserve"> is niet van toepassing op:</w:t>
      </w:r>
      <w:r w:rsidR="000C4DE2">
        <w:rPr>
          <w:rFonts w:ascii="Verdana" w:hAnsi="Verdana"/>
          <w:sz w:val="18"/>
          <w:szCs w:val="18"/>
        </w:rPr>
        <w:br/>
        <w:t xml:space="preserve"> </w:t>
      </w:r>
      <w:r w:rsidR="000C4DE2">
        <w:rPr>
          <w:rFonts w:ascii="Verdana" w:hAnsi="Verdana"/>
          <w:sz w:val="18"/>
          <w:szCs w:val="18"/>
        </w:rPr>
        <w:tab/>
        <w:t xml:space="preserve">a. bijzondere uitkeringen die voor de inwerkingtreding van </w:t>
      </w:r>
      <w:r w:rsidR="00777FBB">
        <w:rPr>
          <w:rFonts w:ascii="Verdana" w:hAnsi="Verdana"/>
          <w:sz w:val="18"/>
          <w:szCs w:val="18"/>
        </w:rPr>
        <w:t xml:space="preserve">artikel II, onderdeel A, </w:t>
      </w:r>
      <w:r w:rsidR="000C4DE2">
        <w:rPr>
          <w:rFonts w:ascii="Verdana" w:hAnsi="Verdana"/>
          <w:sz w:val="18"/>
          <w:szCs w:val="18"/>
        </w:rPr>
        <w:t>reeds werden verstrekt;</w:t>
      </w:r>
      <w:r w:rsidR="000C4DE2">
        <w:rPr>
          <w:rFonts w:ascii="Verdana" w:hAnsi="Verdana"/>
          <w:sz w:val="18"/>
          <w:szCs w:val="18"/>
        </w:rPr>
        <w:br/>
        <w:t xml:space="preserve"> </w:t>
      </w:r>
      <w:r w:rsidR="000C4DE2">
        <w:rPr>
          <w:rFonts w:ascii="Verdana" w:hAnsi="Verdana"/>
          <w:sz w:val="18"/>
          <w:szCs w:val="18"/>
        </w:rPr>
        <w:tab/>
        <w:t>b. algemene maatregelen van bestuur dan wel ministeriële regelingen die een bijzondere uitkering regelen</w:t>
      </w:r>
      <w:r w:rsidR="002E7A2C">
        <w:rPr>
          <w:rFonts w:ascii="Verdana" w:hAnsi="Verdana"/>
          <w:sz w:val="18"/>
          <w:szCs w:val="18"/>
        </w:rPr>
        <w:t>,</w:t>
      </w:r>
      <w:r w:rsidR="000C4DE2">
        <w:rPr>
          <w:rFonts w:ascii="Verdana" w:hAnsi="Verdana"/>
          <w:sz w:val="18"/>
          <w:szCs w:val="18"/>
        </w:rPr>
        <w:t xml:space="preserve"> </w:t>
      </w:r>
      <w:r w:rsidR="002E7A2C">
        <w:rPr>
          <w:rFonts w:ascii="Verdana" w:hAnsi="Verdana"/>
          <w:sz w:val="18"/>
          <w:szCs w:val="18"/>
        </w:rPr>
        <w:t>indien zij</w:t>
      </w:r>
      <w:r w:rsidR="000C4DE2">
        <w:rPr>
          <w:rFonts w:ascii="Verdana" w:hAnsi="Verdana"/>
          <w:sz w:val="18"/>
          <w:szCs w:val="18"/>
        </w:rPr>
        <w:t xml:space="preserve"> voor de inwerkingtreding van</w:t>
      </w:r>
      <w:r w:rsidR="00777FBB">
        <w:rPr>
          <w:rFonts w:ascii="Verdana" w:hAnsi="Verdana"/>
          <w:sz w:val="18"/>
          <w:szCs w:val="18"/>
        </w:rPr>
        <w:t xml:space="preserve"> artikel II, onderdeel A, </w:t>
      </w:r>
      <w:r w:rsidR="000C4DE2">
        <w:rPr>
          <w:rFonts w:ascii="Verdana" w:hAnsi="Verdana"/>
          <w:sz w:val="18"/>
          <w:szCs w:val="18"/>
        </w:rPr>
        <w:t>in werking zijn getreden.</w:t>
      </w:r>
      <w:bookmarkEnd w:id="18"/>
      <w:bookmarkEnd w:id="19"/>
      <w:r w:rsidR="000A4993">
        <w:rPr>
          <w:rFonts w:ascii="Verdana" w:hAnsi="Verdana"/>
          <w:sz w:val="18"/>
          <w:szCs w:val="18"/>
        </w:rPr>
        <w:br/>
      </w:r>
      <w:r w:rsidR="000A4993">
        <w:rPr>
          <w:rFonts w:ascii="Verdana" w:hAnsi="Verdana"/>
          <w:sz w:val="18"/>
          <w:szCs w:val="18"/>
        </w:rPr>
        <w:br/>
      </w:r>
      <w:r w:rsidRPr="009D268B" w:rsidR="009D268B">
        <w:rPr>
          <w:rFonts w:ascii="Verdana" w:hAnsi="Verdana"/>
          <w:b/>
          <w:bCs/>
          <w:sz w:val="18"/>
          <w:szCs w:val="18"/>
        </w:rPr>
        <w:t>ARTIKEL XXII</w:t>
      </w:r>
      <w:r w:rsidRPr="009D268B" w:rsidR="009D268B">
        <w:rPr>
          <w:rFonts w:ascii="Verdana" w:hAnsi="Verdana"/>
          <w:b/>
          <w:bCs/>
          <w:sz w:val="18"/>
          <w:szCs w:val="18"/>
        </w:rPr>
        <w:br/>
      </w:r>
      <w:r w:rsidRPr="009D268B" w:rsidR="009D268B">
        <w:rPr>
          <w:rFonts w:ascii="Verdana" w:hAnsi="Verdana"/>
          <w:b/>
          <w:bCs/>
          <w:sz w:val="18"/>
          <w:szCs w:val="18"/>
        </w:rPr>
        <w:br/>
        <w:t xml:space="preserve"> </w:t>
      </w:r>
      <w:r w:rsidRPr="009D268B" w:rsidR="009D268B">
        <w:rPr>
          <w:rFonts w:ascii="Verdana" w:hAnsi="Verdana"/>
          <w:b/>
          <w:bCs/>
          <w:sz w:val="18"/>
          <w:szCs w:val="18"/>
        </w:rPr>
        <w:tab/>
      </w:r>
      <w:r w:rsidRPr="009D268B" w:rsidR="009D268B">
        <w:rPr>
          <w:rFonts w:ascii="Verdana" w:hAnsi="Verdana"/>
          <w:sz w:val="18"/>
          <w:szCs w:val="18"/>
        </w:rPr>
        <w:t>Art</w:t>
      </w:r>
      <w:r w:rsidRPr="00152D35" w:rsidR="009D268B">
        <w:rPr>
          <w:rFonts w:ascii="Verdana" w:hAnsi="Verdana"/>
          <w:sz w:val="18"/>
          <w:szCs w:val="18"/>
        </w:rPr>
        <w:t>ikel 15b, tweede lid</w:t>
      </w:r>
      <w:r w:rsidR="009D268B">
        <w:rPr>
          <w:rFonts w:ascii="Verdana" w:hAnsi="Verdana"/>
          <w:sz w:val="18"/>
          <w:szCs w:val="18"/>
        </w:rPr>
        <w:t>,</w:t>
      </w:r>
      <w:r w:rsidR="0088738E">
        <w:rPr>
          <w:rFonts w:ascii="Verdana" w:hAnsi="Verdana"/>
          <w:sz w:val="18"/>
          <w:szCs w:val="18"/>
        </w:rPr>
        <w:t xml:space="preserve"> </w:t>
      </w:r>
      <w:bookmarkStart w:name="_Hlk180145713" w:id="23"/>
      <w:r w:rsidR="0088738E">
        <w:rPr>
          <w:rFonts w:ascii="Verdana" w:hAnsi="Verdana"/>
          <w:sz w:val="18"/>
          <w:szCs w:val="18"/>
        </w:rPr>
        <w:t>van de Financiële-verhoudingswet</w:t>
      </w:r>
      <w:r w:rsidR="009D268B">
        <w:rPr>
          <w:rFonts w:ascii="Verdana" w:hAnsi="Verdana"/>
          <w:sz w:val="18"/>
          <w:szCs w:val="18"/>
        </w:rPr>
        <w:t xml:space="preserve"> </w:t>
      </w:r>
      <w:bookmarkEnd w:id="23"/>
      <w:r w:rsidR="009D268B">
        <w:rPr>
          <w:rFonts w:ascii="Verdana" w:hAnsi="Verdana"/>
          <w:sz w:val="18"/>
          <w:szCs w:val="18"/>
        </w:rPr>
        <w:t xml:space="preserve">is niet van toepassing op: </w:t>
      </w:r>
      <w:r w:rsidR="009D268B">
        <w:rPr>
          <w:rFonts w:ascii="Verdana" w:hAnsi="Verdana"/>
          <w:sz w:val="18"/>
          <w:szCs w:val="18"/>
        </w:rPr>
        <w:br/>
        <w:t xml:space="preserve"> </w:t>
      </w:r>
      <w:r w:rsidR="009D268B">
        <w:rPr>
          <w:rFonts w:ascii="Verdana" w:hAnsi="Verdana"/>
          <w:sz w:val="18"/>
          <w:szCs w:val="18"/>
        </w:rPr>
        <w:tab/>
        <w:t xml:space="preserve">a. specifieke uitkeringen die voor de inwerkingtreding van artikel I, onderdeel </w:t>
      </w:r>
      <w:r w:rsidR="00D871A8">
        <w:rPr>
          <w:rFonts w:ascii="Verdana" w:hAnsi="Verdana"/>
          <w:sz w:val="18"/>
          <w:szCs w:val="18"/>
        </w:rPr>
        <w:t>L</w:t>
      </w:r>
      <w:r w:rsidR="009D268B">
        <w:rPr>
          <w:rFonts w:ascii="Verdana" w:hAnsi="Verdana"/>
          <w:sz w:val="18"/>
          <w:szCs w:val="18"/>
        </w:rPr>
        <w:t xml:space="preserve">, reeds </w:t>
      </w:r>
      <w:r w:rsidR="00293B32">
        <w:rPr>
          <w:rFonts w:ascii="Verdana" w:hAnsi="Verdana"/>
          <w:sz w:val="18"/>
          <w:szCs w:val="18"/>
        </w:rPr>
        <w:t>zijn</w:t>
      </w:r>
      <w:r w:rsidR="009D268B">
        <w:rPr>
          <w:rFonts w:ascii="Verdana" w:hAnsi="Verdana"/>
          <w:sz w:val="18"/>
          <w:szCs w:val="18"/>
        </w:rPr>
        <w:t xml:space="preserve"> verstrekt;</w:t>
      </w:r>
      <w:r w:rsidR="009D268B">
        <w:rPr>
          <w:rFonts w:ascii="Verdana" w:hAnsi="Verdana"/>
          <w:sz w:val="18"/>
          <w:szCs w:val="18"/>
        </w:rPr>
        <w:br/>
        <w:t xml:space="preserve"> </w:t>
      </w:r>
      <w:r w:rsidR="009D268B">
        <w:rPr>
          <w:rFonts w:ascii="Verdana" w:hAnsi="Verdana"/>
          <w:sz w:val="18"/>
          <w:szCs w:val="18"/>
        </w:rPr>
        <w:tab/>
        <w:t xml:space="preserve">b. algemene maatregelen van bestuur dan wel ministeriële regelingen die een specifieke uitkering regelen, indien zij voor de inwerkingtreding van artikel I, onderdeel </w:t>
      </w:r>
      <w:r w:rsidR="00D871A8">
        <w:rPr>
          <w:rFonts w:ascii="Verdana" w:hAnsi="Verdana"/>
          <w:sz w:val="18"/>
          <w:szCs w:val="18"/>
        </w:rPr>
        <w:t>L</w:t>
      </w:r>
      <w:r w:rsidR="009D268B">
        <w:rPr>
          <w:rFonts w:ascii="Verdana" w:hAnsi="Verdana"/>
          <w:sz w:val="18"/>
          <w:szCs w:val="18"/>
        </w:rPr>
        <w:t xml:space="preserve">, in werking zijn getreden. </w:t>
      </w:r>
      <w:r w:rsidR="009D268B">
        <w:rPr>
          <w:rFonts w:ascii="Verdana" w:hAnsi="Verdana"/>
          <w:sz w:val="18"/>
          <w:szCs w:val="18"/>
        </w:rPr>
        <w:br/>
      </w:r>
      <w:r w:rsidRPr="009D268B" w:rsidR="00875B91">
        <w:rPr>
          <w:rFonts w:ascii="Verdana" w:hAnsi="Verdana"/>
          <w:sz w:val="18"/>
          <w:szCs w:val="18"/>
        </w:rPr>
        <w:br/>
      </w:r>
      <w:bookmarkEnd w:id="20"/>
      <w:r w:rsidRPr="009D268B" w:rsidR="001851D9">
        <w:rPr>
          <w:rFonts w:ascii="Verdana" w:hAnsi="Verdana"/>
          <w:b/>
          <w:bCs/>
          <w:sz w:val="18"/>
          <w:szCs w:val="18"/>
        </w:rPr>
        <w:t>ARTIKEL X</w:t>
      </w:r>
      <w:r w:rsidRPr="009D268B" w:rsidR="00657C6B">
        <w:rPr>
          <w:rFonts w:ascii="Verdana" w:hAnsi="Verdana"/>
          <w:b/>
          <w:bCs/>
          <w:sz w:val="18"/>
          <w:szCs w:val="18"/>
        </w:rPr>
        <w:t>XI</w:t>
      </w:r>
      <w:r w:rsidRPr="009D268B" w:rsidR="00CB1961">
        <w:rPr>
          <w:rFonts w:ascii="Verdana" w:hAnsi="Verdana"/>
          <w:b/>
          <w:bCs/>
          <w:sz w:val="18"/>
          <w:szCs w:val="18"/>
        </w:rPr>
        <w:t>I</w:t>
      </w:r>
      <w:r w:rsidR="00152D35">
        <w:rPr>
          <w:rFonts w:ascii="Verdana" w:hAnsi="Verdana"/>
          <w:b/>
          <w:bCs/>
          <w:sz w:val="18"/>
          <w:szCs w:val="18"/>
        </w:rPr>
        <w:t>I</w:t>
      </w:r>
      <w:r w:rsidRPr="009D268B" w:rsidR="001851D9">
        <w:rPr>
          <w:rFonts w:ascii="Verdana" w:hAnsi="Verdana"/>
          <w:b/>
          <w:bCs/>
          <w:sz w:val="18"/>
          <w:szCs w:val="18"/>
        </w:rPr>
        <w:br/>
      </w:r>
      <w:r w:rsidRPr="009D268B" w:rsidR="001851D9">
        <w:rPr>
          <w:rFonts w:ascii="Verdana" w:hAnsi="Verdana"/>
          <w:b/>
          <w:bCs/>
          <w:sz w:val="18"/>
          <w:szCs w:val="18"/>
        </w:rPr>
        <w:br/>
      </w:r>
      <w:r w:rsidRPr="009D268B" w:rsidR="001851D9">
        <w:rPr>
          <w:rFonts w:ascii="Verdana" w:hAnsi="Verdana"/>
          <w:sz w:val="18"/>
          <w:szCs w:val="18"/>
        </w:rPr>
        <w:t xml:space="preserve"> </w:t>
      </w:r>
      <w:r w:rsidRPr="009D268B" w:rsidR="001851D9">
        <w:rPr>
          <w:rFonts w:ascii="Verdana" w:hAnsi="Verdana"/>
          <w:sz w:val="18"/>
          <w:szCs w:val="18"/>
        </w:rPr>
        <w:tab/>
      </w:r>
      <w:r w:rsidRPr="009D268B" w:rsidR="00FC193D">
        <w:rPr>
          <w:rFonts w:ascii="Verdana" w:hAnsi="Verdana"/>
          <w:sz w:val="18"/>
          <w:szCs w:val="18"/>
        </w:rPr>
        <w:t xml:space="preserve">1. </w:t>
      </w:r>
      <w:r w:rsidRPr="00BB787C" w:rsidR="001851D9">
        <w:rPr>
          <w:rFonts w:ascii="Verdana" w:hAnsi="Verdana"/>
          <w:sz w:val="18"/>
          <w:szCs w:val="18"/>
        </w:rPr>
        <w:t>Artikel 16</w:t>
      </w:r>
      <w:r w:rsidR="00217A19">
        <w:rPr>
          <w:rFonts w:ascii="Verdana" w:hAnsi="Verdana"/>
          <w:sz w:val="18"/>
          <w:szCs w:val="18"/>
        </w:rPr>
        <w:t>a</w:t>
      </w:r>
      <w:r w:rsidRPr="00BB787C" w:rsidR="001851D9">
        <w:rPr>
          <w:rFonts w:ascii="Verdana" w:hAnsi="Verdana"/>
          <w:sz w:val="18"/>
          <w:szCs w:val="18"/>
        </w:rPr>
        <w:t xml:space="preserve"> van de Financiële-verhoudingswet</w:t>
      </w:r>
      <w:r w:rsidRPr="00BB787C" w:rsidR="00FC193D">
        <w:rPr>
          <w:rFonts w:ascii="Verdana" w:hAnsi="Verdana"/>
          <w:sz w:val="18"/>
          <w:szCs w:val="18"/>
        </w:rPr>
        <w:t xml:space="preserve"> is niet van toepassing op </w:t>
      </w:r>
      <w:r w:rsidR="00D742D7">
        <w:rPr>
          <w:rFonts w:ascii="Verdana" w:hAnsi="Verdana"/>
          <w:sz w:val="18"/>
          <w:szCs w:val="18"/>
        </w:rPr>
        <w:t xml:space="preserve">wetten, algemene </w:t>
      </w:r>
      <w:r w:rsidR="00D742D7">
        <w:rPr>
          <w:rFonts w:ascii="Verdana" w:hAnsi="Verdana"/>
          <w:sz w:val="18"/>
          <w:szCs w:val="18"/>
        </w:rPr>
        <w:lastRenderedPageBreak/>
        <w:t xml:space="preserve">maatregelen van bestuur of ministeriële regelingen die </w:t>
      </w:r>
      <w:r w:rsidRPr="00BB787C" w:rsidR="00FC193D">
        <w:rPr>
          <w:rFonts w:ascii="Verdana" w:hAnsi="Verdana"/>
          <w:sz w:val="18"/>
          <w:szCs w:val="18"/>
        </w:rPr>
        <w:t>v</w:t>
      </w:r>
      <w:r w:rsidRPr="00BB787C" w:rsidR="007D330D">
        <w:rPr>
          <w:rFonts w:ascii="Verdana" w:hAnsi="Verdana"/>
          <w:sz w:val="18"/>
          <w:szCs w:val="18"/>
        </w:rPr>
        <w:t>oo</w:t>
      </w:r>
      <w:r w:rsidRPr="00BB787C" w:rsidR="00FC193D">
        <w:rPr>
          <w:rFonts w:ascii="Verdana" w:hAnsi="Verdana"/>
          <w:sz w:val="18"/>
          <w:szCs w:val="18"/>
        </w:rPr>
        <w:t xml:space="preserve">r de inwerkingtreding van </w:t>
      </w:r>
      <w:r w:rsidR="00777FBB">
        <w:rPr>
          <w:rFonts w:ascii="Verdana" w:hAnsi="Verdana"/>
          <w:sz w:val="18"/>
          <w:szCs w:val="18"/>
        </w:rPr>
        <w:t>artikel I, onderdeel</w:t>
      </w:r>
      <w:r w:rsidRPr="00BB787C" w:rsidR="00FC193D">
        <w:rPr>
          <w:rFonts w:ascii="Verdana" w:hAnsi="Verdana"/>
          <w:sz w:val="18"/>
          <w:szCs w:val="18"/>
        </w:rPr>
        <w:t xml:space="preserve"> </w:t>
      </w:r>
      <w:r w:rsidR="00D871A8">
        <w:rPr>
          <w:rFonts w:ascii="Verdana" w:hAnsi="Verdana"/>
          <w:sz w:val="18"/>
          <w:szCs w:val="18"/>
        </w:rPr>
        <w:t>N</w:t>
      </w:r>
      <w:r w:rsidR="00777FBB">
        <w:rPr>
          <w:rFonts w:ascii="Verdana" w:hAnsi="Verdana"/>
          <w:sz w:val="18"/>
          <w:szCs w:val="18"/>
        </w:rPr>
        <w:t xml:space="preserve">, </w:t>
      </w:r>
      <w:r w:rsidRPr="00BB787C" w:rsidR="00FC193D">
        <w:rPr>
          <w:rFonts w:ascii="Verdana" w:hAnsi="Verdana"/>
          <w:sz w:val="18"/>
          <w:szCs w:val="18"/>
        </w:rPr>
        <w:t xml:space="preserve">in werking </w:t>
      </w:r>
      <w:r w:rsidR="00D742D7">
        <w:rPr>
          <w:rFonts w:ascii="Verdana" w:hAnsi="Verdana"/>
          <w:sz w:val="18"/>
          <w:szCs w:val="18"/>
        </w:rPr>
        <w:t>zijn</w:t>
      </w:r>
      <w:r w:rsidRPr="00BB787C" w:rsidR="00FC193D">
        <w:rPr>
          <w:rFonts w:ascii="Verdana" w:hAnsi="Verdana"/>
          <w:sz w:val="18"/>
          <w:szCs w:val="18"/>
        </w:rPr>
        <w:t xml:space="preserve"> getreden.</w:t>
      </w:r>
      <w:r w:rsidRPr="00BB787C" w:rsidR="00FC193D">
        <w:rPr>
          <w:rFonts w:ascii="Verdana" w:hAnsi="Verdana"/>
          <w:sz w:val="18"/>
          <w:szCs w:val="18"/>
        </w:rPr>
        <w:br/>
        <w:t xml:space="preserve"> </w:t>
      </w:r>
      <w:r w:rsidRPr="00BB787C" w:rsidR="00FC193D">
        <w:rPr>
          <w:rFonts w:ascii="Verdana" w:hAnsi="Verdana"/>
          <w:sz w:val="18"/>
          <w:szCs w:val="18"/>
        </w:rPr>
        <w:tab/>
        <w:t xml:space="preserve">2. Artikel 92a van de Wet financiën openbare lichamen Bonaire, Sint Eustatius en Saba is niet van toepassing op </w:t>
      </w:r>
      <w:r w:rsidR="00D742D7">
        <w:rPr>
          <w:rFonts w:ascii="Verdana" w:hAnsi="Verdana"/>
          <w:sz w:val="18"/>
          <w:szCs w:val="18"/>
        </w:rPr>
        <w:t xml:space="preserve">wetten, algemene maatregelen van bestuur of ministeriële regelingen die voor de inwerkingtreding van </w:t>
      </w:r>
      <w:r w:rsidR="00777FBB">
        <w:rPr>
          <w:rFonts w:ascii="Verdana" w:hAnsi="Verdana"/>
          <w:sz w:val="18"/>
          <w:szCs w:val="18"/>
        </w:rPr>
        <w:t xml:space="preserve">artikel II, onderdeel C, in werking zijn getreden. </w:t>
      </w:r>
      <w:r w:rsidR="00D742D7">
        <w:rPr>
          <w:rFonts w:ascii="Verdana" w:hAnsi="Verdana"/>
          <w:sz w:val="18"/>
          <w:szCs w:val="18"/>
        </w:rPr>
        <w:t xml:space="preserve"> </w:t>
      </w:r>
      <w:bookmarkEnd w:id="21"/>
      <w:r w:rsidR="00A240C3">
        <w:rPr>
          <w:rFonts w:ascii="Verdana" w:hAnsi="Verdana"/>
          <w:b/>
          <w:bCs/>
          <w:sz w:val="18"/>
          <w:szCs w:val="18"/>
        </w:rPr>
        <w:br/>
      </w:r>
      <w:r w:rsidR="00F74382">
        <w:rPr>
          <w:rFonts w:ascii="Verdana" w:hAnsi="Verdana"/>
          <w:sz w:val="18"/>
          <w:szCs w:val="18"/>
        </w:rPr>
        <w:br/>
      </w:r>
      <w:r w:rsidRPr="00F74382" w:rsidR="00F74382">
        <w:rPr>
          <w:rFonts w:ascii="Verdana" w:hAnsi="Verdana"/>
          <w:b/>
          <w:bCs/>
          <w:sz w:val="18"/>
          <w:szCs w:val="18"/>
        </w:rPr>
        <w:t>ARTIKEL XX</w:t>
      </w:r>
      <w:r w:rsidR="008E4840">
        <w:rPr>
          <w:rFonts w:ascii="Verdana" w:hAnsi="Verdana"/>
          <w:b/>
          <w:bCs/>
          <w:sz w:val="18"/>
          <w:szCs w:val="18"/>
        </w:rPr>
        <w:t>I</w:t>
      </w:r>
      <w:r w:rsidR="00CB1961">
        <w:rPr>
          <w:rFonts w:ascii="Verdana" w:hAnsi="Verdana"/>
          <w:b/>
          <w:bCs/>
          <w:sz w:val="18"/>
          <w:szCs w:val="18"/>
        </w:rPr>
        <w:t>V</w:t>
      </w:r>
    </w:p>
    <w:p w:rsidRPr="000A4993" w:rsidR="00216BC1" w:rsidP="00A65D55" w:rsidRDefault="002F0559" w14:paraId="2B3DCC61" w14:textId="214065B2">
      <w:pPr>
        <w:tabs>
          <w:tab w:val="left" w:pos="284"/>
        </w:tabs>
        <w:rPr>
          <w:rFonts w:ascii="Verdana" w:hAnsi="Verdana"/>
          <w:sz w:val="18"/>
        </w:rPr>
      </w:pPr>
      <w:r w:rsidRPr="00BB787C">
        <w:rPr>
          <w:rFonts w:ascii="Verdana" w:hAnsi="Verdana"/>
          <w:b/>
          <w:bCs/>
          <w:sz w:val="18"/>
          <w:szCs w:val="18"/>
        </w:rPr>
        <w:t xml:space="preserve"> </w:t>
      </w:r>
      <w:r w:rsidRPr="00BB787C">
        <w:rPr>
          <w:rFonts w:ascii="Verdana" w:hAnsi="Verdana"/>
          <w:b/>
          <w:bCs/>
          <w:sz w:val="18"/>
          <w:szCs w:val="18"/>
        </w:rPr>
        <w:tab/>
      </w:r>
      <w:r w:rsidRPr="00BB787C">
        <w:rPr>
          <w:rFonts w:ascii="Verdana" w:hAnsi="Verdana"/>
          <w:sz w:val="18"/>
          <w:szCs w:val="18"/>
        </w:rPr>
        <w:t>1. Op specifieke uitkeringen die</w:t>
      </w:r>
      <w:r>
        <w:rPr>
          <w:rFonts w:ascii="Verdana" w:hAnsi="Verdana"/>
          <w:sz w:val="18"/>
          <w:szCs w:val="18"/>
        </w:rPr>
        <w:t xml:space="preserve"> </w:t>
      </w:r>
      <w:r w:rsidRPr="00BB787C">
        <w:rPr>
          <w:rFonts w:ascii="Verdana" w:hAnsi="Verdana"/>
          <w:sz w:val="18"/>
          <w:szCs w:val="18"/>
        </w:rPr>
        <w:t>voorafgaand aan de inwerkingtreding van</w:t>
      </w:r>
      <w:r>
        <w:rPr>
          <w:rFonts w:ascii="Verdana" w:hAnsi="Verdana"/>
          <w:sz w:val="18"/>
          <w:szCs w:val="18"/>
        </w:rPr>
        <w:t xml:space="preserve"> artikel I, onderdeel </w:t>
      </w:r>
      <w:r w:rsidR="00D871A8">
        <w:rPr>
          <w:rFonts w:ascii="Verdana" w:hAnsi="Verdana"/>
          <w:sz w:val="18"/>
          <w:szCs w:val="18"/>
        </w:rPr>
        <w:t>O</w:t>
      </w:r>
      <w:r>
        <w:rPr>
          <w:rFonts w:ascii="Verdana" w:hAnsi="Verdana"/>
          <w:sz w:val="18"/>
          <w:szCs w:val="18"/>
        </w:rPr>
        <w:t>,</w:t>
      </w:r>
      <w:r w:rsidRPr="00BB787C">
        <w:rPr>
          <w:rFonts w:ascii="Verdana" w:hAnsi="Verdana"/>
          <w:sz w:val="18"/>
          <w:szCs w:val="18"/>
        </w:rPr>
        <w:t xml:space="preserve"> op artikel 17, tweede, derde of vijfde lid, van de Financiële-verhoudingswet berustten blijft artikel 17, tweede tot en met vijfde lid, van de Financiële-verhoudingswet van toepassing zoals dat luidde onmiddellijk voorafgaande aan de inwerkingtreding </w:t>
      </w:r>
      <w:r>
        <w:rPr>
          <w:rFonts w:ascii="Verdana" w:hAnsi="Verdana"/>
          <w:sz w:val="18"/>
          <w:szCs w:val="18"/>
        </w:rPr>
        <w:t xml:space="preserve">van artikel I, onderdeel </w:t>
      </w:r>
      <w:r w:rsidR="00D871A8">
        <w:rPr>
          <w:rFonts w:ascii="Verdana" w:hAnsi="Verdana"/>
          <w:sz w:val="18"/>
          <w:szCs w:val="18"/>
        </w:rPr>
        <w:t>O</w:t>
      </w:r>
      <w:r>
        <w:rPr>
          <w:rFonts w:ascii="Verdana" w:hAnsi="Verdana"/>
          <w:sz w:val="18"/>
          <w:szCs w:val="18"/>
        </w:rPr>
        <w:t xml:space="preserve">. </w:t>
      </w:r>
      <w:r w:rsidRPr="00BB787C">
        <w:rPr>
          <w:rFonts w:ascii="Verdana" w:hAnsi="Verdana"/>
          <w:sz w:val="18"/>
          <w:szCs w:val="18"/>
        </w:rPr>
        <w:t xml:space="preserve"> </w:t>
      </w:r>
      <w:r w:rsidRPr="00BB787C">
        <w:rPr>
          <w:rFonts w:ascii="Verdana" w:hAnsi="Verdana"/>
          <w:sz w:val="18"/>
          <w:szCs w:val="18"/>
        </w:rPr>
        <w:br/>
        <w:t xml:space="preserve"> </w:t>
      </w:r>
      <w:r w:rsidRPr="00BB787C">
        <w:rPr>
          <w:rFonts w:ascii="Verdana" w:hAnsi="Verdana"/>
          <w:sz w:val="18"/>
          <w:szCs w:val="18"/>
        </w:rPr>
        <w:tab/>
        <w:t xml:space="preserve">2. Op bijzondere uitkeringen die voorafgaand aan de inwerkingtreding van </w:t>
      </w:r>
      <w:r>
        <w:rPr>
          <w:rFonts w:ascii="Verdana" w:hAnsi="Verdana"/>
          <w:sz w:val="18"/>
          <w:szCs w:val="18"/>
        </w:rPr>
        <w:t xml:space="preserve">artikel II, onderdeel B, </w:t>
      </w:r>
      <w:r w:rsidRPr="00BB787C">
        <w:rPr>
          <w:rFonts w:ascii="Verdana" w:hAnsi="Verdana"/>
          <w:sz w:val="18"/>
          <w:szCs w:val="18"/>
        </w:rPr>
        <w:t>op artikel 92, tweede, derde of vijfde lid, van de Wet financiën openbare lichamen Bonaire, Sint Eustatius en Saba berustten blijft artikel 92, tweede tot en met vijfde lid, van de Wet financiën openbare lichamen Bonaire, Sint Eustatius en Saba van toepassing zoals dat luidde onmiddellijk voorafgaande aan de inwerkingtreding van</w:t>
      </w:r>
      <w:r>
        <w:rPr>
          <w:rFonts w:ascii="Verdana" w:hAnsi="Verdana"/>
          <w:sz w:val="18"/>
          <w:szCs w:val="18"/>
        </w:rPr>
        <w:t xml:space="preserve"> artikel II, onderdeel B. </w:t>
      </w:r>
      <w:r>
        <w:rPr>
          <w:rFonts w:ascii="Verdana" w:hAnsi="Verdana"/>
          <w:sz w:val="18"/>
          <w:szCs w:val="18"/>
        </w:rPr>
        <w:br/>
      </w:r>
      <w:r w:rsidR="00F74382">
        <w:rPr>
          <w:rFonts w:ascii="Verdana" w:hAnsi="Verdana"/>
          <w:sz w:val="18"/>
          <w:szCs w:val="18"/>
        </w:rPr>
        <w:br/>
      </w:r>
      <w:r w:rsidRPr="00F74382" w:rsidR="00F74382">
        <w:rPr>
          <w:rFonts w:ascii="Verdana" w:hAnsi="Verdana"/>
          <w:b/>
          <w:bCs/>
          <w:sz w:val="18"/>
          <w:szCs w:val="18"/>
        </w:rPr>
        <w:t>ARTIKEL XX</w:t>
      </w:r>
      <w:r w:rsidR="00CB1961">
        <w:rPr>
          <w:rFonts w:ascii="Verdana" w:hAnsi="Verdana"/>
          <w:b/>
          <w:bCs/>
          <w:sz w:val="18"/>
          <w:szCs w:val="18"/>
        </w:rPr>
        <w:t>V</w:t>
      </w:r>
      <w:r w:rsidRPr="00F74382" w:rsidR="00F74382">
        <w:rPr>
          <w:rFonts w:ascii="Verdana" w:hAnsi="Verdana"/>
          <w:b/>
          <w:bCs/>
          <w:sz w:val="18"/>
          <w:szCs w:val="18"/>
        </w:rPr>
        <w:br/>
      </w:r>
      <w:r w:rsidRPr="00F74382" w:rsidR="00F74382">
        <w:rPr>
          <w:rFonts w:ascii="Verdana" w:hAnsi="Verdana"/>
          <w:b/>
          <w:bCs/>
          <w:sz w:val="18"/>
          <w:szCs w:val="18"/>
        </w:rPr>
        <w:br/>
        <w:t xml:space="preserve"> </w:t>
      </w:r>
      <w:r w:rsidRPr="00F74382" w:rsidR="00F74382">
        <w:rPr>
          <w:rFonts w:ascii="Verdana" w:hAnsi="Verdana"/>
          <w:b/>
          <w:bCs/>
          <w:sz w:val="18"/>
          <w:szCs w:val="18"/>
        </w:rPr>
        <w:tab/>
      </w:r>
      <w:r w:rsidRPr="00BB787C" w:rsidR="009D41FF">
        <w:rPr>
          <w:rFonts w:ascii="Verdana" w:hAnsi="Verdana"/>
          <w:sz w:val="18"/>
          <w:szCs w:val="18"/>
        </w:rPr>
        <w:t xml:space="preserve"> </w:t>
      </w:r>
      <w:r w:rsidR="00216BC1">
        <w:rPr>
          <w:rFonts w:ascii="Verdana" w:hAnsi="Verdana"/>
          <w:sz w:val="18"/>
          <w:szCs w:val="18"/>
        </w:rPr>
        <w:t xml:space="preserve">Na de inwerkingtreding van artikel I, onderdeel </w:t>
      </w:r>
      <w:r w:rsidR="00D871A8">
        <w:rPr>
          <w:rFonts w:ascii="Verdana" w:hAnsi="Verdana"/>
          <w:sz w:val="18"/>
          <w:szCs w:val="18"/>
        </w:rPr>
        <w:t>F</w:t>
      </w:r>
      <w:r w:rsidR="00216BC1">
        <w:rPr>
          <w:rFonts w:ascii="Verdana" w:hAnsi="Verdana"/>
          <w:sz w:val="18"/>
          <w:szCs w:val="18"/>
        </w:rPr>
        <w:t xml:space="preserve">, berust het Besluit financiële verhouding </w:t>
      </w:r>
      <w:r w:rsidR="0088738E">
        <w:rPr>
          <w:rFonts w:ascii="Verdana" w:hAnsi="Verdana"/>
          <w:sz w:val="18"/>
          <w:szCs w:val="18"/>
        </w:rPr>
        <w:t xml:space="preserve">2001 </w:t>
      </w:r>
      <w:r w:rsidR="00216BC1">
        <w:rPr>
          <w:rFonts w:ascii="Verdana" w:hAnsi="Verdana"/>
          <w:sz w:val="18"/>
          <w:szCs w:val="18"/>
        </w:rPr>
        <w:t xml:space="preserve">mede op artikel 8, vierde lid, van de Financiële-verhoudingswet. </w:t>
      </w:r>
      <w:r w:rsidR="000A4993">
        <w:rPr>
          <w:rFonts w:ascii="Verdana" w:hAnsi="Verdana"/>
          <w:sz w:val="18"/>
        </w:rPr>
        <w:br/>
      </w:r>
      <w:r w:rsidR="000A4993">
        <w:rPr>
          <w:rFonts w:ascii="Verdana" w:hAnsi="Verdana"/>
          <w:sz w:val="18"/>
        </w:rPr>
        <w:br/>
      </w:r>
      <w:r w:rsidR="00216BC1">
        <w:rPr>
          <w:rFonts w:ascii="Verdana" w:hAnsi="Verdana"/>
          <w:b/>
          <w:bCs/>
          <w:sz w:val="18"/>
          <w:szCs w:val="18"/>
        </w:rPr>
        <w:t>ARTIKEL XX</w:t>
      </w:r>
      <w:r w:rsidR="00CB1961">
        <w:rPr>
          <w:rFonts w:ascii="Verdana" w:hAnsi="Verdana"/>
          <w:b/>
          <w:bCs/>
          <w:sz w:val="18"/>
          <w:szCs w:val="18"/>
        </w:rPr>
        <w:t>V</w:t>
      </w:r>
      <w:r w:rsidR="003153D8">
        <w:rPr>
          <w:rFonts w:ascii="Verdana" w:hAnsi="Verdana"/>
          <w:b/>
          <w:bCs/>
          <w:sz w:val="18"/>
          <w:szCs w:val="18"/>
        </w:rPr>
        <w:t>I</w:t>
      </w:r>
      <w:r w:rsidR="00216BC1">
        <w:rPr>
          <w:rFonts w:ascii="Verdana" w:hAnsi="Verdana"/>
          <w:b/>
          <w:bCs/>
          <w:sz w:val="18"/>
          <w:szCs w:val="18"/>
        </w:rPr>
        <w:tab/>
      </w:r>
    </w:p>
    <w:p w:rsidR="00751C41" w:rsidP="00DB5425" w:rsidRDefault="00216BC1" w14:paraId="0F49D25A" w14:textId="77777777">
      <w:pPr>
        <w:tabs>
          <w:tab w:val="left" w:pos="284"/>
        </w:tabs>
        <w:rPr>
          <w:rFonts w:ascii="Verdana" w:hAnsi="Verdana"/>
          <w:b/>
          <w:bCs/>
          <w:sz w:val="18"/>
          <w:szCs w:val="18"/>
        </w:rPr>
      </w:pPr>
      <w:r>
        <w:rPr>
          <w:rFonts w:ascii="Verdana" w:hAnsi="Verdana"/>
          <w:sz w:val="18"/>
          <w:szCs w:val="18"/>
        </w:rPr>
        <w:t xml:space="preserve"> </w:t>
      </w:r>
      <w:r>
        <w:rPr>
          <w:rFonts w:ascii="Verdana" w:hAnsi="Verdana"/>
          <w:sz w:val="18"/>
          <w:szCs w:val="18"/>
        </w:rPr>
        <w:tab/>
      </w:r>
      <w:r w:rsidRPr="00226549">
        <w:rPr>
          <w:rFonts w:ascii="Verdana" w:hAnsi="Verdana"/>
          <w:sz w:val="18"/>
          <w:szCs w:val="18"/>
        </w:rPr>
        <w:t xml:space="preserve">Na de inwerkingtreding van artikel I, onderdeel </w:t>
      </w:r>
      <w:r w:rsidR="00D871A8">
        <w:rPr>
          <w:rFonts w:ascii="Verdana" w:hAnsi="Verdana"/>
          <w:sz w:val="18"/>
          <w:szCs w:val="18"/>
        </w:rPr>
        <w:t>P</w:t>
      </w:r>
      <w:r w:rsidRPr="00226549">
        <w:rPr>
          <w:rFonts w:ascii="Verdana" w:hAnsi="Verdana"/>
          <w:sz w:val="18"/>
          <w:szCs w:val="18"/>
        </w:rPr>
        <w:t xml:space="preserve">, berust de Regeling informatieverstrekking </w:t>
      </w:r>
      <w:proofErr w:type="spellStart"/>
      <w:r w:rsidRPr="00226549" w:rsidR="00D943C3">
        <w:rPr>
          <w:rFonts w:ascii="Verdana" w:hAnsi="Verdana"/>
          <w:sz w:val="18"/>
          <w:szCs w:val="18"/>
        </w:rPr>
        <w:t>SiSa</w:t>
      </w:r>
      <w:proofErr w:type="spellEnd"/>
      <w:r w:rsidRPr="00226549">
        <w:rPr>
          <w:rFonts w:ascii="Verdana" w:hAnsi="Verdana"/>
          <w:sz w:val="18"/>
          <w:szCs w:val="18"/>
        </w:rPr>
        <w:t xml:space="preserve"> op artikel 17a, tweede lid, van de Financiële-verhoudingswet.</w:t>
      </w:r>
      <w:r w:rsidRPr="00BB787C">
        <w:rPr>
          <w:rFonts w:ascii="Verdana" w:hAnsi="Verdana"/>
          <w:sz w:val="18"/>
          <w:szCs w:val="18"/>
        </w:rPr>
        <w:t xml:space="preserve"> </w:t>
      </w:r>
      <w:r w:rsidR="009D268B">
        <w:rPr>
          <w:rFonts w:ascii="Verdana" w:hAnsi="Verdana"/>
          <w:sz w:val="18"/>
          <w:szCs w:val="18"/>
        </w:rPr>
        <w:br/>
      </w:r>
      <w:r w:rsidR="009D268B">
        <w:rPr>
          <w:rFonts w:ascii="Verdana" w:hAnsi="Verdana"/>
          <w:sz w:val="18"/>
          <w:szCs w:val="18"/>
        </w:rPr>
        <w:br/>
      </w:r>
      <w:r w:rsidR="009D268B">
        <w:rPr>
          <w:rFonts w:ascii="Verdana" w:hAnsi="Verdana"/>
          <w:b/>
          <w:bCs/>
          <w:sz w:val="18"/>
          <w:szCs w:val="18"/>
        </w:rPr>
        <w:t>ARTIKEL XXVI</w:t>
      </w:r>
      <w:r w:rsidR="003153D8">
        <w:rPr>
          <w:rFonts w:ascii="Verdana" w:hAnsi="Verdana"/>
          <w:b/>
          <w:bCs/>
          <w:sz w:val="18"/>
          <w:szCs w:val="18"/>
        </w:rPr>
        <w:t>I</w:t>
      </w:r>
      <w:r w:rsidR="009D268B">
        <w:rPr>
          <w:rFonts w:ascii="Verdana" w:hAnsi="Verdana"/>
          <w:b/>
          <w:bCs/>
          <w:sz w:val="18"/>
          <w:szCs w:val="18"/>
        </w:rPr>
        <w:br/>
      </w:r>
      <w:r w:rsidR="009D268B">
        <w:rPr>
          <w:rFonts w:ascii="Verdana" w:hAnsi="Verdana"/>
          <w:b/>
          <w:bCs/>
          <w:sz w:val="18"/>
          <w:szCs w:val="18"/>
        </w:rPr>
        <w:br/>
        <w:t xml:space="preserve"> </w:t>
      </w:r>
      <w:r w:rsidR="009D268B">
        <w:rPr>
          <w:rFonts w:ascii="Verdana" w:hAnsi="Verdana"/>
          <w:b/>
          <w:bCs/>
          <w:sz w:val="18"/>
          <w:szCs w:val="18"/>
        </w:rPr>
        <w:tab/>
      </w:r>
      <w:r w:rsidR="009D268B">
        <w:rPr>
          <w:rFonts w:ascii="Verdana" w:hAnsi="Verdana"/>
          <w:sz w:val="18"/>
          <w:szCs w:val="18"/>
        </w:rPr>
        <w:t xml:space="preserve">Na de inwerkingtreding van artikel I, onderdeel </w:t>
      </w:r>
      <w:r w:rsidR="00D871A8">
        <w:rPr>
          <w:rFonts w:ascii="Verdana" w:hAnsi="Verdana"/>
          <w:sz w:val="18"/>
          <w:szCs w:val="18"/>
        </w:rPr>
        <w:t>V</w:t>
      </w:r>
      <w:r w:rsidR="009D268B">
        <w:rPr>
          <w:rFonts w:ascii="Verdana" w:hAnsi="Verdana"/>
          <w:sz w:val="18"/>
          <w:szCs w:val="18"/>
        </w:rPr>
        <w:t xml:space="preserve">, berust artikel 29 van het Besluit financiële verhouding 2001 mede op artikel 22, onderdeel </w:t>
      </w:r>
      <w:r w:rsidR="000A5573">
        <w:rPr>
          <w:rFonts w:ascii="Verdana" w:hAnsi="Verdana"/>
          <w:sz w:val="18"/>
          <w:szCs w:val="18"/>
        </w:rPr>
        <w:t>f</w:t>
      </w:r>
      <w:r w:rsidR="009D268B">
        <w:rPr>
          <w:rFonts w:ascii="Verdana" w:hAnsi="Verdana"/>
          <w:sz w:val="18"/>
          <w:szCs w:val="18"/>
        </w:rPr>
        <w:t xml:space="preserve">, van de Financiële-verhoudingswet. </w:t>
      </w:r>
      <w:r w:rsidR="008E4840">
        <w:rPr>
          <w:rFonts w:ascii="Verdana" w:hAnsi="Verdana"/>
          <w:sz w:val="18"/>
          <w:szCs w:val="18"/>
        </w:rPr>
        <w:br/>
      </w:r>
      <w:r w:rsidR="008E4840">
        <w:rPr>
          <w:rFonts w:ascii="Verdana" w:hAnsi="Verdana"/>
          <w:sz w:val="18"/>
          <w:szCs w:val="18"/>
        </w:rPr>
        <w:br/>
      </w:r>
      <w:r w:rsidRPr="00BB787C" w:rsidR="008E4840">
        <w:rPr>
          <w:rFonts w:ascii="Verdana" w:hAnsi="Verdana"/>
          <w:b/>
          <w:bCs/>
          <w:sz w:val="18"/>
          <w:szCs w:val="18"/>
        </w:rPr>
        <w:t>ARTIKEL X</w:t>
      </w:r>
      <w:r w:rsidR="008E4840">
        <w:rPr>
          <w:rFonts w:ascii="Verdana" w:hAnsi="Verdana"/>
          <w:b/>
          <w:bCs/>
          <w:sz w:val="18"/>
          <w:szCs w:val="18"/>
        </w:rPr>
        <w:t>X</w:t>
      </w:r>
      <w:r w:rsidR="00211594">
        <w:rPr>
          <w:rFonts w:ascii="Verdana" w:hAnsi="Verdana"/>
          <w:b/>
          <w:bCs/>
          <w:sz w:val="18"/>
          <w:szCs w:val="18"/>
        </w:rPr>
        <w:t>VII</w:t>
      </w:r>
      <w:r w:rsidR="003153D8">
        <w:rPr>
          <w:rFonts w:ascii="Verdana" w:hAnsi="Verdana"/>
          <w:b/>
          <w:bCs/>
          <w:sz w:val="18"/>
          <w:szCs w:val="18"/>
        </w:rPr>
        <w:t>I</w:t>
      </w:r>
      <w:r w:rsidRPr="00BB787C" w:rsidR="008E4840">
        <w:rPr>
          <w:rFonts w:ascii="Verdana" w:hAnsi="Verdana"/>
          <w:b/>
          <w:bCs/>
          <w:sz w:val="18"/>
          <w:szCs w:val="18"/>
        </w:rPr>
        <w:br/>
      </w:r>
      <w:r w:rsidRPr="00A240C3" w:rsidR="008E4840">
        <w:rPr>
          <w:rFonts w:ascii="Verdana" w:hAnsi="Verdana"/>
          <w:b/>
          <w:bCs/>
          <w:sz w:val="18"/>
          <w:szCs w:val="18"/>
        </w:rPr>
        <w:br/>
        <w:t xml:space="preserve"> </w:t>
      </w:r>
      <w:r w:rsidRPr="00A240C3" w:rsidR="008E4840">
        <w:rPr>
          <w:rFonts w:ascii="Verdana" w:hAnsi="Verdana"/>
          <w:b/>
          <w:bCs/>
          <w:sz w:val="18"/>
          <w:szCs w:val="18"/>
        </w:rPr>
        <w:tab/>
      </w:r>
      <w:r w:rsidRPr="00A240C3" w:rsidR="008E4840">
        <w:rPr>
          <w:rFonts w:ascii="Verdana" w:hAnsi="Verdana"/>
          <w:sz w:val="18"/>
          <w:szCs w:val="18"/>
        </w:rPr>
        <w:t>Deze wet treedt in werking op een bij koninklijk besluit te bepalen tijdstip d</w:t>
      </w:r>
      <w:r w:rsidRPr="00152D35" w:rsidR="008E4840">
        <w:rPr>
          <w:rFonts w:ascii="Verdana" w:hAnsi="Verdana" w:cs="Arial"/>
          <w:sz w:val="18"/>
          <w:szCs w:val="18"/>
          <w:shd w:val="clear" w:color="auto" w:fill="FFFFFF"/>
        </w:rPr>
        <w:t>at voor de verschillende artikelen of onderdelen daarvan verschillend kan worden vastgesteld</w:t>
      </w:r>
      <w:r w:rsidRPr="00A240C3" w:rsidR="008E4840">
        <w:rPr>
          <w:rFonts w:ascii="Verdana" w:hAnsi="Verdana"/>
          <w:sz w:val="18"/>
          <w:szCs w:val="18"/>
        </w:rPr>
        <w:t>.</w:t>
      </w:r>
      <w:r w:rsidR="00E60727">
        <w:rPr>
          <w:rFonts w:ascii="Verdana" w:hAnsi="Verdana"/>
          <w:sz w:val="18"/>
          <w:szCs w:val="18"/>
        </w:rPr>
        <w:t xml:space="preserve"> </w:t>
      </w:r>
      <w:r w:rsidR="00A41133">
        <w:rPr>
          <w:rFonts w:ascii="Verdana" w:hAnsi="Verdana"/>
          <w:sz w:val="18"/>
          <w:szCs w:val="18"/>
        </w:rPr>
        <w:t xml:space="preserve">In dat besluit kan worden bepaald dat artikel I, onderdeel </w:t>
      </w:r>
      <w:r w:rsidR="00D871A8">
        <w:rPr>
          <w:rFonts w:ascii="Verdana" w:hAnsi="Verdana"/>
          <w:sz w:val="18"/>
          <w:szCs w:val="18"/>
        </w:rPr>
        <w:t>F</w:t>
      </w:r>
      <w:r w:rsidR="00A41133">
        <w:rPr>
          <w:rFonts w:ascii="Verdana" w:hAnsi="Verdana"/>
          <w:sz w:val="18"/>
          <w:szCs w:val="18"/>
        </w:rPr>
        <w:t>, terugwerkt tot en met 1 januari 2027.</w:t>
      </w:r>
      <w:r w:rsidRPr="00F74382" w:rsidR="008E4840">
        <w:rPr>
          <w:rFonts w:ascii="Verdana" w:hAnsi="Verdana"/>
          <w:sz w:val="18"/>
          <w:szCs w:val="18"/>
        </w:rPr>
        <w:br/>
      </w:r>
      <w:r w:rsidR="000A4993">
        <w:rPr>
          <w:rFonts w:ascii="Verdana" w:hAnsi="Verdana"/>
          <w:b/>
          <w:bCs/>
          <w:sz w:val="18"/>
          <w:szCs w:val="18"/>
        </w:rPr>
        <w:br/>
      </w:r>
    </w:p>
    <w:p w:rsidR="00751C41" w:rsidP="00DB5425" w:rsidRDefault="00751C41" w14:paraId="09209458" w14:textId="77777777">
      <w:pPr>
        <w:tabs>
          <w:tab w:val="left" w:pos="284"/>
        </w:tabs>
        <w:rPr>
          <w:rFonts w:ascii="Verdana" w:hAnsi="Verdana"/>
          <w:b/>
          <w:bCs/>
          <w:sz w:val="18"/>
          <w:szCs w:val="18"/>
        </w:rPr>
      </w:pPr>
    </w:p>
    <w:p w:rsidR="00751C41" w:rsidP="00DB5425" w:rsidRDefault="00751C41" w14:paraId="70F83C19" w14:textId="77777777">
      <w:pPr>
        <w:tabs>
          <w:tab w:val="left" w:pos="284"/>
        </w:tabs>
        <w:rPr>
          <w:rFonts w:ascii="Verdana" w:hAnsi="Verdana"/>
          <w:b/>
          <w:bCs/>
          <w:sz w:val="18"/>
          <w:szCs w:val="18"/>
        </w:rPr>
      </w:pPr>
    </w:p>
    <w:p w:rsidR="00751C41" w:rsidP="00DB5425" w:rsidRDefault="00751C41" w14:paraId="2627D360" w14:textId="77777777">
      <w:pPr>
        <w:tabs>
          <w:tab w:val="left" w:pos="284"/>
        </w:tabs>
        <w:rPr>
          <w:rFonts w:ascii="Verdana" w:hAnsi="Verdana"/>
          <w:b/>
          <w:bCs/>
          <w:sz w:val="18"/>
          <w:szCs w:val="18"/>
        </w:rPr>
      </w:pPr>
    </w:p>
    <w:p w:rsidR="00751C41" w:rsidP="00DB5425" w:rsidRDefault="00751C41" w14:paraId="43776966" w14:textId="77777777">
      <w:pPr>
        <w:tabs>
          <w:tab w:val="left" w:pos="284"/>
        </w:tabs>
        <w:rPr>
          <w:rFonts w:ascii="Verdana" w:hAnsi="Verdana"/>
          <w:b/>
          <w:bCs/>
          <w:sz w:val="18"/>
          <w:szCs w:val="18"/>
        </w:rPr>
      </w:pPr>
    </w:p>
    <w:p w:rsidR="00751C41" w:rsidP="00DB5425" w:rsidRDefault="00751C41" w14:paraId="1BF31442" w14:textId="77777777">
      <w:pPr>
        <w:tabs>
          <w:tab w:val="left" w:pos="284"/>
        </w:tabs>
        <w:rPr>
          <w:rFonts w:ascii="Verdana" w:hAnsi="Verdana"/>
          <w:b/>
          <w:bCs/>
          <w:sz w:val="18"/>
          <w:szCs w:val="18"/>
        </w:rPr>
      </w:pPr>
    </w:p>
    <w:p w:rsidR="00751C41" w:rsidP="00DB5425" w:rsidRDefault="00751C41" w14:paraId="247D9339" w14:textId="77777777">
      <w:pPr>
        <w:tabs>
          <w:tab w:val="left" w:pos="284"/>
        </w:tabs>
        <w:rPr>
          <w:rFonts w:ascii="Verdana" w:hAnsi="Verdana"/>
          <w:b/>
          <w:bCs/>
          <w:sz w:val="18"/>
          <w:szCs w:val="18"/>
        </w:rPr>
      </w:pPr>
    </w:p>
    <w:p w:rsidR="00751C41" w:rsidP="00DB5425" w:rsidRDefault="00751C41" w14:paraId="24BF6F7C" w14:textId="77777777">
      <w:pPr>
        <w:tabs>
          <w:tab w:val="left" w:pos="284"/>
        </w:tabs>
        <w:rPr>
          <w:rFonts w:ascii="Verdana" w:hAnsi="Verdana"/>
          <w:b/>
          <w:bCs/>
          <w:sz w:val="18"/>
          <w:szCs w:val="18"/>
        </w:rPr>
      </w:pPr>
    </w:p>
    <w:p w:rsidR="00751C41" w:rsidP="00DB5425" w:rsidRDefault="00751C41" w14:paraId="1F548878" w14:textId="77777777">
      <w:pPr>
        <w:tabs>
          <w:tab w:val="left" w:pos="284"/>
        </w:tabs>
        <w:rPr>
          <w:rFonts w:ascii="Verdana" w:hAnsi="Verdana"/>
          <w:b/>
          <w:bCs/>
          <w:sz w:val="18"/>
          <w:szCs w:val="18"/>
        </w:rPr>
      </w:pPr>
    </w:p>
    <w:p w:rsidR="00751C41" w:rsidP="00DB5425" w:rsidRDefault="00751C41" w14:paraId="00069BE9" w14:textId="77777777">
      <w:pPr>
        <w:tabs>
          <w:tab w:val="left" w:pos="284"/>
        </w:tabs>
        <w:rPr>
          <w:rFonts w:ascii="Verdana" w:hAnsi="Verdana"/>
          <w:b/>
          <w:bCs/>
          <w:sz w:val="18"/>
          <w:szCs w:val="18"/>
        </w:rPr>
      </w:pPr>
    </w:p>
    <w:p w:rsidR="00751C41" w:rsidP="00DB5425" w:rsidRDefault="00751C41" w14:paraId="157F4650" w14:textId="77777777">
      <w:pPr>
        <w:tabs>
          <w:tab w:val="left" w:pos="284"/>
        </w:tabs>
        <w:rPr>
          <w:rFonts w:ascii="Verdana" w:hAnsi="Verdana"/>
          <w:b/>
          <w:bCs/>
          <w:sz w:val="18"/>
          <w:szCs w:val="18"/>
        </w:rPr>
      </w:pPr>
    </w:p>
    <w:p w:rsidR="00751C41" w:rsidP="00DB5425" w:rsidRDefault="00751C41" w14:paraId="2E6BC28F" w14:textId="77777777">
      <w:pPr>
        <w:tabs>
          <w:tab w:val="left" w:pos="284"/>
        </w:tabs>
        <w:rPr>
          <w:rFonts w:ascii="Verdana" w:hAnsi="Verdana"/>
          <w:b/>
          <w:bCs/>
          <w:sz w:val="18"/>
          <w:szCs w:val="18"/>
        </w:rPr>
      </w:pPr>
    </w:p>
    <w:p w:rsidRPr="0006599E" w:rsidR="00EF52E7" w:rsidP="00EF52E7" w:rsidRDefault="006F48B6" w14:paraId="4E1D84AA" w14:textId="12DE4D46">
      <w:pPr>
        <w:tabs>
          <w:tab w:val="left" w:pos="284"/>
        </w:tabs>
        <w:rPr>
          <w:rFonts w:ascii="Verdana" w:hAnsi="Verdana"/>
          <w:b/>
          <w:bCs/>
          <w:sz w:val="18"/>
          <w:szCs w:val="18"/>
        </w:rPr>
      </w:pPr>
      <w:r w:rsidRPr="00BB787C">
        <w:rPr>
          <w:rFonts w:ascii="Verdana" w:hAnsi="Verdana"/>
          <w:b/>
          <w:bCs/>
          <w:sz w:val="18"/>
          <w:szCs w:val="18"/>
        </w:rPr>
        <w:lastRenderedPageBreak/>
        <w:t>ARTIKEL X</w:t>
      </w:r>
      <w:r w:rsidR="003153D8">
        <w:rPr>
          <w:rFonts w:ascii="Verdana" w:hAnsi="Verdana"/>
          <w:b/>
          <w:bCs/>
          <w:sz w:val="18"/>
          <w:szCs w:val="18"/>
        </w:rPr>
        <w:t>XIX</w:t>
      </w:r>
      <w:r w:rsidRPr="00BB787C">
        <w:rPr>
          <w:rFonts w:ascii="Verdana" w:hAnsi="Verdana"/>
          <w:b/>
          <w:bCs/>
          <w:sz w:val="18"/>
          <w:szCs w:val="18"/>
        </w:rPr>
        <w:br/>
      </w:r>
      <w:r w:rsidRPr="00BB787C">
        <w:rPr>
          <w:rFonts w:ascii="Verdana" w:hAnsi="Verdana"/>
          <w:b/>
          <w:bCs/>
          <w:sz w:val="18"/>
          <w:szCs w:val="18"/>
        </w:rPr>
        <w:br/>
        <w:t xml:space="preserve"> </w:t>
      </w:r>
      <w:r w:rsidRPr="00BB787C">
        <w:rPr>
          <w:rFonts w:ascii="Verdana" w:hAnsi="Verdana"/>
          <w:b/>
          <w:bCs/>
          <w:sz w:val="18"/>
          <w:szCs w:val="18"/>
        </w:rPr>
        <w:tab/>
      </w:r>
      <w:r w:rsidRPr="00BB787C">
        <w:rPr>
          <w:rFonts w:ascii="Verdana" w:hAnsi="Verdana"/>
          <w:sz w:val="18"/>
          <w:szCs w:val="18"/>
        </w:rPr>
        <w:t>Deze wet wordt aangehaald als: Wet herziening uitkeringsstelsel</w:t>
      </w:r>
      <w:r w:rsidRPr="00BB787C" w:rsidR="00BB787C">
        <w:rPr>
          <w:rFonts w:ascii="Verdana" w:hAnsi="Verdana"/>
          <w:sz w:val="18"/>
          <w:szCs w:val="18"/>
        </w:rPr>
        <w:t xml:space="preserve"> financiële verhoudingen.</w:t>
      </w:r>
      <w:r w:rsidRPr="00BB787C" w:rsidR="009D41FF">
        <w:rPr>
          <w:rFonts w:ascii="Verdana" w:hAnsi="Verdana"/>
          <w:sz w:val="18"/>
          <w:szCs w:val="18"/>
        </w:rPr>
        <w:br/>
      </w:r>
      <w:r w:rsidRPr="00BB787C" w:rsidR="009D41FF">
        <w:rPr>
          <w:rFonts w:ascii="Verdana" w:hAnsi="Verdana"/>
          <w:sz w:val="18"/>
          <w:szCs w:val="18"/>
        </w:rPr>
        <w:br/>
      </w:r>
      <w:r w:rsidRPr="00BB787C" w:rsidR="009D41FF">
        <w:rPr>
          <w:rFonts w:ascii="Verdana" w:hAnsi="Verdana"/>
          <w:sz w:val="18"/>
          <w:szCs w:val="18"/>
        </w:rPr>
        <w:br/>
        <w:t xml:space="preserve">Lasten en bevelen dat deze in het Staatsblad zal worden geplaatst en dat alle ministeries, autoriteiten, colleges en ambtenaren die zulks aangaat, aan de nauwkeurige uitvoering de hand zullen houden. </w:t>
      </w:r>
      <w:r w:rsidR="0006599E">
        <w:rPr>
          <w:rFonts w:ascii="Verdana" w:hAnsi="Verdana"/>
          <w:b/>
          <w:bCs/>
          <w:sz w:val="18"/>
          <w:szCs w:val="18"/>
        </w:rPr>
        <w:br/>
      </w:r>
      <w:r w:rsidR="0006599E">
        <w:rPr>
          <w:rFonts w:ascii="Verdana" w:hAnsi="Verdana"/>
          <w:b/>
          <w:bCs/>
          <w:sz w:val="18"/>
          <w:szCs w:val="18"/>
        </w:rPr>
        <w:br/>
      </w:r>
      <w:r w:rsidR="00A41133">
        <w:rPr>
          <w:rFonts w:ascii="Verdana" w:hAnsi="Verdana"/>
          <w:sz w:val="18"/>
          <w:szCs w:val="18"/>
        </w:rPr>
        <w:t>Gegeven</w:t>
      </w:r>
      <w:r w:rsidR="00A41133">
        <w:rPr>
          <w:rFonts w:ascii="Verdana" w:hAnsi="Verdana"/>
          <w:sz w:val="18"/>
          <w:szCs w:val="18"/>
        </w:rPr>
        <w:br/>
      </w:r>
      <w:r w:rsidR="00A41133">
        <w:rPr>
          <w:rFonts w:ascii="Verdana" w:hAnsi="Verdana"/>
          <w:sz w:val="18"/>
          <w:szCs w:val="18"/>
        </w:rPr>
        <w:br/>
      </w:r>
      <w:r w:rsidR="00A41133">
        <w:rPr>
          <w:rFonts w:ascii="Verdana" w:hAnsi="Verdana"/>
          <w:sz w:val="18"/>
          <w:szCs w:val="18"/>
        </w:rPr>
        <w:br/>
      </w:r>
      <w:r w:rsidR="00A41133">
        <w:rPr>
          <w:rFonts w:ascii="Verdana" w:hAnsi="Verdana"/>
          <w:sz w:val="18"/>
          <w:szCs w:val="18"/>
        </w:rPr>
        <w:br/>
      </w:r>
      <w:r w:rsidR="00A41133">
        <w:rPr>
          <w:rFonts w:ascii="Verdana" w:hAnsi="Verdana"/>
          <w:sz w:val="18"/>
          <w:szCs w:val="18"/>
        </w:rPr>
        <w:br/>
      </w:r>
      <w:r w:rsidR="00A41133">
        <w:rPr>
          <w:rFonts w:ascii="Verdana" w:hAnsi="Verdana"/>
          <w:sz w:val="18"/>
          <w:szCs w:val="18"/>
        </w:rPr>
        <w:br/>
      </w:r>
      <w:r w:rsidR="00A41133">
        <w:rPr>
          <w:rFonts w:ascii="Verdana" w:hAnsi="Verdana"/>
          <w:sz w:val="18"/>
          <w:szCs w:val="18"/>
        </w:rPr>
        <w:br/>
      </w:r>
      <w:r w:rsidRPr="00BB787C" w:rsidR="009D41FF">
        <w:rPr>
          <w:rFonts w:ascii="Verdana" w:hAnsi="Verdana"/>
          <w:sz w:val="18"/>
          <w:szCs w:val="18"/>
        </w:rPr>
        <w:br/>
        <w:t>De Minister van Binnenlandse Zaken en Koninkrijksrelaties,</w:t>
      </w:r>
      <w:r w:rsidR="009D41FF">
        <w:rPr>
          <w:rFonts w:ascii="Verdana" w:hAnsi="Verdana"/>
          <w:sz w:val="18"/>
          <w:szCs w:val="18"/>
        </w:rPr>
        <w:br/>
      </w:r>
      <w:r w:rsidR="009D41FF">
        <w:rPr>
          <w:rFonts w:ascii="Verdana" w:hAnsi="Verdana"/>
          <w:sz w:val="18"/>
          <w:szCs w:val="18"/>
        </w:rPr>
        <w:br/>
      </w:r>
      <w:r w:rsidR="009D41FF">
        <w:rPr>
          <w:rFonts w:ascii="Verdana" w:hAnsi="Verdana"/>
          <w:sz w:val="18"/>
          <w:szCs w:val="18"/>
        </w:rPr>
        <w:br/>
      </w:r>
      <w:r w:rsidR="009D41FF">
        <w:rPr>
          <w:rFonts w:ascii="Verdana" w:hAnsi="Verdana"/>
          <w:sz w:val="18"/>
          <w:szCs w:val="18"/>
        </w:rPr>
        <w:br/>
      </w:r>
      <w:r w:rsidR="009D41FF">
        <w:rPr>
          <w:rFonts w:ascii="Verdana" w:hAnsi="Verdana"/>
          <w:sz w:val="18"/>
          <w:szCs w:val="18"/>
        </w:rPr>
        <w:br/>
      </w:r>
      <w:r w:rsidR="009D41FF">
        <w:rPr>
          <w:rFonts w:ascii="Verdana" w:hAnsi="Verdana"/>
          <w:sz w:val="18"/>
          <w:szCs w:val="18"/>
        </w:rPr>
        <w:br/>
        <w:t xml:space="preserve">De </w:t>
      </w:r>
      <w:r w:rsidRPr="002C5F81" w:rsidR="002C5F81">
        <w:rPr>
          <w:rFonts w:ascii="Verdana" w:hAnsi="Verdana"/>
          <w:sz w:val="18"/>
          <w:szCs w:val="18"/>
        </w:rPr>
        <w:t xml:space="preserve">Staatssecretaris </w:t>
      </w:r>
      <w:r w:rsidR="00BE4B51">
        <w:rPr>
          <w:rFonts w:ascii="Verdana" w:hAnsi="Verdana"/>
          <w:sz w:val="18"/>
          <w:szCs w:val="18"/>
        </w:rPr>
        <w:t xml:space="preserve">van </w:t>
      </w:r>
      <w:r w:rsidR="005509B3">
        <w:rPr>
          <w:rFonts w:ascii="Verdana" w:hAnsi="Verdana"/>
          <w:sz w:val="18"/>
          <w:szCs w:val="18"/>
        </w:rPr>
        <w:t>Financiën</w:t>
      </w:r>
      <w:r w:rsidR="009D41FF">
        <w:rPr>
          <w:rFonts w:ascii="Verdana" w:hAnsi="Verdana"/>
          <w:sz w:val="18"/>
          <w:szCs w:val="18"/>
        </w:rPr>
        <w:t>,</w:t>
      </w:r>
      <w:r w:rsidR="00184AE0">
        <w:rPr>
          <w:rFonts w:ascii="Verdana" w:hAnsi="Verdana"/>
          <w:sz w:val="18"/>
          <w:szCs w:val="18"/>
        </w:rPr>
        <w:br/>
      </w:r>
      <w:r w:rsidR="00184AE0">
        <w:rPr>
          <w:rFonts w:ascii="Verdana" w:hAnsi="Verdana"/>
          <w:sz w:val="18"/>
          <w:szCs w:val="18"/>
        </w:rPr>
        <w:br/>
      </w:r>
      <w:r w:rsidR="00184AE0">
        <w:rPr>
          <w:rFonts w:ascii="Verdana" w:hAnsi="Verdana"/>
          <w:sz w:val="18"/>
          <w:szCs w:val="18"/>
        </w:rPr>
        <w:br/>
      </w:r>
      <w:r w:rsidR="00184AE0">
        <w:rPr>
          <w:rFonts w:ascii="Verdana" w:hAnsi="Verdana"/>
          <w:sz w:val="18"/>
          <w:szCs w:val="18"/>
        </w:rPr>
        <w:br/>
      </w:r>
      <w:r w:rsidR="00184AE0">
        <w:rPr>
          <w:rFonts w:ascii="Verdana" w:hAnsi="Verdana"/>
          <w:sz w:val="18"/>
          <w:szCs w:val="18"/>
        </w:rPr>
        <w:br/>
      </w:r>
      <w:r w:rsidR="00184AE0">
        <w:rPr>
          <w:rFonts w:ascii="Verdana" w:hAnsi="Verdana"/>
          <w:sz w:val="18"/>
          <w:szCs w:val="18"/>
        </w:rPr>
        <w:br/>
        <w:t xml:space="preserve">De </w:t>
      </w:r>
      <w:r w:rsidRPr="00D44F79" w:rsidR="00D44F79">
        <w:rPr>
          <w:rFonts w:ascii="Verdana" w:hAnsi="Verdana"/>
          <w:sz w:val="18"/>
          <w:szCs w:val="18"/>
        </w:rPr>
        <w:t>Staatssecretaris</w:t>
      </w:r>
      <w:r w:rsidR="00BE4B51">
        <w:rPr>
          <w:rFonts w:ascii="Verdana" w:hAnsi="Verdana"/>
          <w:sz w:val="18"/>
          <w:szCs w:val="18"/>
        </w:rPr>
        <w:t xml:space="preserve"> van Binnenlandse Zaken en</w:t>
      </w:r>
      <w:r w:rsidRPr="00D44F79" w:rsidR="00D44F79">
        <w:rPr>
          <w:rFonts w:ascii="Verdana" w:hAnsi="Verdana"/>
          <w:sz w:val="18"/>
          <w:szCs w:val="18"/>
        </w:rPr>
        <w:t xml:space="preserve"> Koninkrijksrelaties</w:t>
      </w:r>
      <w:r w:rsidR="00BE4B51">
        <w:rPr>
          <w:rFonts w:ascii="Verdana" w:hAnsi="Verdana"/>
          <w:sz w:val="18"/>
          <w:szCs w:val="18"/>
        </w:rPr>
        <w:t>,</w:t>
      </w:r>
      <w:r w:rsidR="009D41FF">
        <w:rPr>
          <w:rFonts w:ascii="Verdana" w:hAnsi="Verdana"/>
          <w:sz w:val="18"/>
          <w:szCs w:val="18"/>
        </w:rPr>
        <w:br/>
      </w:r>
      <w:bookmarkEnd w:id="0"/>
    </w:p>
    <w:sectPr w:rsidRPr="0006599E" w:rsidR="00EF52E7">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51D6" w14:textId="77777777" w:rsidR="00AA7749" w:rsidRDefault="00AA7749" w:rsidP="007F73E6">
      <w:pPr>
        <w:spacing w:after="0" w:line="240" w:lineRule="auto"/>
      </w:pPr>
      <w:r>
        <w:separator/>
      </w:r>
    </w:p>
  </w:endnote>
  <w:endnote w:type="continuationSeparator" w:id="0">
    <w:p w14:paraId="6C0A654D" w14:textId="77777777" w:rsidR="00AA7749" w:rsidRDefault="00AA7749" w:rsidP="007F73E6">
      <w:pPr>
        <w:spacing w:after="0" w:line="240" w:lineRule="auto"/>
      </w:pPr>
      <w:r>
        <w:continuationSeparator/>
      </w:r>
    </w:p>
  </w:endnote>
  <w:endnote w:type="continuationNotice" w:id="1">
    <w:p w14:paraId="6EB632D2" w14:textId="77777777" w:rsidR="00AA7749" w:rsidRDefault="00AA7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7647" w14:textId="6F626FA8" w:rsidR="00CF2082" w:rsidRDefault="00C01FD0">
    <w:pPr>
      <w:pStyle w:val="Voettekst"/>
    </w:pPr>
    <w:r>
      <w:rPr>
        <w:noProof/>
      </w:rPr>
      <mc:AlternateContent>
        <mc:Choice Requires="wps">
          <w:drawing>
            <wp:anchor distT="0" distB="0" distL="0" distR="0" simplePos="0" relativeHeight="251665408" behindDoc="0" locked="0" layoutInCell="1" allowOverlap="1" wp14:anchorId="0E0B2E55" wp14:editId="6B736F30">
              <wp:simplePos x="635" y="635"/>
              <wp:positionH relativeFrom="page">
                <wp:align>left</wp:align>
              </wp:positionH>
              <wp:positionV relativeFrom="page">
                <wp:align>bottom</wp:align>
              </wp:positionV>
              <wp:extent cx="986155" cy="357505"/>
              <wp:effectExtent l="0" t="0" r="4445" b="0"/>
              <wp:wrapNone/>
              <wp:docPr id="1253061467" name="Tekstvak 125306146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5367A639" w14:textId="4A60AE46" w:rsidR="00C01FD0" w:rsidRPr="00C01FD0" w:rsidRDefault="00C01FD0" w:rsidP="00C01FD0">
                          <w:pPr>
                            <w:spacing w:after="0"/>
                            <w:rPr>
                              <w:rFonts w:ascii="Calibri" w:eastAsia="Calibri" w:hAnsi="Calibri" w:cs="Calibri"/>
                              <w:noProof/>
                              <w:color w:val="000000"/>
                              <w:sz w:val="20"/>
                              <w:szCs w:val="20"/>
                            </w:rPr>
                          </w:pPr>
                          <w:r w:rsidRPr="00C01FD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0B2E55" id="_x0000_t202" coordsize="21600,21600" o:spt="202" path="m,l,21600r21600,l21600,xe">
              <v:stroke joinstyle="miter"/>
              <v:path gradientshapeok="t" o:connecttype="rect"/>
            </v:shapetype>
            <v:shape id="Tekstvak 1253061467" o:spid="_x0000_s1026" type="#_x0000_t202" alt="Intern gebruik" style="position:absolute;margin-left:0;margin-top:0;width:77.65pt;height:28.1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5367A639" w14:textId="4A60AE46" w:rsidR="00C01FD0" w:rsidRPr="00C01FD0" w:rsidRDefault="00C01FD0" w:rsidP="00C01FD0">
                    <w:pPr>
                      <w:spacing w:after="0"/>
                      <w:rPr>
                        <w:rFonts w:ascii="Calibri" w:eastAsia="Calibri" w:hAnsi="Calibri" w:cs="Calibri"/>
                        <w:noProof/>
                        <w:color w:val="000000"/>
                        <w:sz w:val="20"/>
                        <w:szCs w:val="20"/>
                      </w:rPr>
                    </w:pPr>
                    <w:r w:rsidRPr="00C01FD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F8BE" w14:textId="77777777" w:rsidR="00964F19" w:rsidRDefault="00964F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4CD3" w14:textId="0A2280D6" w:rsidR="00CF2082" w:rsidRDefault="00C01FD0">
    <w:pPr>
      <w:pStyle w:val="Voettekst"/>
    </w:pPr>
    <w:r>
      <w:rPr>
        <w:noProof/>
      </w:rPr>
      <mc:AlternateContent>
        <mc:Choice Requires="wps">
          <w:drawing>
            <wp:anchor distT="0" distB="0" distL="0" distR="0" simplePos="0" relativeHeight="251669504" behindDoc="0" locked="0" layoutInCell="1" allowOverlap="1" wp14:anchorId="2E9C568F" wp14:editId="568E7554">
              <wp:simplePos x="635" y="635"/>
              <wp:positionH relativeFrom="page">
                <wp:align>left</wp:align>
              </wp:positionH>
              <wp:positionV relativeFrom="page">
                <wp:align>bottom</wp:align>
              </wp:positionV>
              <wp:extent cx="986155" cy="357505"/>
              <wp:effectExtent l="0" t="0" r="4445" b="0"/>
              <wp:wrapNone/>
              <wp:docPr id="416332599" name="Tekstvak 416332599"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36C33D78" w14:textId="7B19E5A1" w:rsidR="00C01FD0" w:rsidRPr="00C01FD0" w:rsidRDefault="00C01FD0" w:rsidP="00C01FD0">
                          <w:pPr>
                            <w:spacing w:after="0"/>
                            <w:rPr>
                              <w:rFonts w:ascii="Calibri" w:eastAsia="Calibri" w:hAnsi="Calibri" w:cs="Calibri"/>
                              <w:noProof/>
                              <w:color w:val="000000"/>
                              <w:sz w:val="20"/>
                              <w:szCs w:val="20"/>
                            </w:rPr>
                          </w:pPr>
                          <w:r w:rsidRPr="00C01FD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9C568F" id="_x0000_t202" coordsize="21600,21600" o:spt="202" path="m,l,21600r21600,l21600,xe">
              <v:stroke joinstyle="miter"/>
              <v:path gradientshapeok="t" o:connecttype="rect"/>
            </v:shapetype>
            <v:shape id="Tekstvak 416332599" o:spid="_x0000_s1027" type="#_x0000_t202" alt="Intern gebruik" style="position:absolute;margin-left:0;margin-top:0;width:77.65pt;height:28.1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36C33D78" w14:textId="7B19E5A1" w:rsidR="00C01FD0" w:rsidRPr="00C01FD0" w:rsidRDefault="00C01FD0" w:rsidP="00C01FD0">
                    <w:pPr>
                      <w:spacing w:after="0"/>
                      <w:rPr>
                        <w:rFonts w:ascii="Calibri" w:eastAsia="Calibri" w:hAnsi="Calibri" w:cs="Calibri"/>
                        <w:noProof/>
                        <w:color w:val="000000"/>
                        <w:sz w:val="20"/>
                        <w:szCs w:val="20"/>
                      </w:rPr>
                    </w:pPr>
                    <w:r w:rsidRPr="00C01FD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F826" w14:textId="77777777" w:rsidR="00AA7749" w:rsidRDefault="00AA7749" w:rsidP="007F73E6">
      <w:pPr>
        <w:spacing w:after="0" w:line="240" w:lineRule="auto"/>
      </w:pPr>
      <w:r>
        <w:separator/>
      </w:r>
    </w:p>
  </w:footnote>
  <w:footnote w:type="continuationSeparator" w:id="0">
    <w:p w14:paraId="552E71E0" w14:textId="77777777" w:rsidR="00AA7749" w:rsidRDefault="00AA7749" w:rsidP="007F73E6">
      <w:pPr>
        <w:spacing w:after="0" w:line="240" w:lineRule="auto"/>
      </w:pPr>
      <w:r>
        <w:continuationSeparator/>
      </w:r>
    </w:p>
  </w:footnote>
  <w:footnote w:type="continuationNotice" w:id="1">
    <w:p w14:paraId="59E57A12" w14:textId="77777777" w:rsidR="00AA7749" w:rsidRDefault="00AA7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4BFF" w14:textId="77777777" w:rsidR="00964F19" w:rsidRDefault="00964F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95C"/>
    <w:multiLevelType w:val="hybridMultilevel"/>
    <w:tmpl w:val="4F40C6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8497D6A"/>
    <w:multiLevelType w:val="multilevel"/>
    <w:tmpl w:val="2AE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745B"/>
    <w:multiLevelType w:val="hybridMultilevel"/>
    <w:tmpl w:val="7E643538"/>
    <w:lvl w:ilvl="0" w:tplc="0413000F">
      <w:start w:val="1"/>
      <w:numFmt w:val="decimal"/>
      <w:lvlText w:val="%1."/>
      <w:lvlJc w:val="left"/>
      <w:pPr>
        <w:ind w:left="1080" w:hanging="360"/>
      </w:pPr>
      <w:rPr>
        <w:rFonts w:hint="default"/>
      </w:rPr>
    </w:lvl>
    <w:lvl w:ilvl="1" w:tplc="02640A84">
      <w:start w:val="1"/>
      <w:numFmt w:val="lowerLetter"/>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C7C29EC"/>
    <w:multiLevelType w:val="multilevel"/>
    <w:tmpl w:val="E258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91885"/>
    <w:multiLevelType w:val="hybridMultilevel"/>
    <w:tmpl w:val="BDBA1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E80439"/>
    <w:multiLevelType w:val="hybridMultilevel"/>
    <w:tmpl w:val="C4FC74DC"/>
    <w:lvl w:ilvl="0" w:tplc="C966D0B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9F3C28"/>
    <w:multiLevelType w:val="hybridMultilevel"/>
    <w:tmpl w:val="F506AA76"/>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7" w15:restartNumberingAfterBreak="0">
    <w:nsid w:val="187B6442"/>
    <w:multiLevelType w:val="hybridMultilevel"/>
    <w:tmpl w:val="137AA3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9B97B73"/>
    <w:multiLevelType w:val="hybridMultilevel"/>
    <w:tmpl w:val="7526A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813471"/>
    <w:multiLevelType w:val="hybridMultilevel"/>
    <w:tmpl w:val="5986F2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BA504A"/>
    <w:multiLevelType w:val="hybridMultilevel"/>
    <w:tmpl w:val="B606722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2903A4"/>
    <w:multiLevelType w:val="hybridMultilevel"/>
    <w:tmpl w:val="B21C912C"/>
    <w:lvl w:ilvl="0" w:tplc="D20834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BCC5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AA59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A2E2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842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0286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2DD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868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AEB3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B46C6C"/>
    <w:multiLevelType w:val="hybridMultilevel"/>
    <w:tmpl w:val="6E3A187C"/>
    <w:lvl w:ilvl="0" w:tplc="A6A468D6">
      <w:start w:val="1"/>
      <w:numFmt w:val="decimal"/>
      <w:lvlText w:val="%1."/>
      <w:lvlJc w:val="left"/>
      <w:pPr>
        <w:ind w:left="1440" w:hanging="360"/>
      </w:pPr>
    </w:lvl>
    <w:lvl w:ilvl="1" w:tplc="6D164B1C">
      <w:start w:val="1"/>
      <w:numFmt w:val="decimal"/>
      <w:lvlText w:val="%2."/>
      <w:lvlJc w:val="left"/>
      <w:pPr>
        <w:ind w:left="1440" w:hanging="360"/>
      </w:pPr>
    </w:lvl>
    <w:lvl w:ilvl="2" w:tplc="FFC490E6">
      <w:start w:val="1"/>
      <w:numFmt w:val="decimal"/>
      <w:lvlText w:val="%3."/>
      <w:lvlJc w:val="left"/>
      <w:pPr>
        <w:ind w:left="1440" w:hanging="360"/>
      </w:pPr>
    </w:lvl>
    <w:lvl w:ilvl="3" w:tplc="68BEAA50">
      <w:start w:val="1"/>
      <w:numFmt w:val="decimal"/>
      <w:lvlText w:val="%4."/>
      <w:lvlJc w:val="left"/>
      <w:pPr>
        <w:ind w:left="1440" w:hanging="360"/>
      </w:pPr>
    </w:lvl>
    <w:lvl w:ilvl="4" w:tplc="4162AD0A">
      <w:start w:val="1"/>
      <w:numFmt w:val="decimal"/>
      <w:lvlText w:val="%5."/>
      <w:lvlJc w:val="left"/>
      <w:pPr>
        <w:ind w:left="1440" w:hanging="360"/>
      </w:pPr>
    </w:lvl>
    <w:lvl w:ilvl="5" w:tplc="F64EA382">
      <w:start w:val="1"/>
      <w:numFmt w:val="decimal"/>
      <w:lvlText w:val="%6."/>
      <w:lvlJc w:val="left"/>
      <w:pPr>
        <w:ind w:left="1440" w:hanging="360"/>
      </w:pPr>
    </w:lvl>
    <w:lvl w:ilvl="6" w:tplc="44B66B7C">
      <w:start w:val="1"/>
      <w:numFmt w:val="decimal"/>
      <w:lvlText w:val="%7."/>
      <w:lvlJc w:val="left"/>
      <w:pPr>
        <w:ind w:left="1440" w:hanging="360"/>
      </w:pPr>
    </w:lvl>
    <w:lvl w:ilvl="7" w:tplc="1466E576">
      <w:start w:val="1"/>
      <w:numFmt w:val="decimal"/>
      <w:lvlText w:val="%8."/>
      <w:lvlJc w:val="left"/>
      <w:pPr>
        <w:ind w:left="1440" w:hanging="360"/>
      </w:pPr>
    </w:lvl>
    <w:lvl w:ilvl="8" w:tplc="66E287A2">
      <w:start w:val="1"/>
      <w:numFmt w:val="decimal"/>
      <w:lvlText w:val="%9."/>
      <w:lvlJc w:val="left"/>
      <w:pPr>
        <w:ind w:left="1440" w:hanging="360"/>
      </w:pPr>
    </w:lvl>
  </w:abstractNum>
  <w:abstractNum w:abstractNumId="13" w15:restartNumberingAfterBreak="0">
    <w:nsid w:val="46016300"/>
    <w:multiLevelType w:val="hybridMultilevel"/>
    <w:tmpl w:val="A8207E9E"/>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948024C"/>
    <w:multiLevelType w:val="hybridMultilevel"/>
    <w:tmpl w:val="79F881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4DBF56A7"/>
    <w:multiLevelType w:val="hybridMultilevel"/>
    <w:tmpl w:val="263A07DA"/>
    <w:lvl w:ilvl="0" w:tplc="98FC6D08">
      <w:start w:val="1"/>
      <w:numFmt w:val="lowerLetter"/>
      <w:lvlText w:val="%1."/>
      <w:lvlJc w:val="left"/>
      <w:pPr>
        <w:ind w:left="1020" w:hanging="360"/>
      </w:pPr>
    </w:lvl>
    <w:lvl w:ilvl="1" w:tplc="5526F52C">
      <w:start w:val="1"/>
      <w:numFmt w:val="lowerLetter"/>
      <w:lvlText w:val="%2."/>
      <w:lvlJc w:val="left"/>
      <w:pPr>
        <w:ind w:left="1020" w:hanging="360"/>
      </w:pPr>
    </w:lvl>
    <w:lvl w:ilvl="2" w:tplc="5B148582">
      <w:start w:val="1"/>
      <w:numFmt w:val="lowerLetter"/>
      <w:lvlText w:val="%3."/>
      <w:lvlJc w:val="left"/>
      <w:pPr>
        <w:ind w:left="1020" w:hanging="360"/>
      </w:pPr>
    </w:lvl>
    <w:lvl w:ilvl="3" w:tplc="51EE9838">
      <w:start w:val="1"/>
      <w:numFmt w:val="lowerLetter"/>
      <w:lvlText w:val="%4."/>
      <w:lvlJc w:val="left"/>
      <w:pPr>
        <w:ind w:left="1020" w:hanging="360"/>
      </w:pPr>
    </w:lvl>
    <w:lvl w:ilvl="4" w:tplc="16E248D4">
      <w:start w:val="1"/>
      <w:numFmt w:val="lowerLetter"/>
      <w:lvlText w:val="%5."/>
      <w:lvlJc w:val="left"/>
      <w:pPr>
        <w:ind w:left="1020" w:hanging="360"/>
      </w:pPr>
    </w:lvl>
    <w:lvl w:ilvl="5" w:tplc="4C8CF4F8">
      <w:start w:val="1"/>
      <w:numFmt w:val="lowerLetter"/>
      <w:lvlText w:val="%6."/>
      <w:lvlJc w:val="left"/>
      <w:pPr>
        <w:ind w:left="1020" w:hanging="360"/>
      </w:pPr>
    </w:lvl>
    <w:lvl w:ilvl="6" w:tplc="6E6A66EE">
      <w:start w:val="1"/>
      <w:numFmt w:val="lowerLetter"/>
      <w:lvlText w:val="%7."/>
      <w:lvlJc w:val="left"/>
      <w:pPr>
        <w:ind w:left="1020" w:hanging="360"/>
      </w:pPr>
    </w:lvl>
    <w:lvl w:ilvl="7" w:tplc="57908216">
      <w:start w:val="1"/>
      <w:numFmt w:val="lowerLetter"/>
      <w:lvlText w:val="%8."/>
      <w:lvlJc w:val="left"/>
      <w:pPr>
        <w:ind w:left="1020" w:hanging="360"/>
      </w:pPr>
    </w:lvl>
    <w:lvl w:ilvl="8" w:tplc="F300DB10">
      <w:start w:val="1"/>
      <w:numFmt w:val="lowerLetter"/>
      <w:lvlText w:val="%9."/>
      <w:lvlJc w:val="left"/>
      <w:pPr>
        <w:ind w:left="1020" w:hanging="360"/>
      </w:pPr>
    </w:lvl>
  </w:abstractNum>
  <w:abstractNum w:abstractNumId="16" w15:restartNumberingAfterBreak="0">
    <w:nsid w:val="546A3AF2"/>
    <w:multiLevelType w:val="hybridMultilevel"/>
    <w:tmpl w:val="3EACAD1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B1A3A07"/>
    <w:multiLevelType w:val="multilevel"/>
    <w:tmpl w:val="9F8E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F478B"/>
    <w:multiLevelType w:val="multilevel"/>
    <w:tmpl w:val="D366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343EB"/>
    <w:multiLevelType w:val="hybridMultilevel"/>
    <w:tmpl w:val="816444F6"/>
    <w:lvl w:ilvl="0" w:tplc="968E5300">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20" w15:restartNumberingAfterBreak="0">
    <w:nsid w:val="6C0B3347"/>
    <w:multiLevelType w:val="hybridMultilevel"/>
    <w:tmpl w:val="D0701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EF45389"/>
    <w:multiLevelType w:val="multilevel"/>
    <w:tmpl w:val="DEAA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E786E"/>
    <w:multiLevelType w:val="hybridMultilevel"/>
    <w:tmpl w:val="FF10C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80B1DC7"/>
    <w:multiLevelType w:val="hybridMultilevel"/>
    <w:tmpl w:val="3A149C82"/>
    <w:lvl w:ilvl="0" w:tplc="A91C4ACA">
      <w:start w:val="1"/>
      <w:numFmt w:val="lowerLetter"/>
      <w:lvlText w:val="%1."/>
      <w:lvlJc w:val="left"/>
      <w:pPr>
        <w:ind w:left="1020" w:hanging="360"/>
      </w:pPr>
    </w:lvl>
    <w:lvl w:ilvl="1" w:tplc="7B000A2A">
      <w:start w:val="1"/>
      <w:numFmt w:val="lowerLetter"/>
      <w:lvlText w:val="%2."/>
      <w:lvlJc w:val="left"/>
      <w:pPr>
        <w:ind w:left="1020" w:hanging="360"/>
      </w:pPr>
    </w:lvl>
    <w:lvl w:ilvl="2" w:tplc="475288CE">
      <w:start w:val="1"/>
      <w:numFmt w:val="lowerLetter"/>
      <w:lvlText w:val="%3."/>
      <w:lvlJc w:val="left"/>
      <w:pPr>
        <w:ind w:left="1020" w:hanging="360"/>
      </w:pPr>
    </w:lvl>
    <w:lvl w:ilvl="3" w:tplc="B3AE8958">
      <w:start w:val="1"/>
      <w:numFmt w:val="lowerLetter"/>
      <w:lvlText w:val="%4."/>
      <w:lvlJc w:val="left"/>
      <w:pPr>
        <w:ind w:left="1020" w:hanging="360"/>
      </w:pPr>
    </w:lvl>
    <w:lvl w:ilvl="4" w:tplc="8D50CCF8">
      <w:start w:val="1"/>
      <w:numFmt w:val="lowerLetter"/>
      <w:lvlText w:val="%5."/>
      <w:lvlJc w:val="left"/>
      <w:pPr>
        <w:ind w:left="1020" w:hanging="360"/>
      </w:pPr>
    </w:lvl>
    <w:lvl w:ilvl="5" w:tplc="05D4D28A">
      <w:start w:val="1"/>
      <w:numFmt w:val="lowerLetter"/>
      <w:lvlText w:val="%6."/>
      <w:lvlJc w:val="left"/>
      <w:pPr>
        <w:ind w:left="1020" w:hanging="360"/>
      </w:pPr>
    </w:lvl>
    <w:lvl w:ilvl="6" w:tplc="834C81BA">
      <w:start w:val="1"/>
      <w:numFmt w:val="lowerLetter"/>
      <w:lvlText w:val="%7."/>
      <w:lvlJc w:val="left"/>
      <w:pPr>
        <w:ind w:left="1020" w:hanging="360"/>
      </w:pPr>
    </w:lvl>
    <w:lvl w:ilvl="7" w:tplc="65389570">
      <w:start w:val="1"/>
      <w:numFmt w:val="lowerLetter"/>
      <w:lvlText w:val="%8."/>
      <w:lvlJc w:val="left"/>
      <w:pPr>
        <w:ind w:left="1020" w:hanging="360"/>
      </w:pPr>
    </w:lvl>
    <w:lvl w:ilvl="8" w:tplc="9528BAF6">
      <w:start w:val="1"/>
      <w:numFmt w:val="lowerLetter"/>
      <w:lvlText w:val="%9."/>
      <w:lvlJc w:val="left"/>
      <w:pPr>
        <w:ind w:left="1020" w:hanging="360"/>
      </w:pPr>
    </w:lvl>
  </w:abstractNum>
  <w:abstractNum w:abstractNumId="24" w15:restartNumberingAfterBreak="0">
    <w:nsid w:val="7B9E34C4"/>
    <w:multiLevelType w:val="hybridMultilevel"/>
    <w:tmpl w:val="F390753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6F2A73"/>
    <w:multiLevelType w:val="hybridMultilevel"/>
    <w:tmpl w:val="654A29C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4041892">
    <w:abstractNumId w:val="19"/>
  </w:num>
  <w:num w:numId="2" w16cid:durableId="70781592">
    <w:abstractNumId w:val="1"/>
  </w:num>
  <w:num w:numId="3" w16cid:durableId="135463557">
    <w:abstractNumId w:val="18"/>
  </w:num>
  <w:num w:numId="4" w16cid:durableId="742410948">
    <w:abstractNumId w:val="21"/>
  </w:num>
  <w:num w:numId="5" w16cid:durableId="1596552873">
    <w:abstractNumId w:val="11"/>
  </w:num>
  <w:num w:numId="6" w16cid:durableId="711073783">
    <w:abstractNumId w:val="6"/>
  </w:num>
  <w:num w:numId="7" w16cid:durableId="1678995599">
    <w:abstractNumId w:val="6"/>
  </w:num>
  <w:num w:numId="8" w16cid:durableId="1489052490">
    <w:abstractNumId w:val="4"/>
  </w:num>
  <w:num w:numId="9" w16cid:durableId="1141264873">
    <w:abstractNumId w:val="8"/>
  </w:num>
  <w:num w:numId="10" w16cid:durableId="1399547945">
    <w:abstractNumId w:val="7"/>
  </w:num>
  <w:num w:numId="11" w16cid:durableId="626742059">
    <w:abstractNumId w:val="20"/>
  </w:num>
  <w:num w:numId="12" w16cid:durableId="425538441">
    <w:abstractNumId w:val="14"/>
  </w:num>
  <w:num w:numId="13" w16cid:durableId="1865904557">
    <w:abstractNumId w:val="9"/>
  </w:num>
  <w:num w:numId="14" w16cid:durableId="343753731">
    <w:abstractNumId w:val="17"/>
  </w:num>
  <w:num w:numId="15" w16cid:durableId="1608194644">
    <w:abstractNumId w:val="3"/>
  </w:num>
  <w:num w:numId="16" w16cid:durableId="2081361460">
    <w:abstractNumId w:val="25"/>
  </w:num>
  <w:num w:numId="17" w16cid:durableId="589627967">
    <w:abstractNumId w:val="24"/>
  </w:num>
  <w:num w:numId="18" w16cid:durableId="1917279571">
    <w:abstractNumId w:val="16"/>
  </w:num>
  <w:num w:numId="19" w16cid:durableId="1896164777">
    <w:abstractNumId w:val="10"/>
  </w:num>
  <w:num w:numId="20" w16cid:durableId="160512172">
    <w:abstractNumId w:val="2"/>
  </w:num>
  <w:num w:numId="21" w16cid:durableId="1652101661">
    <w:abstractNumId w:val="13"/>
  </w:num>
  <w:num w:numId="22" w16cid:durableId="215437657">
    <w:abstractNumId w:val="5"/>
  </w:num>
  <w:num w:numId="23" w16cid:durableId="16921448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4354881">
    <w:abstractNumId w:val="15"/>
  </w:num>
  <w:num w:numId="25" w16cid:durableId="257835016">
    <w:abstractNumId w:val="23"/>
  </w:num>
  <w:num w:numId="26" w16cid:durableId="460000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9608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7"/>
    <w:rsid w:val="00000A25"/>
    <w:rsid w:val="00000B9F"/>
    <w:rsid w:val="000024FC"/>
    <w:rsid w:val="000037B7"/>
    <w:rsid w:val="00003D29"/>
    <w:rsid w:val="00007678"/>
    <w:rsid w:val="00011D88"/>
    <w:rsid w:val="000139F3"/>
    <w:rsid w:val="00013DE6"/>
    <w:rsid w:val="00020E17"/>
    <w:rsid w:val="00023CE6"/>
    <w:rsid w:val="00024EA5"/>
    <w:rsid w:val="00025861"/>
    <w:rsid w:val="00027D43"/>
    <w:rsid w:val="00030282"/>
    <w:rsid w:val="0003071E"/>
    <w:rsid w:val="00030764"/>
    <w:rsid w:val="00033EC4"/>
    <w:rsid w:val="000343B2"/>
    <w:rsid w:val="00037576"/>
    <w:rsid w:val="00037A1B"/>
    <w:rsid w:val="000406B5"/>
    <w:rsid w:val="00042397"/>
    <w:rsid w:val="00042480"/>
    <w:rsid w:val="00045D0B"/>
    <w:rsid w:val="00046603"/>
    <w:rsid w:val="0004684D"/>
    <w:rsid w:val="000472D3"/>
    <w:rsid w:val="0005123E"/>
    <w:rsid w:val="00053E0D"/>
    <w:rsid w:val="00054EA7"/>
    <w:rsid w:val="0005538C"/>
    <w:rsid w:val="00057364"/>
    <w:rsid w:val="00060BBB"/>
    <w:rsid w:val="00060D3D"/>
    <w:rsid w:val="00061D0E"/>
    <w:rsid w:val="000639F2"/>
    <w:rsid w:val="0006599E"/>
    <w:rsid w:val="00067CD0"/>
    <w:rsid w:val="00073F9D"/>
    <w:rsid w:val="00075638"/>
    <w:rsid w:val="000817F1"/>
    <w:rsid w:val="0008237D"/>
    <w:rsid w:val="000835B6"/>
    <w:rsid w:val="000846CC"/>
    <w:rsid w:val="00084C24"/>
    <w:rsid w:val="00085967"/>
    <w:rsid w:val="00085A73"/>
    <w:rsid w:val="00085C14"/>
    <w:rsid w:val="000868B9"/>
    <w:rsid w:val="000948CF"/>
    <w:rsid w:val="0009494B"/>
    <w:rsid w:val="00097C70"/>
    <w:rsid w:val="000A20D4"/>
    <w:rsid w:val="000A3A67"/>
    <w:rsid w:val="000A4993"/>
    <w:rsid w:val="000A5573"/>
    <w:rsid w:val="000B0A01"/>
    <w:rsid w:val="000B0DD9"/>
    <w:rsid w:val="000B5988"/>
    <w:rsid w:val="000B5A8B"/>
    <w:rsid w:val="000B5B93"/>
    <w:rsid w:val="000C12B8"/>
    <w:rsid w:val="000C1E9C"/>
    <w:rsid w:val="000C2778"/>
    <w:rsid w:val="000C40A9"/>
    <w:rsid w:val="000C4DE2"/>
    <w:rsid w:val="000C69C3"/>
    <w:rsid w:val="000C7778"/>
    <w:rsid w:val="000D05C9"/>
    <w:rsid w:val="000D0BB0"/>
    <w:rsid w:val="000D1477"/>
    <w:rsid w:val="000D1A7E"/>
    <w:rsid w:val="000D36B8"/>
    <w:rsid w:val="000D48D9"/>
    <w:rsid w:val="000D5284"/>
    <w:rsid w:val="000E02E4"/>
    <w:rsid w:val="000E2A67"/>
    <w:rsid w:val="000E5B92"/>
    <w:rsid w:val="000E5D3A"/>
    <w:rsid w:val="000F51FE"/>
    <w:rsid w:val="00100233"/>
    <w:rsid w:val="0010195B"/>
    <w:rsid w:val="00101E2A"/>
    <w:rsid w:val="00104A02"/>
    <w:rsid w:val="00105DD6"/>
    <w:rsid w:val="001060DC"/>
    <w:rsid w:val="00107712"/>
    <w:rsid w:val="00107F28"/>
    <w:rsid w:val="001114A8"/>
    <w:rsid w:val="001119D3"/>
    <w:rsid w:val="00116ACB"/>
    <w:rsid w:val="00116EBE"/>
    <w:rsid w:val="001173D8"/>
    <w:rsid w:val="00120536"/>
    <w:rsid w:val="0012053A"/>
    <w:rsid w:val="0012083C"/>
    <w:rsid w:val="001223D6"/>
    <w:rsid w:val="00122C97"/>
    <w:rsid w:val="0012421C"/>
    <w:rsid w:val="00125E8D"/>
    <w:rsid w:val="0012618D"/>
    <w:rsid w:val="001353D3"/>
    <w:rsid w:val="0013789A"/>
    <w:rsid w:val="001453B4"/>
    <w:rsid w:val="00146599"/>
    <w:rsid w:val="001470F1"/>
    <w:rsid w:val="00152D35"/>
    <w:rsid w:val="00153224"/>
    <w:rsid w:val="0015383D"/>
    <w:rsid w:val="00157170"/>
    <w:rsid w:val="0015720C"/>
    <w:rsid w:val="00157554"/>
    <w:rsid w:val="001647E0"/>
    <w:rsid w:val="00167F2E"/>
    <w:rsid w:val="00170032"/>
    <w:rsid w:val="00171790"/>
    <w:rsid w:val="00174568"/>
    <w:rsid w:val="00174AED"/>
    <w:rsid w:val="00176FDB"/>
    <w:rsid w:val="00177629"/>
    <w:rsid w:val="00177EA1"/>
    <w:rsid w:val="001805E2"/>
    <w:rsid w:val="00182973"/>
    <w:rsid w:val="00184A5E"/>
    <w:rsid w:val="00184AE0"/>
    <w:rsid w:val="001851D9"/>
    <w:rsid w:val="00185DA7"/>
    <w:rsid w:val="001901BE"/>
    <w:rsid w:val="00191EF9"/>
    <w:rsid w:val="0019216C"/>
    <w:rsid w:val="00193B82"/>
    <w:rsid w:val="0019607D"/>
    <w:rsid w:val="00197561"/>
    <w:rsid w:val="00197825"/>
    <w:rsid w:val="00197B69"/>
    <w:rsid w:val="001A12BE"/>
    <w:rsid w:val="001A1D07"/>
    <w:rsid w:val="001A3146"/>
    <w:rsid w:val="001A4BF8"/>
    <w:rsid w:val="001A75AB"/>
    <w:rsid w:val="001A77FF"/>
    <w:rsid w:val="001B16D0"/>
    <w:rsid w:val="001B2AB8"/>
    <w:rsid w:val="001B41E5"/>
    <w:rsid w:val="001B5069"/>
    <w:rsid w:val="001B546A"/>
    <w:rsid w:val="001B5955"/>
    <w:rsid w:val="001B6C2E"/>
    <w:rsid w:val="001C03EC"/>
    <w:rsid w:val="001C2E24"/>
    <w:rsid w:val="001C4E94"/>
    <w:rsid w:val="001C5A55"/>
    <w:rsid w:val="001D041E"/>
    <w:rsid w:val="001D0BCC"/>
    <w:rsid w:val="001D3C07"/>
    <w:rsid w:val="001D3E78"/>
    <w:rsid w:val="001D6FC3"/>
    <w:rsid w:val="001D7949"/>
    <w:rsid w:val="001E2518"/>
    <w:rsid w:val="001E469B"/>
    <w:rsid w:val="001E59ED"/>
    <w:rsid w:val="001F11EF"/>
    <w:rsid w:val="001F3B4D"/>
    <w:rsid w:val="001F5796"/>
    <w:rsid w:val="00200A80"/>
    <w:rsid w:val="0020170D"/>
    <w:rsid w:val="00201EE8"/>
    <w:rsid w:val="00204F72"/>
    <w:rsid w:val="002068AB"/>
    <w:rsid w:val="00211594"/>
    <w:rsid w:val="00211B43"/>
    <w:rsid w:val="00213A0B"/>
    <w:rsid w:val="00213FD1"/>
    <w:rsid w:val="00214EC4"/>
    <w:rsid w:val="00216BC1"/>
    <w:rsid w:val="00217A19"/>
    <w:rsid w:val="002228B1"/>
    <w:rsid w:val="00224393"/>
    <w:rsid w:val="002243D1"/>
    <w:rsid w:val="00224F1D"/>
    <w:rsid w:val="002257B4"/>
    <w:rsid w:val="0022695A"/>
    <w:rsid w:val="00227705"/>
    <w:rsid w:val="00227F42"/>
    <w:rsid w:val="0023013D"/>
    <w:rsid w:val="00231319"/>
    <w:rsid w:val="00232D30"/>
    <w:rsid w:val="00232FBC"/>
    <w:rsid w:val="00233646"/>
    <w:rsid w:val="00233D93"/>
    <w:rsid w:val="00234721"/>
    <w:rsid w:val="00234E9F"/>
    <w:rsid w:val="00235E5E"/>
    <w:rsid w:val="00242F49"/>
    <w:rsid w:val="00244E6A"/>
    <w:rsid w:val="00247707"/>
    <w:rsid w:val="00261BC0"/>
    <w:rsid w:val="002628A8"/>
    <w:rsid w:val="00263BDD"/>
    <w:rsid w:val="002678E7"/>
    <w:rsid w:val="0027064D"/>
    <w:rsid w:val="00271DBF"/>
    <w:rsid w:val="002725D0"/>
    <w:rsid w:val="002726F7"/>
    <w:rsid w:val="00275426"/>
    <w:rsid w:val="002775BA"/>
    <w:rsid w:val="002812E0"/>
    <w:rsid w:val="00282532"/>
    <w:rsid w:val="002828D7"/>
    <w:rsid w:val="00283D37"/>
    <w:rsid w:val="00284B7E"/>
    <w:rsid w:val="00284F25"/>
    <w:rsid w:val="00290284"/>
    <w:rsid w:val="002912F2"/>
    <w:rsid w:val="00292183"/>
    <w:rsid w:val="00293B32"/>
    <w:rsid w:val="00294B81"/>
    <w:rsid w:val="00295A33"/>
    <w:rsid w:val="002A145A"/>
    <w:rsid w:val="002A29EA"/>
    <w:rsid w:val="002A32B9"/>
    <w:rsid w:val="002A6D47"/>
    <w:rsid w:val="002B00DD"/>
    <w:rsid w:val="002B12D3"/>
    <w:rsid w:val="002B3CC1"/>
    <w:rsid w:val="002B3D6D"/>
    <w:rsid w:val="002B423C"/>
    <w:rsid w:val="002B45FC"/>
    <w:rsid w:val="002B556A"/>
    <w:rsid w:val="002B5A74"/>
    <w:rsid w:val="002B60DD"/>
    <w:rsid w:val="002B6223"/>
    <w:rsid w:val="002B64A1"/>
    <w:rsid w:val="002B7DC4"/>
    <w:rsid w:val="002C021A"/>
    <w:rsid w:val="002C2DF4"/>
    <w:rsid w:val="002C2E69"/>
    <w:rsid w:val="002C5F81"/>
    <w:rsid w:val="002C6D41"/>
    <w:rsid w:val="002C7789"/>
    <w:rsid w:val="002D0C27"/>
    <w:rsid w:val="002D1A1D"/>
    <w:rsid w:val="002D2170"/>
    <w:rsid w:val="002D307B"/>
    <w:rsid w:val="002D3654"/>
    <w:rsid w:val="002D423A"/>
    <w:rsid w:val="002D42EB"/>
    <w:rsid w:val="002E3C08"/>
    <w:rsid w:val="002E49FD"/>
    <w:rsid w:val="002E4D29"/>
    <w:rsid w:val="002E4F18"/>
    <w:rsid w:val="002E5E5F"/>
    <w:rsid w:val="002E6291"/>
    <w:rsid w:val="002E6D28"/>
    <w:rsid w:val="002E7A2C"/>
    <w:rsid w:val="002F0559"/>
    <w:rsid w:val="002F1399"/>
    <w:rsid w:val="002F3217"/>
    <w:rsid w:val="002F3A8C"/>
    <w:rsid w:val="002F3F10"/>
    <w:rsid w:val="002F6E02"/>
    <w:rsid w:val="00300B2F"/>
    <w:rsid w:val="00301D97"/>
    <w:rsid w:val="00303A77"/>
    <w:rsid w:val="00303F33"/>
    <w:rsid w:val="003043F4"/>
    <w:rsid w:val="00307382"/>
    <w:rsid w:val="00314CF9"/>
    <w:rsid w:val="003153D8"/>
    <w:rsid w:val="003163B5"/>
    <w:rsid w:val="003226F6"/>
    <w:rsid w:val="00322B56"/>
    <w:rsid w:val="003268F3"/>
    <w:rsid w:val="003303D5"/>
    <w:rsid w:val="00331B43"/>
    <w:rsid w:val="00333949"/>
    <w:rsid w:val="00334198"/>
    <w:rsid w:val="00335105"/>
    <w:rsid w:val="003358BB"/>
    <w:rsid w:val="00336D07"/>
    <w:rsid w:val="0034004D"/>
    <w:rsid w:val="00342598"/>
    <w:rsid w:val="00343006"/>
    <w:rsid w:val="00344000"/>
    <w:rsid w:val="003479C1"/>
    <w:rsid w:val="00350C0E"/>
    <w:rsid w:val="00352907"/>
    <w:rsid w:val="00353936"/>
    <w:rsid w:val="00354948"/>
    <w:rsid w:val="0035511B"/>
    <w:rsid w:val="003553C5"/>
    <w:rsid w:val="00355E2D"/>
    <w:rsid w:val="00356FD0"/>
    <w:rsid w:val="003643A1"/>
    <w:rsid w:val="00366EF6"/>
    <w:rsid w:val="00370BBA"/>
    <w:rsid w:val="00370D00"/>
    <w:rsid w:val="00371B7E"/>
    <w:rsid w:val="00373305"/>
    <w:rsid w:val="00375453"/>
    <w:rsid w:val="00375695"/>
    <w:rsid w:val="00376D66"/>
    <w:rsid w:val="00382391"/>
    <w:rsid w:val="00383488"/>
    <w:rsid w:val="00384132"/>
    <w:rsid w:val="00387745"/>
    <w:rsid w:val="00391812"/>
    <w:rsid w:val="00391ACD"/>
    <w:rsid w:val="00391B64"/>
    <w:rsid w:val="00392112"/>
    <w:rsid w:val="00395AC3"/>
    <w:rsid w:val="003963FD"/>
    <w:rsid w:val="00396DD5"/>
    <w:rsid w:val="00397A34"/>
    <w:rsid w:val="003A0877"/>
    <w:rsid w:val="003A1BC1"/>
    <w:rsid w:val="003A24F7"/>
    <w:rsid w:val="003A3213"/>
    <w:rsid w:val="003A5461"/>
    <w:rsid w:val="003A54DD"/>
    <w:rsid w:val="003A5B9B"/>
    <w:rsid w:val="003A7526"/>
    <w:rsid w:val="003B10CA"/>
    <w:rsid w:val="003B59EC"/>
    <w:rsid w:val="003B661B"/>
    <w:rsid w:val="003C0BC2"/>
    <w:rsid w:val="003C17BB"/>
    <w:rsid w:val="003C2334"/>
    <w:rsid w:val="003C350F"/>
    <w:rsid w:val="003C3625"/>
    <w:rsid w:val="003C6785"/>
    <w:rsid w:val="003C7D05"/>
    <w:rsid w:val="003D0E93"/>
    <w:rsid w:val="003E0A9D"/>
    <w:rsid w:val="003E12CE"/>
    <w:rsid w:val="003E17A9"/>
    <w:rsid w:val="003E4049"/>
    <w:rsid w:val="003E5879"/>
    <w:rsid w:val="003E6E06"/>
    <w:rsid w:val="003F0783"/>
    <w:rsid w:val="003F09B9"/>
    <w:rsid w:val="003F1B72"/>
    <w:rsid w:val="003F30E0"/>
    <w:rsid w:val="003F34B1"/>
    <w:rsid w:val="003F36D9"/>
    <w:rsid w:val="003F6A9C"/>
    <w:rsid w:val="00404703"/>
    <w:rsid w:val="00404A8C"/>
    <w:rsid w:val="004102A2"/>
    <w:rsid w:val="004106CC"/>
    <w:rsid w:val="004108E4"/>
    <w:rsid w:val="00410C91"/>
    <w:rsid w:val="00411148"/>
    <w:rsid w:val="0041461C"/>
    <w:rsid w:val="00417437"/>
    <w:rsid w:val="00420B5A"/>
    <w:rsid w:val="00425E61"/>
    <w:rsid w:val="00426FE3"/>
    <w:rsid w:val="004311E3"/>
    <w:rsid w:val="00434C18"/>
    <w:rsid w:val="00434F34"/>
    <w:rsid w:val="00437406"/>
    <w:rsid w:val="00440DA5"/>
    <w:rsid w:val="00444E87"/>
    <w:rsid w:val="00446212"/>
    <w:rsid w:val="00446352"/>
    <w:rsid w:val="00451E6E"/>
    <w:rsid w:val="00456597"/>
    <w:rsid w:val="00457B04"/>
    <w:rsid w:val="00467172"/>
    <w:rsid w:val="0047062C"/>
    <w:rsid w:val="004714C7"/>
    <w:rsid w:val="00473468"/>
    <w:rsid w:val="004741AD"/>
    <w:rsid w:val="00475CB4"/>
    <w:rsid w:val="00477A77"/>
    <w:rsid w:val="0048067F"/>
    <w:rsid w:val="00481CA7"/>
    <w:rsid w:val="004844A2"/>
    <w:rsid w:val="00485099"/>
    <w:rsid w:val="004873F8"/>
    <w:rsid w:val="00493126"/>
    <w:rsid w:val="00494DFB"/>
    <w:rsid w:val="00495547"/>
    <w:rsid w:val="00495C04"/>
    <w:rsid w:val="004A0598"/>
    <w:rsid w:val="004A05C2"/>
    <w:rsid w:val="004A1604"/>
    <w:rsid w:val="004A164F"/>
    <w:rsid w:val="004A1BF8"/>
    <w:rsid w:val="004A4012"/>
    <w:rsid w:val="004B2A4B"/>
    <w:rsid w:val="004B7006"/>
    <w:rsid w:val="004C464B"/>
    <w:rsid w:val="004C5E96"/>
    <w:rsid w:val="004C7E34"/>
    <w:rsid w:val="004D1CD5"/>
    <w:rsid w:val="004D2CA6"/>
    <w:rsid w:val="004D5CFE"/>
    <w:rsid w:val="004D6712"/>
    <w:rsid w:val="004E2244"/>
    <w:rsid w:val="004E2D60"/>
    <w:rsid w:val="004E499F"/>
    <w:rsid w:val="004E56E1"/>
    <w:rsid w:val="004E6220"/>
    <w:rsid w:val="004F0A4B"/>
    <w:rsid w:val="004F2579"/>
    <w:rsid w:val="004F3089"/>
    <w:rsid w:val="004F5789"/>
    <w:rsid w:val="004F69B1"/>
    <w:rsid w:val="00501B15"/>
    <w:rsid w:val="005022A4"/>
    <w:rsid w:val="005034E0"/>
    <w:rsid w:val="005043FD"/>
    <w:rsid w:val="00504784"/>
    <w:rsid w:val="005144BF"/>
    <w:rsid w:val="00530C33"/>
    <w:rsid w:val="00531B2D"/>
    <w:rsid w:val="00532782"/>
    <w:rsid w:val="00534D33"/>
    <w:rsid w:val="005368F5"/>
    <w:rsid w:val="0054508F"/>
    <w:rsid w:val="00545E84"/>
    <w:rsid w:val="00546B44"/>
    <w:rsid w:val="0054716B"/>
    <w:rsid w:val="005477DB"/>
    <w:rsid w:val="00547A66"/>
    <w:rsid w:val="005509B3"/>
    <w:rsid w:val="0055225B"/>
    <w:rsid w:val="00554DA8"/>
    <w:rsid w:val="0055617C"/>
    <w:rsid w:val="0055660D"/>
    <w:rsid w:val="005574E2"/>
    <w:rsid w:val="00563AE8"/>
    <w:rsid w:val="00565986"/>
    <w:rsid w:val="00565C3B"/>
    <w:rsid w:val="00566094"/>
    <w:rsid w:val="0056651D"/>
    <w:rsid w:val="005668BA"/>
    <w:rsid w:val="00566D07"/>
    <w:rsid w:val="00567565"/>
    <w:rsid w:val="00567F63"/>
    <w:rsid w:val="005720FD"/>
    <w:rsid w:val="00573167"/>
    <w:rsid w:val="00574501"/>
    <w:rsid w:val="005756B8"/>
    <w:rsid w:val="0057592C"/>
    <w:rsid w:val="0057652A"/>
    <w:rsid w:val="00577931"/>
    <w:rsid w:val="005816F0"/>
    <w:rsid w:val="0058196F"/>
    <w:rsid w:val="0058549F"/>
    <w:rsid w:val="00587235"/>
    <w:rsid w:val="00587809"/>
    <w:rsid w:val="00587AEF"/>
    <w:rsid w:val="00590536"/>
    <w:rsid w:val="00591049"/>
    <w:rsid w:val="0059254E"/>
    <w:rsid w:val="00593CF8"/>
    <w:rsid w:val="00593F5D"/>
    <w:rsid w:val="00595120"/>
    <w:rsid w:val="00595245"/>
    <w:rsid w:val="00595278"/>
    <w:rsid w:val="00596794"/>
    <w:rsid w:val="005972C9"/>
    <w:rsid w:val="005A09D3"/>
    <w:rsid w:val="005A0A8D"/>
    <w:rsid w:val="005A0FA7"/>
    <w:rsid w:val="005A3EE9"/>
    <w:rsid w:val="005A45F9"/>
    <w:rsid w:val="005A58DC"/>
    <w:rsid w:val="005B0673"/>
    <w:rsid w:val="005B0930"/>
    <w:rsid w:val="005B0FCF"/>
    <w:rsid w:val="005B1996"/>
    <w:rsid w:val="005B47A7"/>
    <w:rsid w:val="005B512E"/>
    <w:rsid w:val="005C03C9"/>
    <w:rsid w:val="005C0D69"/>
    <w:rsid w:val="005C0E7E"/>
    <w:rsid w:val="005C1657"/>
    <w:rsid w:val="005C251E"/>
    <w:rsid w:val="005C2E1A"/>
    <w:rsid w:val="005C7079"/>
    <w:rsid w:val="005C7472"/>
    <w:rsid w:val="005D2811"/>
    <w:rsid w:val="005D499B"/>
    <w:rsid w:val="005D55A1"/>
    <w:rsid w:val="005D5AAC"/>
    <w:rsid w:val="005D5F97"/>
    <w:rsid w:val="005D6216"/>
    <w:rsid w:val="005D6BB0"/>
    <w:rsid w:val="005D6F33"/>
    <w:rsid w:val="005D73B7"/>
    <w:rsid w:val="005D78F6"/>
    <w:rsid w:val="005E2567"/>
    <w:rsid w:val="005E3BF8"/>
    <w:rsid w:val="005E4FE9"/>
    <w:rsid w:val="005E7A43"/>
    <w:rsid w:val="005E7BBD"/>
    <w:rsid w:val="005F0064"/>
    <w:rsid w:val="005F1174"/>
    <w:rsid w:val="005F11E7"/>
    <w:rsid w:val="005F1A07"/>
    <w:rsid w:val="006000C3"/>
    <w:rsid w:val="006038D9"/>
    <w:rsid w:val="00604FF0"/>
    <w:rsid w:val="00605075"/>
    <w:rsid w:val="00607BB8"/>
    <w:rsid w:val="00610E51"/>
    <w:rsid w:val="006110FA"/>
    <w:rsid w:val="006126E1"/>
    <w:rsid w:val="0061479D"/>
    <w:rsid w:val="0061514D"/>
    <w:rsid w:val="00617DBB"/>
    <w:rsid w:val="0062098D"/>
    <w:rsid w:val="00622176"/>
    <w:rsid w:val="00626EF7"/>
    <w:rsid w:val="00627AAB"/>
    <w:rsid w:val="00632C27"/>
    <w:rsid w:val="00634292"/>
    <w:rsid w:val="0063478C"/>
    <w:rsid w:val="0063691B"/>
    <w:rsid w:val="00641570"/>
    <w:rsid w:val="00641D07"/>
    <w:rsid w:val="006424E0"/>
    <w:rsid w:val="00642D33"/>
    <w:rsid w:val="00645A1C"/>
    <w:rsid w:val="006463F4"/>
    <w:rsid w:val="00647596"/>
    <w:rsid w:val="00651559"/>
    <w:rsid w:val="006517CD"/>
    <w:rsid w:val="00651838"/>
    <w:rsid w:val="0065458B"/>
    <w:rsid w:val="006561D3"/>
    <w:rsid w:val="00657C6B"/>
    <w:rsid w:val="00660672"/>
    <w:rsid w:val="006634C5"/>
    <w:rsid w:val="00666AFC"/>
    <w:rsid w:val="00667075"/>
    <w:rsid w:val="00671987"/>
    <w:rsid w:val="00671DCB"/>
    <w:rsid w:val="00676526"/>
    <w:rsid w:val="006774A8"/>
    <w:rsid w:val="00677D61"/>
    <w:rsid w:val="00680713"/>
    <w:rsid w:val="00681257"/>
    <w:rsid w:val="006877BF"/>
    <w:rsid w:val="006923AE"/>
    <w:rsid w:val="00692F09"/>
    <w:rsid w:val="0069445B"/>
    <w:rsid w:val="00695961"/>
    <w:rsid w:val="006A77DC"/>
    <w:rsid w:val="006B23F9"/>
    <w:rsid w:val="006B2AF4"/>
    <w:rsid w:val="006B32CA"/>
    <w:rsid w:val="006B54DF"/>
    <w:rsid w:val="006B6DEF"/>
    <w:rsid w:val="006B7CB4"/>
    <w:rsid w:val="006C0605"/>
    <w:rsid w:val="006C0AFC"/>
    <w:rsid w:val="006C6E06"/>
    <w:rsid w:val="006D0CB6"/>
    <w:rsid w:val="006D11EB"/>
    <w:rsid w:val="006D69B2"/>
    <w:rsid w:val="006D71F8"/>
    <w:rsid w:val="006E5D02"/>
    <w:rsid w:val="006E6EA7"/>
    <w:rsid w:val="006E7491"/>
    <w:rsid w:val="006E7751"/>
    <w:rsid w:val="006F097C"/>
    <w:rsid w:val="006F15A1"/>
    <w:rsid w:val="006F474E"/>
    <w:rsid w:val="006F48B6"/>
    <w:rsid w:val="006F4D61"/>
    <w:rsid w:val="006F5203"/>
    <w:rsid w:val="007003CA"/>
    <w:rsid w:val="00700637"/>
    <w:rsid w:val="0070093C"/>
    <w:rsid w:val="0070191D"/>
    <w:rsid w:val="007021C3"/>
    <w:rsid w:val="00704586"/>
    <w:rsid w:val="00704737"/>
    <w:rsid w:val="00705A88"/>
    <w:rsid w:val="00705C6D"/>
    <w:rsid w:val="00706B37"/>
    <w:rsid w:val="00707ECA"/>
    <w:rsid w:val="0071101F"/>
    <w:rsid w:val="00713CFE"/>
    <w:rsid w:val="00717364"/>
    <w:rsid w:val="007201F0"/>
    <w:rsid w:val="0072426C"/>
    <w:rsid w:val="0072645C"/>
    <w:rsid w:val="00731410"/>
    <w:rsid w:val="00731D94"/>
    <w:rsid w:val="00732A65"/>
    <w:rsid w:val="00732C46"/>
    <w:rsid w:val="00733ADB"/>
    <w:rsid w:val="00734F98"/>
    <w:rsid w:val="007366A5"/>
    <w:rsid w:val="00737E7E"/>
    <w:rsid w:val="007410CB"/>
    <w:rsid w:val="00741CA5"/>
    <w:rsid w:val="007428D2"/>
    <w:rsid w:val="00746107"/>
    <w:rsid w:val="00746540"/>
    <w:rsid w:val="00746BB2"/>
    <w:rsid w:val="00747F33"/>
    <w:rsid w:val="00750F11"/>
    <w:rsid w:val="0075105B"/>
    <w:rsid w:val="0075189F"/>
    <w:rsid w:val="00751A19"/>
    <w:rsid w:val="00751C41"/>
    <w:rsid w:val="00760500"/>
    <w:rsid w:val="00762D94"/>
    <w:rsid w:val="007632F5"/>
    <w:rsid w:val="00763553"/>
    <w:rsid w:val="007667DD"/>
    <w:rsid w:val="0076731B"/>
    <w:rsid w:val="00770063"/>
    <w:rsid w:val="00770191"/>
    <w:rsid w:val="007766AC"/>
    <w:rsid w:val="00777FBB"/>
    <w:rsid w:val="00781203"/>
    <w:rsid w:val="00790090"/>
    <w:rsid w:val="007936F2"/>
    <w:rsid w:val="00795346"/>
    <w:rsid w:val="007953D3"/>
    <w:rsid w:val="00797EEE"/>
    <w:rsid w:val="007A6E0D"/>
    <w:rsid w:val="007A6F7F"/>
    <w:rsid w:val="007B3AFF"/>
    <w:rsid w:val="007B4DE9"/>
    <w:rsid w:val="007B63DD"/>
    <w:rsid w:val="007C10BD"/>
    <w:rsid w:val="007C15B3"/>
    <w:rsid w:val="007C36D8"/>
    <w:rsid w:val="007C4A1F"/>
    <w:rsid w:val="007C52E6"/>
    <w:rsid w:val="007C73DE"/>
    <w:rsid w:val="007D330D"/>
    <w:rsid w:val="007D4FF6"/>
    <w:rsid w:val="007D60A3"/>
    <w:rsid w:val="007E2155"/>
    <w:rsid w:val="007E5179"/>
    <w:rsid w:val="007E6ED7"/>
    <w:rsid w:val="007F0C35"/>
    <w:rsid w:val="007F2A2F"/>
    <w:rsid w:val="007F3177"/>
    <w:rsid w:val="007F4B62"/>
    <w:rsid w:val="007F4F0B"/>
    <w:rsid w:val="007F5B8F"/>
    <w:rsid w:val="007F640F"/>
    <w:rsid w:val="007F73E6"/>
    <w:rsid w:val="00800C06"/>
    <w:rsid w:val="00802DAC"/>
    <w:rsid w:val="00814A60"/>
    <w:rsid w:val="00814FB9"/>
    <w:rsid w:val="00814FD2"/>
    <w:rsid w:val="00815924"/>
    <w:rsid w:val="00816608"/>
    <w:rsid w:val="00822B19"/>
    <w:rsid w:val="00824690"/>
    <w:rsid w:val="00824DA6"/>
    <w:rsid w:val="00826267"/>
    <w:rsid w:val="0084411A"/>
    <w:rsid w:val="00845B63"/>
    <w:rsid w:val="008501F8"/>
    <w:rsid w:val="00850B55"/>
    <w:rsid w:val="00851770"/>
    <w:rsid w:val="00851D3E"/>
    <w:rsid w:val="00851DDA"/>
    <w:rsid w:val="00854D5A"/>
    <w:rsid w:val="00855406"/>
    <w:rsid w:val="00856977"/>
    <w:rsid w:val="00857539"/>
    <w:rsid w:val="00864AF1"/>
    <w:rsid w:val="00867000"/>
    <w:rsid w:val="008677F7"/>
    <w:rsid w:val="00870EFD"/>
    <w:rsid w:val="00871F2F"/>
    <w:rsid w:val="008735A8"/>
    <w:rsid w:val="008744DE"/>
    <w:rsid w:val="00874765"/>
    <w:rsid w:val="00874FCA"/>
    <w:rsid w:val="0087510D"/>
    <w:rsid w:val="00875300"/>
    <w:rsid w:val="00875B67"/>
    <w:rsid w:val="00875B91"/>
    <w:rsid w:val="00877566"/>
    <w:rsid w:val="008775C6"/>
    <w:rsid w:val="008848CC"/>
    <w:rsid w:val="008850E0"/>
    <w:rsid w:val="00885A02"/>
    <w:rsid w:val="0088653E"/>
    <w:rsid w:val="008870B4"/>
    <w:rsid w:val="0088738E"/>
    <w:rsid w:val="00890B93"/>
    <w:rsid w:val="008926F8"/>
    <w:rsid w:val="00893059"/>
    <w:rsid w:val="008942E3"/>
    <w:rsid w:val="008945C1"/>
    <w:rsid w:val="008959D4"/>
    <w:rsid w:val="008A0E94"/>
    <w:rsid w:val="008A20D4"/>
    <w:rsid w:val="008A2A03"/>
    <w:rsid w:val="008A47DC"/>
    <w:rsid w:val="008A4E9F"/>
    <w:rsid w:val="008A5D40"/>
    <w:rsid w:val="008B1419"/>
    <w:rsid w:val="008B2DF4"/>
    <w:rsid w:val="008B2E65"/>
    <w:rsid w:val="008B3DFE"/>
    <w:rsid w:val="008B5925"/>
    <w:rsid w:val="008B72FB"/>
    <w:rsid w:val="008C0983"/>
    <w:rsid w:val="008C1A6C"/>
    <w:rsid w:val="008C36D2"/>
    <w:rsid w:val="008C38C4"/>
    <w:rsid w:val="008C4EBE"/>
    <w:rsid w:val="008C55B9"/>
    <w:rsid w:val="008C792D"/>
    <w:rsid w:val="008D292A"/>
    <w:rsid w:val="008D3899"/>
    <w:rsid w:val="008D3A15"/>
    <w:rsid w:val="008D3B75"/>
    <w:rsid w:val="008D4294"/>
    <w:rsid w:val="008D4AB7"/>
    <w:rsid w:val="008D5729"/>
    <w:rsid w:val="008D6360"/>
    <w:rsid w:val="008D7115"/>
    <w:rsid w:val="008E3463"/>
    <w:rsid w:val="008E4840"/>
    <w:rsid w:val="008E5D38"/>
    <w:rsid w:val="008E65C9"/>
    <w:rsid w:val="008E6E84"/>
    <w:rsid w:val="008F5383"/>
    <w:rsid w:val="008F6826"/>
    <w:rsid w:val="008F74E0"/>
    <w:rsid w:val="00900FB2"/>
    <w:rsid w:val="00907B31"/>
    <w:rsid w:val="00911D06"/>
    <w:rsid w:val="0091514F"/>
    <w:rsid w:val="009152BD"/>
    <w:rsid w:val="00917411"/>
    <w:rsid w:val="00917602"/>
    <w:rsid w:val="00917C70"/>
    <w:rsid w:val="00920508"/>
    <w:rsid w:val="0092271D"/>
    <w:rsid w:val="009262F0"/>
    <w:rsid w:val="00934644"/>
    <w:rsid w:val="00936517"/>
    <w:rsid w:val="00937BC3"/>
    <w:rsid w:val="00937C86"/>
    <w:rsid w:val="009408EE"/>
    <w:rsid w:val="009417D5"/>
    <w:rsid w:val="009451DE"/>
    <w:rsid w:val="009462D9"/>
    <w:rsid w:val="009463DA"/>
    <w:rsid w:val="00947D9A"/>
    <w:rsid w:val="00950F40"/>
    <w:rsid w:val="009514BF"/>
    <w:rsid w:val="00955423"/>
    <w:rsid w:val="00955693"/>
    <w:rsid w:val="00955CBB"/>
    <w:rsid w:val="009564DB"/>
    <w:rsid w:val="00961160"/>
    <w:rsid w:val="0096229F"/>
    <w:rsid w:val="00962688"/>
    <w:rsid w:val="00963EE0"/>
    <w:rsid w:val="00964F19"/>
    <w:rsid w:val="00965794"/>
    <w:rsid w:val="00966C89"/>
    <w:rsid w:val="00967938"/>
    <w:rsid w:val="00973B57"/>
    <w:rsid w:val="00976717"/>
    <w:rsid w:val="0098081B"/>
    <w:rsid w:val="00984D46"/>
    <w:rsid w:val="0099059F"/>
    <w:rsid w:val="00993599"/>
    <w:rsid w:val="0099429F"/>
    <w:rsid w:val="00996485"/>
    <w:rsid w:val="009A23AA"/>
    <w:rsid w:val="009A27BB"/>
    <w:rsid w:val="009A410A"/>
    <w:rsid w:val="009A68E9"/>
    <w:rsid w:val="009A7364"/>
    <w:rsid w:val="009A7D40"/>
    <w:rsid w:val="009B13CF"/>
    <w:rsid w:val="009B499F"/>
    <w:rsid w:val="009B7D95"/>
    <w:rsid w:val="009C6D52"/>
    <w:rsid w:val="009D0B02"/>
    <w:rsid w:val="009D268B"/>
    <w:rsid w:val="009D3309"/>
    <w:rsid w:val="009D41FF"/>
    <w:rsid w:val="009D4643"/>
    <w:rsid w:val="009D5AA9"/>
    <w:rsid w:val="009D5E35"/>
    <w:rsid w:val="009D6725"/>
    <w:rsid w:val="009D77A6"/>
    <w:rsid w:val="009E19F7"/>
    <w:rsid w:val="009E3DD5"/>
    <w:rsid w:val="009E3F02"/>
    <w:rsid w:val="009E76CA"/>
    <w:rsid w:val="009F12FA"/>
    <w:rsid w:val="009F457F"/>
    <w:rsid w:val="009F50DD"/>
    <w:rsid w:val="009F65F6"/>
    <w:rsid w:val="009F7F80"/>
    <w:rsid w:val="00A001CE"/>
    <w:rsid w:val="00A02D4B"/>
    <w:rsid w:val="00A04543"/>
    <w:rsid w:val="00A05C03"/>
    <w:rsid w:val="00A071B4"/>
    <w:rsid w:val="00A07799"/>
    <w:rsid w:val="00A10520"/>
    <w:rsid w:val="00A128AD"/>
    <w:rsid w:val="00A13997"/>
    <w:rsid w:val="00A142BE"/>
    <w:rsid w:val="00A145C2"/>
    <w:rsid w:val="00A14F40"/>
    <w:rsid w:val="00A14FF3"/>
    <w:rsid w:val="00A155AB"/>
    <w:rsid w:val="00A161C5"/>
    <w:rsid w:val="00A203F3"/>
    <w:rsid w:val="00A2098B"/>
    <w:rsid w:val="00A223D9"/>
    <w:rsid w:val="00A23E62"/>
    <w:rsid w:val="00A240C3"/>
    <w:rsid w:val="00A27CFE"/>
    <w:rsid w:val="00A33D74"/>
    <w:rsid w:val="00A36026"/>
    <w:rsid w:val="00A37842"/>
    <w:rsid w:val="00A41133"/>
    <w:rsid w:val="00A41EA2"/>
    <w:rsid w:val="00A42002"/>
    <w:rsid w:val="00A44510"/>
    <w:rsid w:val="00A44530"/>
    <w:rsid w:val="00A50173"/>
    <w:rsid w:val="00A51E88"/>
    <w:rsid w:val="00A5447A"/>
    <w:rsid w:val="00A5582E"/>
    <w:rsid w:val="00A55E78"/>
    <w:rsid w:val="00A5605E"/>
    <w:rsid w:val="00A57E74"/>
    <w:rsid w:val="00A61704"/>
    <w:rsid w:val="00A62A67"/>
    <w:rsid w:val="00A64145"/>
    <w:rsid w:val="00A64461"/>
    <w:rsid w:val="00A64707"/>
    <w:rsid w:val="00A64F4B"/>
    <w:rsid w:val="00A65D55"/>
    <w:rsid w:val="00A766C4"/>
    <w:rsid w:val="00A832DC"/>
    <w:rsid w:val="00A83B5D"/>
    <w:rsid w:val="00A917CA"/>
    <w:rsid w:val="00A93E9A"/>
    <w:rsid w:val="00A96EE8"/>
    <w:rsid w:val="00A96F5B"/>
    <w:rsid w:val="00A97539"/>
    <w:rsid w:val="00AA0069"/>
    <w:rsid w:val="00AA5278"/>
    <w:rsid w:val="00AA6765"/>
    <w:rsid w:val="00AA7548"/>
    <w:rsid w:val="00AA7749"/>
    <w:rsid w:val="00AA776F"/>
    <w:rsid w:val="00AC0857"/>
    <w:rsid w:val="00AC0A26"/>
    <w:rsid w:val="00AC12DE"/>
    <w:rsid w:val="00AC71DA"/>
    <w:rsid w:val="00AD0120"/>
    <w:rsid w:val="00AD07BB"/>
    <w:rsid w:val="00AD258B"/>
    <w:rsid w:val="00AE0F8F"/>
    <w:rsid w:val="00AE1D20"/>
    <w:rsid w:val="00AE5572"/>
    <w:rsid w:val="00AE61D9"/>
    <w:rsid w:val="00AE6A92"/>
    <w:rsid w:val="00AF3000"/>
    <w:rsid w:val="00AF51DB"/>
    <w:rsid w:val="00AF770F"/>
    <w:rsid w:val="00AF797F"/>
    <w:rsid w:val="00B02577"/>
    <w:rsid w:val="00B075C8"/>
    <w:rsid w:val="00B07D7F"/>
    <w:rsid w:val="00B121E6"/>
    <w:rsid w:val="00B153A6"/>
    <w:rsid w:val="00B16245"/>
    <w:rsid w:val="00B1662F"/>
    <w:rsid w:val="00B17F31"/>
    <w:rsid w:val="00B20DE6"/>
    <w:rsid w:val="00B21112"/>
    <w:rsid w:val="00B2154D"/>
    <w:rsid w:val="00B22130"/>
    <w:rsid w:val="00B2309B"/>
    <w:rsid w:val="00B25625"/>
    <w:rsid w:val="00B27358"/>
    <w:rsid w:val="00B303AC"/>
    <w:rsid w:val="00B3290F"/>
    <w:rsid w:val="00B35E5E"/>
    <w:rsid w:val="00B35FEF"/>
    <w:rsid w:val="00B371F0"/>
    <w:rsid w:val="00B427CD"/>
    <w:rsid w:val="00B42D0F"/>
    <w:rsid w:val="00B50B4E"/>
    <w:rsid w:val="00B517DF"/>
    <w:rsid w:val="00B520F5"/>
    <w:rsid w:val="00B54E96"/>
    <w:rsid w:val="00B56AEA"/>
    <w:rsid w:val="00B57E19"/>
    <w:rsid w:val="00B624E2"/>
    <w:rsid w:val="00B62E3E"/>
    <w:rsid w:val="00B635F8"/>
    <w:rsid w:val="00B64A41"/>
    <w:rsid w:val="00B72A31"/>
    <w:rsid w:val="00B74EB4"/>
    <w:rsid w:val="00B765CA"/>
    <w:rsid w:val="00B84820"/>
    <w:rsid w:val="00B910DB"/>
    <w:rsid w:val="00B9177F"/>
    <w:rsid w:val="00B960AC"/>
    <w:rsid w:val="00BA095A"/>
    <w:rsid w:val="00BA1DCE"/>
    <w:rsid w:val="00BA4A29"/>
    <w:rsid w:val="00BA52CA"/>
    <w:rsid w:val="00BA7388"/>
    <w:rsid w:val="00BA7F3D"/>
    <w:rsid w:val="00BB45FB"/>
    <w:rsid w:val="00BB5350"/>
    <w:rsid w:val="00BB57F6"/>
    <w:rsid w:val="00BB6DDD"/>
    <w:rsid w:val="00BB787C"/>
    <w:rsid w:val="00BC109B"/>
    <w:rsid w:val="00BC1B33"/>
    <w:rsid w:val="00BC1FE6"/>
    <w:rsid w:val="00BC2017"/>
    <w:rsid w:val="00BC394E"/>
    <w:rsid w:val="00BC450B"/>
    <w:rsid w:val="00BC5B85"/>
    <w:rsid w:val="00BD0B3E"/>
    <w:rsid w:val="00BD0B97"/>
    <w:rsid w:val="00BD263A"/>
    <w:rsid w:val="00BD3D09"/>
    <w:rsid w:val="00BD406B"/>
    <w:rsid w:val="00BD7C8E"/>
    <w:rsid w:val="00BE163B"/>
    <w:rsid w:val="00BE20D8"/>
    <w:rsid w:val="00BE4B51"/>
    <w:rsid w:val="00BE6C1F"/>
    <w:rsid w:val="00BF1114"/>
    <w:rsid w:val="00BF3B06"/>
    <w:rsid w:val="00BF5805"/>
    <w:rsid w:val="00BF599F"/>
    <w:rsid w:val="00BF687E"/>
    <w:rsid w:val="00BF6CC2"/>
    <w:rsid w:val="00BF76E1"/>
    <w:rsid w:val="00C012C7"/>
    <w:rsid w:val="00C01FD0"/>
    <w:rsid w:val="00C03131"/>
    <w:rsid w:val="00C04519"/>
    <w:rsid w:val="00C057A0"/>
    <w:rsid w:val="00C05C6E"/>
    <w:rsid w:val="00C069CA"/>
    <w:rsid w:val="00C0797D"/>
    <w:rsid w:val="00C07BBE"/>
    <w:rsid w:val="00C12016"/>
    <w:rsid w:val="00C12B0A"/>
    <w:rsid w:val="00C16F01"/>
    <w:rsid w:val="00C20167"/>
    <w:rsid w:val="00C22AC0"/>
    <w:rsid w:val="00C23865"/>
    <w:rsid w:val="00C26947"/>
    <w:rsid w:val="00C304C2"/>
    <w:rsid w:val="00C3147F"/>
    <w:rsid w:val="00C340E5"/>
    <w:rsid w:val="00C34144"/>
    <w:rsid w:val="00C34C55"/>
    <w:rsid w:val="00C35DD2"/>
    <w:rsid w:val="00C368E1"/>
    <w:rsid w:val="00C37C65"/>
    <w:rsid w:val="00C40461"/>
    <w:rsid w:val="00C42213"/>
    <w:rsid w:val="00C44B30"/>
    <w:rsid w:val="00C45D8E"/>
    <w:rsid w:val="00C506D3"/>
    <w:rsid w:val="00C51D51"/>
    <w:rsid w:val="00C547FA"/>
    <w:rsid w:val="00C6027D"/>
    <w:rsid w:val="00C609B3"/>
    <w:rsid w:val="00C627B7"/>
    <w:rsid w:val="00C637CA"/>
    <w:rsid w:val="00C640BA"/>
    <w:rsid w:val="00C64DB6"/>
    <w:rsid w:val="00C64E1C"/>
    <w:rsid w:val="00C67B12"/>
    <w:rsid w:val="00C70604"/>
    <w:rsid w:val="00C70644"/>
    <w:rsid w:val="00C75950"/>
    <w:rsid w:val="00C76880"/>
    <w:rsid w:val="00C76CB9"/>
    <w:rsid w:val="00C77CEE"/>
    <w:rsid w:val="00C80110"/>
    <w:rsid w:val="00C802F4"/>
    <w:rsid w:val="00C803C0"/>
    <w:rsid w:val="00C809F0"/>
    <w:rsid w:val="00C8109E"/>
    <w:rsid w:val="00C91AAD"/>
    <w:rsid w:val="00C94BAC"/>
    <w:rsid w:val="00C9665C"/>
    <w:rsid w:val="00C96EB8"/>
    <w:rsid w:val="00C97601"/>
    <w:rsid w:val="00CA0E2E"/>
    <w:rsid w:val="00CA0F38"/>
    <w:rsid w:val="00CA13E2"/>
    <w:rsid w:val="00CA19E9"/>
    <w:rsid w:val="00CA485B"/>
    <w:rsid w:val="00CA5612"/>
    <w:rsid w:val="00CA6A8B"/>
    <w:rsid w:val="00CA6DD1"/>
    <w:rsid w:val="00CB1961"/>
    <w:rsid w:val="00CB281D"/>
    <w:rsid w:val="00CB7158"/>
    <w:rsid w:val="00CC0293"/>
    <w:rsid w:val="00CC0303"/>
    <w:rsid w:val="00CC0379"/>
    <w:rsid w:val="00CC1090"/>
    <w:rsid w:val="00CC4006"/>
    <w:rsid w:val="00CC609D"/>
    <w:rsid w:val="00CD456B"/>
    <w:rsid w:val="00CD4DCF"/>
    <w:rsid w:val="00CD6F30"/>
    <w:rsid w:val="00CE667E"/>
    <w:rsid w:val="00CF09F3"/>
    <w:rsid w:val="00CF2082"/>
    <w:rsid w:val="00CF2A22"/>
    <w:rsid w:val="00CF5701"/>
    <w:rsid w:val="00CF6A64"/>
    <w:rsid w:val="00CF6BE8"/>
    <w:rsid w:val="00CF7498"/>
    <w:rsid w:val="00CF7A1D"/>
    <w:rsid w:val="00CF7EED"/>
    <w:rsid w:val="00D003FE"/>
    <w:rsid w:val="00D07650"/>
    <w:rsid w:val="00D147C6"/>
    <w:rsid w:val="00D14C55"/>
    <w:rsid w:val="00D150AB"/>
    <w:rsid w:val="00D157A6"/>
    <w:rsid w:val="00D16139"/>
    <w:rsid w:val="00D24358"/>
    <w:rsid w:val="00D25173"/>
    <w:rsid w:val="00D25204"/>
    <w:rsid w:val="00D31D9E"/>
    <w:rsid w:val="00D333C1"/>
    <w:rsid w:val="00D34900"/>
    <w:rsid w:val="00D3570D"/>
    <w:rsid w:val="00D360AA"/>
    <w:rsid w:val="00D42D91"/>
    <w:rsid w:val="00D43692"/>
    <w:rsid w:val="00D448B7"/>
    <w:rsid w:val="00D44F79"/>
    <w:rsid w:val="00D46073"/>
    <w:rsid w:val="00D46792"/>
    <w:rsid w:val="00D4687D"/>
    <w:rsid w:val="00D54A0F"/>
    <w:rsid w:val="00D5539F"/>
    <w:rsid w:val="00D558B3"/>
    <w:rsid w:val="00D56BCB"/>
    <w:rsid w:val="00D614A7"/>
    <w:rsid w:val="00D63777"/>
    <w:rsid w:val="00D653C1"/>
    <w:rsid w:val="00D72E84"/>
    <w:rsid w:val="00D734E5"/>
    <w:rsid w:val="00D73E76"/>
    <w:rsid w:val="00D742D7"/>
    <w:rsid w:val="00D748AE"/>
    <w:rsid w:val="00D821F9"/>
    <w:rsid w:val="00D871A8"/>
    <w:rsid w:val="00D90CD3"/>
    <w:rsid w:val="00D943C3"/>
    <w:rsid w:val="00D9460E"/>
    <w:rsid w:val="00D959C4"/>
    <w:rsid w:val="00D95EC9"/>
    <w:rsid w:val="00D9634D"/>
    <w:rsid w:val="00D96BC2"/>
    <w:rsid w:val="00DA100A"/>
    <w:rsid w:val="00DA1329"/>
    <w:rsid w:val="00DA427C"/>
    <w:rsid w:val="00DA5F3B"/>
    <w:rsid w:val="00DA5F4E"/>
    <w:rsid w:val="00DA612D"/>
    <w:rsid w:val="00DB22FE"/>
    <w:rsid w:val="00DB531D"/>
    <w:rsid w:val="00DB5425"/>
    <w:rsid w:val="00DB5742"/>
    <w:rsid w:val="00DB5C33"/>
    <w:rsid w:val="00DB6E93"/>
    <w:rsid w:val="00DC06BD"/>
    <w:rsid w:val="00DC3CF0"/>
    <w:rsid w:val="00DC4228"/>
    <w:rsid w:val="00DC4D56"/>
    <w:rsid w:val="00DC57BB"/>
    <w:rsid w:val="00DC6E8F"/>
    <w:rsid w:val="00DC6F0C"/>
    <w:rsid w:val="00DD0ADE"/>
    <w:rsid w:val="00DD1BAD"/>
    <w:rsid w:val="00DD1BFB"/>
    <w:rsid w:val="00DD35BD"/>
    <w:rsid w:val="00DD413E"/>
    <w:rsid w:val="00DE1767"/>
    <w:rsid w:val="00DE1AFC"/>
    <w:rsid w:val="00DE23EB"/>
    <w:rsid w:val="00DE2C08"/>
    <w:rsid w:val="00DE4509"/>
    <w:rsid w:val="00DE69E1"/>
    <w:rsid w:val="00DF0222"/>
    <w:rsid w:val="00DF0C34"/>
    <w:rsid w:val="00DF28A0"/>
    <w:rsid w:val="00DF324F"/>
    <w:rsid w:val="00DF59BC"/>
    <w:rsid w:val="00E00365"/>
    <w:rsid w:val="00E0083E"/>
    <w:rsid w:val="00E02C52"/>
    <w:rsid w:val="00E101CF"/>
    <w:rsid w:val="00E11EDB"/>
    <w:rsid w:val="00E2239B"/>
    <w:rsid w:val="00E2267C"/>
    <w:rsid w:val="00E23B2F"/>
    <w:rsid w:val="00E241D0"/>
    <w:rsid w:val="00E26379"/>
    <w:rsid w:val="00E277A7"/>
    <w:rsid w:val="00E301EA"/>
    <w:rsid w:val="00E30DF1"/>
    <w:rsid w:val="00E315A7"/>
    <w:rsid w:val="00E326DE"/>
    <w:rsid w:val="00E3342B"/>
    <w:rsid w:val="00E3679B"/>
    <w:rsid w:val="00E435D8"/>
    <w:rsid w:val="00E45D8B"/>
    <w:rsid w:val="00E4641E"/>
    <w:rsid w:val="00E471CC"/>
    <w:rsid w:val="00E51464"/>
    <w:rsid w:val="00E53A8E"/>
    <w:rsid w:val="00E54D72"/>
    <w:rsid w:val="00E566FB"/>
    <w:rsid w:val="00E577FD"/>
    <w:rsid w:val="00E60727"/>
    <w:rsid w:val="00E62AA4"/>
    <w:rsid w:val="00E62F75"/>
    <w:rsid w:val="00E6356A"/>
    <w:rsid w:val="00E639B4"/>
    <w:rsid w:val="00E64BC4"/>
    <w:rsid w:val="00E65939"/>
    <w:rsid w:val="00E65FBA"/>
    <w:rsid w:val="00E70156"/>
    <w:rsid w:val="00E70BF2"/>
    <w:rsid w:val="00E82DEB"/>
    <w:rsid w:val="00E8499C"/>
    <w:rsid w:val="00E8632F"/>
    <w:rsid w:val="00E874C5"/>
    <w:rsid w:val="00E923CD"/>
    <w:rsid w:val="00E9274F"/>
    <w:rsid w:val="00E92E30"/>
    <w:rsid w:val="00E939BB"/>
    <w:rsid w:val="00EA1DCC"/>
    <w:rsid w:val="00EA2D93"/>
    <w:rsid w:val="00EA4ADF"/>
    <w:rsid w:val="00EA56B4"/>
    <w:rsid w:val="00EA6223"/>
    <w:rsid w:val="00EB00EC"/>
    <w:rsid w:val="00EB3149"/>
    <w:rsid w:val="00EB7478"/>
    <w:rsid w:val="00EC0F2F"/>
    <w:rsid w:val="00EC4E05"/>
    <w:rsid w:val="00EC62CE"/>
    <w:rsid w:val="00ED4C12"/>
    <w:rsid w:val="00ED5059"/>
    <w:rsid w:val="00ED7FF5"/>
    <w:rsid w:val="00EE0B18"/>
    <w:rsid w:val="00EE25FD"/>
    <w:rsid w:val="00EE4959"/>
    <w:rsid w:val="00EE6275"/>
    <w:rsid w:val="00EF0150"/>
    <w:rsid w:val="00EF2E43"/>
    <w:rsid w:val="00EF305E"/>
    <w:rsid w:val="00EF335F"/>
    <w:rsid w:val="00EF48E9"/>
    <w:rsid w:val="00EF5132"/>
    <w:rsid w:val="00EF5232"/>
    <w:rsid w:val="00EF52E7"/>
    <w:rsid w:val="00F0038E"/>
    <w:rsid w:val="00F00AC7"/>
    <w:rsid w:val="00F01380"/>
    <w:rsid w:val="00F0171D"/>
    <w:rsid w:val="00F01783"/>
    <w:rsid w:val="00F11734"/>
    <w:rsid w:val="00F122E6"/>
    <w:rsid w:val="00F13A51"/>
    <w:rsid w:val="00F152C3"/>
    <w:rsid w:val="00F16C14"/>
    <w:rsid w:val="00F20210"/>
    <w:rsid w:val="00F215A2"/>
    <w:rsid w:val="00F21A06"/>
    <w:rsid w:val="00F22A20"/>
    <w:rsid w:val="00F30F2F"/>
    <w:rsid w:val="00F36172"/>
    <w:rsid w:val="00F364EA"/>
    <w:rsid w:val="00F37961"/>
    <w:rsid w:val="00F42CA8"/>
    <w:rsid w:val="00F43C3F"/>
    <w:rsid w:val="00F46A0A"/>
    <w:rsid w:val="00F472F4"/>
    <w:rsid w:val="00F624F8"/>
    <w:rsid w:val="00F62F44"/>
    <w:rsid w:val="00F656D7"/>
    <w:rsid w:val="00F679DE"/>
    <w:rsid w:val="00F73ACE"/>
    <w:rsid w:val="00F73F38"/>
    <w:rsid w:val="00F74382"/>
    <w:rsid w:val="00F74692"/>
    <w:rsid w:val="00F74FD0"/>
    <w:rsid w:val="00F76386"/>
    <w:rsid w:val="00F771FB"/>
    <w:rsid w:val="00F83D82"/>
    <w:rsid w:val="00F846CA"/>
    <w:rsid w:val="00F856F0"/>
    <w:rsid w:val="00F86206"/>
    <w:rsid w:val="00F87744"/>
    <w:rsid w:val="00F90058"/>
    <w:rsid w:val="00F92160"/>
    <w:rsid w:val="00F92B9D"/>
    <w:rsid w:val="00F948A4"/>
    <w:rsid w:val="00F95570"/>
    <w:rsid w:val="00F95DC6"/>
    <w:rsid w:val="00F96064"/>
    <w:rsid w:val="00FA1A12"/>
    <w:rsid w:val="00FA211D"/>
    <w:rsid w:val="00FA5B86"/>
    <w:rsid w:val="00FA6EA6"/>
    <w:rsid w:val="00FA7107"/>
    <w:rsid w:val="00FB2FF3"/>
    <w:rsid w:val="00FC066A"/>
    <w:rsid w:val="00FC193D"/>
    <w:rsid w:val="00FC2EB3"/>
    <w:rsid w:val="00FC3094"/>
    <w:rsid w:val="00FC3BB4"/>
    <w:rsid w:val="00FC4F7D"/>
    <w:rsid w:val="00FC5EA4"/>
    <w:rsid w:val="00FD2B98"/>
    <w:rsid w:val="00FD47B7"/>
    <w:rsid w:val="00FD4C67"/>
    <w:rsid w:val="00FD4EC2"/>
    <w:rsid w:val="00FD5586"/>
    <w:rsid w:val="00FD56B3"/>
    <w:rsid w:val="00FD65F1"/>
    <w:rsid w:val="00FE0365"/>
    <w:rsid w:val="00FE2185"/>
    <w:rsid w:val="00FE59E6"/>
    <w:rsid w:val="00FE6A78"/>
    <w:rsid w:val="00FE6B53"/>
    <w:rsid w:val="00FE72D5"/>
    <w:rsid w:val="00FF1687"/>
    <w:rsid w:val="00FF3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36F90"/>
  <w15:docId w15:val="{9A0D654A-086D-429D-BF37-249B29B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semiHidden/>
    <w:unhideWhenUsed/>
    <w:qFormat/>
    <w:rsid w:val="00E82DE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5425"/>
    <w:pPr>
      <w:ind w:left="720"/>
      <w:contextualSpacing/>
    </w:pPr>
  </w:style>
  <w:style w:type="character" w:styleId="Verwijzingopmerking">
    <w:name w:val="annotation reference"/>
    <w:basedOn w:val="Standaardalinea-lettertype"/>
    <w:uiPriority w:val="99"/>
    <w:unhideWhenUsed/>
    <w:rsid w:val="00011D88"/>
    <w:rPr>
      <w:sz w:val="16"/>
      <w:szCs w:val="16"/>
    </w:rPr>
  </w:style>
  <w:style w:type="paragraph" w:styleId="Tekstopmerking">
    <w:name w:val="annotation text"/>
    <w:basedOn w:val="Standaard"/>
    <w:link w:val="TekstopmerkingChar"/>
    <w:uiPriority w:val="99"/>
    <w:unhideWhenUsed/>
    <w:rsid w:val="00011D88"/>
    <w:pPr>
      <w:spacing w:line="240" w:lineRule="auto"/>
    </w:pPr>
    <w:rPr>
      <w:sz w:val="20"/>
      <w:szCs w:val="20"/>
    </w:rPr>
  </w:style>
  <w:style w:type="character" w:customStyle="1" w:styleId="TekstopmerkingChar">
    <w:name w:val="Tekst opmerking Char"/>
    <w:basedOn w:val="Standaardalinea-lettertype"/>
    <w:link w:val="Tekstopmerking"/>
    <w:uiPriority w:val="99"/>
    <w:rsid w:val="00011D88"/>
    <w:rPr>
      <w:sz w:val="20"/>
      <w:szCs w:val="20"/>
    </w:rPr>
  </w:style>
  <w:style w:type="paragraph" w:styleId="Onderwerpvanopmerking">
    <w:name w:val="annotation subject"/>
    <w:basedOn w:val="Tekstopmerking"/>
    <w:next w:val="Tekstopmerking"/>
    <w:link w:val="OnderwerpvanopmerkingChar"/>
    <w:uiPriority w:val="99"/>
    <w:semiHidden/>
    <w:unhideWhenUsed/>
    <w:rsid w:val="00011D88"/>
    <w:rPr>
      <w:b/>
      <w:bCs/>
    </w:rPr>
  </w:style>
  <w:style w:type="character" w:customStyle="1" w:styleId="OnderwerpvanopmerkingChar">
    <w:name w:val="Onderwerp van opmerking Char"/>
    <w:basedOn w:val="TekstopmerkingChar"/>
    <w:link w:val="Onderwerpvanopmerking"/>
    <w:uiPriority w:val="99"/>
    <w:semiHidden/>
    <w:rsid w:val="00011D88"/>
    <w:rPr>
      <w:b/>
      <w:bCs/>
      <w:sz w:val="20"/>
      <w:szCs w:val="20"/>
    </w:rPr>
  </w:style>
  <w:style w:type="paragraph" w:customStyle="1" w:styleId="lid">
    <w:name w:val="lid"/>
    <w:basedOn w:val="Standaard"/>
    <w:rsid w:val="005D281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5D2811"/>
  </w:style>
  <w:style w:type="character" w:styleId="Hyperlink">
    <w:name w:val="Hyperlink"/>
    <w:basedOn w:val="Standaardalinea-lettertype"/>
    <w:uiPriority w:val="99"/>
    <w:unhideWhenUsed/>
    <w:rsid w:val="002775BA"/>
    <w:rPr>
      <w:color w:val="0000FF"/>
      <w:u w:val="single"/>
    </w:rPr>
  </w:style>
  <w:style w:type="paragraph" w:styleId="Revisie">
    <w:name w:val="Revision"/>
    <w:hidden/>
    <w:uiPriority w:val="99"/>
    <w:semiHidden/>
    <w:rsid w:val="003E0A9D"/>
    <w:pPr>
      <w:spacing w:after="0" w:line="240" w:lineRule="auto"/>
    </w:pPr>
  </w:style>
  <w:style w:type="paragraph" w:customStyle="1" w:styleId="labeled">
    <w:name w:val="labeled"/>
    <w:basedOn w:val="Standaard"/>
    <w:rsid w:val="007410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7410CB"/>
  </w:style>
  <w:style w:type="character" w:styleId="Nadruk">
    <w:name w:val="Emphasis"/>
    <w:basedOn w:val="Standaardalinea-lettertype"/>
    <w:uiPriority w:val="20"/>
    <w:qFormat/>
    <w:rsid w:val="009D41FF"/>
    <w:rPr>
      <w:i/>
      <w:iCs/>
    </w:rPr>
  </w:style>
  <w:style w:type="paragraph" w:styleId="Voetnoottekst">
    <w:name w:val="footnote text"/>
    <w:basedOn w:val="Standaard"/>
    <w:link w:val="VoetnoottekstChar"/>
    <w:uiPriority w:val="99"/>
    <w:semiHidden/>
    <w:unhideWhenUsed/>
    <w:rsid w:val="007F73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73E6"/>
    <w:rPr>
      <w:sz w:val="20"/>
      <w:szCs w:val="20"/>
    </w:rPr>
  </w:style>
  <w:style w:type="character" w:styleId="Voetnootmarkering">
    <w:name w:val="footnote reference"/>
    <w:basedOn w:val="Standaardalinea-lettertype"/>
    <w:uiPriority w:val="99"/>
    <w:semiHidden/>
    <w:unhideWhenUsed/>
    <w:rsid w:val="007F73E6"/>
    <w:rPr>
      <w:vertAlign w:val="superscript"/>
    </w:rPr>
  </w:style>
  <w:style w:type="paragraph" w:styleId="Koptekst">
    <w:name w:val="header"/>
    <w:basedOn w:val="Standaard"/>
    <w:link w:val="KoptekstChar"/>
    <w:uiPriority w:val="99"/>
    <w:unhideWhenUsed/>
    <w:rsid w:val="002B00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00DD"/>
  </w:style>
  <w:style w:type="paragraph" w:styleId="Voettekst">
    <w:name w:val="footer"/>
    <w:basedOn w:val="Standaard"/>
    <w:link w:val="VoettekstChar"/>
    <w:uiPriority w:val="99"/>
    <w:unhideWhenUsed/>
    <w:rsid w:val="002B00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00DD"/>
  </w:style>
  <w:style w:type="character" w:styleId="Tekstvantijdelijkeaanduiding">
    <w:name w:val="Placeholder Text"/>
    <w:basedOn w:val="Standaardalinea-lettertype"/>
    <w:uiPriority w:val="99"/>
    <w:semiHidden/>
    <w:rsid w:val="00626EF7"/>
    <w:rPr>
      <w:color w:val="808080"/>
    </w:rPr>
  </w:style>
  <w:style w:type="character" w:customStyle="1" w:styleId="Kop5Char">
    <w:name w:val="Kop 5 Char"/>
    <w:basedOn w:val="Standaardalinea-lettertype"/>
    <w:link w:val="Kop5"/>
    <w:uiPriority w:val="9"/>
    <w:semiHidden/>
    <w:rsid w:val="00E82DEB"/>
    <w:rPr>
      <w:rFonts w:asciiTheme="majorHAnsi" w:eastAsiaTheme="majorEastAsia" w:hAnsiTheme="majorHAnsi" w:cstheme="majorBidi"/>
      <w:color w:val="2E74B5" w:themeColor="accent1" w:themeShade="BF"/>
    </w:rPr>
  </w:style>
  <w:style w:type="paragraph" w:customStyle="1" w:styleId="CharCharCharCharCharCharCharCharCharCharCharChar1Char">
    <w:name w:val="Char Char Char Char Char Char Char Char Char Char Char Char1 Char"/>
    <w:aliases w:val=" Char Char Char Char Char Char Char Char Char Char2, Char Char Char Char Char Char Char Char Char Char Char Char Char Char Char Char"/>
    <w:basedOn w:val="Standaard"/>
    <w:rsid w:val="00E82DEB"/>
    <w:pPr>
      <w:widowControl w:val="0"/>
      <w:adjustRightInd w:val="0"/>
      <w:spacing w:line="240" w:lineRule="exact"/>
      <w:jc w:val="both"/>
      <w:textAlignment w:val="baseline"/>
    </w:pPr>
    <w:rPr>
      <w:rFonts w:ascii="Tahoma" w:eastAsia="Times New Roman" w:hAnsi="Tahoma" w:cs="Times New Roman"/>
      <w:sz w:val="20"/>
      <w:szCs w:val="20"/>
      <w:lang w:val="en-US"/>
    </w:rPr>
  </w:style>
  <w:style w:type="paragraph" w:customStyle="1" w:styleId="pf0">
    <w:name w:val="pf0"/>
    <w:basedOn w:val="Standaard"/>
    <w:rsid w:val="00705C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705C6D"/>
    <w:rPr>
      <w:rFonts w:ascii="Segoe UI" w:hAnsi="Segoe UI" w:cs="Segoe UI" w:hint="default"/>
      <w:sz w:val="18"/>
      <w:szCs w:val="18"/>
    </w:rPr>
  </w:style>
  <w:style w:type="paragraph" w:customStyle="1" w:styleId="al">
    <w:name w:val="al"/>
    <w:basedOn w:val="Standaard"/>
    <w:rsid w:val="003529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9D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2050">
      <w:bodyDiv w:val="1"/>
      <w:marLeft w:val="0"/>
      <w:marRight w:val="0"/>
      <w:marTop w:val="0"/>
      <w:marBottom w:val="0"/>
      <w:divBdr>
        <w:top w:val="none" w:sz="0" w:space="0" w:color="auto"/>
        <w:left w:val="none" w:sz="0" w:space="0" w:color="auto"/>
        <w:bottom w:val="none" w:sz="0" w:space="0" w:color="auto"/>
        <w:right w:val="none" w:sz="0" w:space="0" w:color="auto"/>
      </w:divBdr>
    </w:div>
    <w:div w:id="95561666">
      <w:bodyDiv w:val="1"/>
      <w:marLeft w:val="0"/>
      <w:marRight w:val="0"/>
      <w:marTop w:val="0"/>
      <w:marBottom w:val="0"/>
      <w:divBdr>
        <w:top w:val="none" w:sz="0" w:space="0" w:color="auto"/>
        <w:left w:val="none" w:sz="0" w:space="0" w:color="auto"/>
        <w:bottom w:val="none" w:sz="0" w:space="0" w:color="auto"/>
        <w:right w:val="none" w:sz="0" w:space="0" w:color="auto"/>
      </w:divBdr>
    </w:div>
    <w:div w:id="158542446">
      <w:bodyDiv w:val="1"/>
      <w:marLeft w:val="0"/>
      <w:marRight w:val="0"/>
      <w:marTop w:val="0"/>
      <w:marBottom w:val="0"/>
      <w:divBdr>
        <w:top w:val="none" w:sz="0" w:space="0" w:color="auto"/>
        <w:left w:val="none" w:sz="0" w:space="0" w:color="auto"/>
        <w:bottom w:val="none" w:sz="0" w:space="0" w:color="auto"/>
        <w:right w:val="none" w:sz="0" w:space="0" w:color="auto"/>
      </w:divBdr>
    </w:div>
    <w:div w:id="166025098">
      <w:bodyDiv w:val="1"/>
      <w:marLeft w:val="0"/>
      <w:marRight w:val="0"/>
      <w:marTop w:val="0"/>
      <w:marBottom w:val="0"/>
      <w:divBdr>
        <w:top w:val="none" w:sz="0" w:space="0" w:color="auto"/>
        <w:left w:val="none" w:sz="0" w:space="0" w:color="auto"/>
        <w:bottom w:val="none" w:sz="0" w:space="0" w:color="auto"/>
        <w:right w:val="none" w:sz="0" w:space="0" w:color="auto"/>
      </w:divBdr>
    </w:div>
    <w:div w:id="183711795">
      <w:bodyDiv w:val="1"/>
      <w:marLeft w:val="0"/>
      <w:marRight w:val="0"/>
      <w:marTop w:val="0"/>
      <w:marBottom w:val="0"/>
      <w:divBdr>
        <w:top w:val="none" w:sz="0" w:space="0" w:color="auto"/>
        <w:left w:val="none" w:sz="0" w:space="0" w:color="auto"/>
        <w:bottom w:val="none" w:sz="0" w:space="0" w:color="auto"/>
        <w:right w:val="none" w:sz="0" w:space="0" w:color="auto"/>
      </w:divBdr>
    </w:div>
    <w:div w:id="214784018">
      <w:bodyDiv w:val="1"/>
      <w:marLeft w:val="0"/>
      <w:marRight w:val="0"/>
      <w:marTop w:val="0"/>
      <w:marBottom w:val="0"/>
      <w:divBdr>
        <w:top w:val="none" w:sz="0" w:space="0" w:color="auto"/>
        <w:left w:val="none" w:sz="0" w:space="0" w:color="auto"/>
        <w:bottom w:val="none" w:sz="0" w:space="0" w:color="auto"/>
        <w:right w:val="none" w:sz="0" w:space="0" w:color="auto"/>
      </w:divBdr>
    </w:div>
    <w:div w:id="347297857">
      <w:bodyDiv w:val="1"/>
      <w:marLeft w:val="0"/>
      <w:marRight w:val="0"/>
      <w:marTop w:val="0"/>
      <w:marBottom w:val="0"/>
      <w:divBdr>
        <w:top w:val="none" w:sz="0" w:space="0" w:color="auto"/>
        <w:left w:val="none" w:sz="0" w:space="0" w:color="auto"/>
        <w:bottom w:val="none" w:sz="0" w:space="0" w:color="auto"/>
        <w:right w:val="none" w:sz="0" w:space="0" w:color="auto"/>
      </w:divBdr>
    </w:div>
    <w:div w:id="349068052">
      <w:bodyDiv w:val="1"/>
      <w:marLeft w:val="0"/>
      <w:marRight w:val="0"/>
      <w:marTop w:val="0"/>
      <w:marBottom w:val="0"/>
      <w:divBdr>
        <w:top w:val="none" w:sz="0" w:space="0" w:color="auto"/>
        <w:left w:val="none" w:sz="0" w:space="0" w:color="auto"/>
        <w:bottom w:val="none" w:sz="0" w:space="0" w:color="auto"/>
        <w:right w:val="none" w:sz="0" w:space="0" w:color="auto"/>
      </w:divBdr>
    </w:div>
    <w:div w:id="520630568">
      <w:bodyDiv w:val="1"/>
      <w:marLeft w:val="0"/>
      <w:marRight w:val="0"/>
      <w:marTop w:val="0"/>
      <w:marBottom w:val="0"/>
      <w:divBdr>
        <w:top w:val="none" w:sz="0" w:space="0" w:color="auto"/>
        <w:left w:val="none" w:sz="0" w:space="0" w:color="auto"/>
        <w:bottom w:val="none" w:sz="0" w:space="0" w:color="auto"/>
        <w:right w:val="none" w:sz="0" w:space="0" w:color="auto"/>
      </w:divBdr>
    </w:div>
    <w:div w:id="850416951">
      <w:bodyDiv w:val="1"/>
      <w:marLeft w:val="0"/>
      <w:marRight w:val="0"/>
      <w:marTop w:val="0"/>
      <w:marBottom w:val="0"/>
      <w:divBdr>
        <w:top w:val="none" w:sz="0" w:space="0" w:color="auto"/>
        <w:left w:val="none" w:sz="0" w:space="0" w:color="auto"/>
        <w:bottom w:val="none" w:sz="0" w:space="0" w:color="auto"/>
        <w:right w:val="none" w:sz="0" w:space="0" w:color="auto"/>
      </w:divBdr>
    </w:div>
    <w:div w:id="878513487">
      <w:bodyDiv w:val="1"/>
      <w:marLeft w:val="0"/>
      <w:marRight w:val="0"/>
      <w:marTop w:val="0"/>
      <w:marBottom w:val="0"/>
      <w:divBdr>
        <w:top w:val="none" w:sz="0" w:space="0" w:color="auto"/>
        <w:left w:val="none" w:sz="0" w:space="0" w:color="auto"/>
        <w:bottom w:val="none" w:sz="0" w:space="0" w:color="auto"/>
        <w:right w:val="none" w:sz="0" w:space="0" w:color="auto"/>
      </w:divBdr>
    </w:div>
    <w:div w:id="911087782">
      <w:bodyDiv w:val="1"/>
      <w:marLeft w:val="0"/>
      <w:marRight w:val="0"/>
      <w:marTop w:val="0"/>
      <w:marBottom w:val="0"/>
      <w:divBdr>
        <w:top w:val="none" w:sz="0" w:space="0" w:color="auto"/>
        <w:left w:val="none" w:sz="0" w:space="0" w:color="auto"/>
        <w:bottom w:val="none" w:sz="0" w:space="0" w:color="auto"/>
        <w:right w:val="none" w:sz="0" w:space="0" w:color="auto"/>
      </w:divBdr>
    </w:div>
    <w:div w:id="976451947">
      <w:bodyDiv w:val="1"/>
      <w:marLeft w:val="0"/>
      <w:marRight w:val="0"/>
      <w:marTop w:val="0"/>
      <w:marBottom w:val="0"/>
      <w:divBdr>
        <w:top w:val="none" w:sz="0" w:space="0" w:color="auto"/>
        <w:left w:val="none" w:sz="0" w:space="0" w:color="auto"/>
        <w:bottom w:val="none" w:sz="0" w:space="0" w:color="auto"/>
        <w:right w:val="none" w:sz="0" w:space="0" w:color="auto"/>
      </w:divBdr>
    </w:div>
    <w:div w:id="1001009634">
      <w:bodyDiv w:val="1"/>
      <w:marLeft w:val="0"/>
      <w:marRight w:val="0"/>
      <w:marTop w:val="0"/>
      <w:marBottom w:val="0"/>
      <w:divBdr>
        <w:top w:val="none" w:sz="0" w:space="0" w:color="auto"/>
        <w:left w:val="none" w:sz="0" w:space="0" w:color="auto"/>
        <w:bottom w:val="none" w:sz="0" w:space="0" w:color="auto"/>
        <w:right w:val="none" w:sz="0" w:space="0" w:color="auto"/>
      </w:divBdr>
    </w:div>
    <w:div w:id="1009525920">
      <w:bodyDiv w:val="1"/>
      <w:marLeft w:val="0"/>
      <w:marRight w:val="0"/>
      <w:marTop w:val="0"/>
      <w:marBottom w:val="0"/>
      <w:divBdr>
        <w:top w:val="none" w:sz="0" w:space="0" w:color="auto"/>
        <w:left w:val="none" w:sz="0" w:space="0" w:color="auto"/>
        <w:bottom w:val="none" w:sz="0" w:space="0" w:color="auto"/>
        <w:right w:val="none" w:sz="0" w:space="0" w:color="auto"/>
      </w:divBdr>
    </w:div>
    <w:div w:id="1076785820">
      <w:bodyDiv w:val="1"/>
      <w:marLeft w:val="0"/>
      <w:marRight w:val="0"/>
      <w:marTop w:val="0"/>
      <w:marBottom w:val="0"/>
      <w:divBdr>
        <w:top w:val="none" w:sz="0" w:space="0" w:color="auto"/>
        <w:left w:val="none" w:sz="0" w:space="0" w:color="auto"/>
        <w:bottom w:val="none" w:sz="0" w:space="0" w:color="auto"/>
        <w:right w:val="none" w:sz="0" w:space="0" w:color="auto"/>
      </w:divBdr>
    </w:div>
    <w:div w:id="1158182962">
      <w:bodyDiv w:val="1"/>
      <w:marLeft w:val="0"/>
      <w:marRight w:val="0"/>
      <w:marTop w:val="0"/>
      <w:marBottom w:val="0"/>
      <w:divBdr>
        <w:top w:val="none" w:sz="0" w:space="0" w:color="auto"/>
        <w:left w:val="none" w:sz="0" w:space="0" w:color="auto"/>
        <w:bottom w:val="none" w:sz="0" w:space="0" w:color="auto"/>
        <w:right w:val="none" w:sz="0" w:space="0" w:color="auto"/>
      </w:divBdr>
    </w:div>
    <w:div w:id="1194615692">
      <w:bodyDiv w:val="1"/>
      <w:marLeft w:val="0"/>
      <w:marRight w:val="0"/>
      <w:marTop w:val="0"/>
      <w:marBottom w:val="0"/>
      <w:divBdr>
        <w:top w:val="none" w:sz="0" w:space="0" w:color="auto"/>
        <w:left w:val="none" w:sz="0" w:space="0" w:color="auto"/>
        <w:bottom w:val="none" w:sz="0" w:space="0" w:color="auto"/>
        <w:right w:val="none" w:sz="0" w:space="0" w:color="auto"/>
      </w:divBdr>
    </w:div>
    <w:div w:id="1203395871">
      <w:bodyDiv w:val="1"/>
      <w:marLeft w:val="0"/>
      <w:marRight w:val="0"/>
      <w:marTop w:val="0"/>
      <w:marBottom w:val="0"/>
      <w:divBdr>
        <w:top w:val="none" w:sz="0" w:space="0" w:color="auto"/>
        <w:left w:val="none" w:sz="0" w:space="0" w:color="auto"/>
        <w:bottom w:val="none" w:sz="0" w:space="0" w:color="auto"/>
        <w:right w:val="none" w:sz="0" w:space="0" w:color="auto"/>
      </w:divBdr>
    </w:div>
    <w:div w:id="1205017231">
      <w:bodyDiv w:val="1"/>
      <w:marLeft w:val="0"/>
      <w:marRight w:val="0"/>
      <w:marTop w:val="0"/>
      <w:marBottom w:val="0"/>
      <w:divBdr>
        <w:top w:val="none" w:sz="0" w:space="0" w:color="auto"/>
        <w:left w:val="none" w:sz="0" w:space="0" w:color="auto"/>
        <w:bottom w:val="none" w:sz="0" w:space="0" w:color="auto"/>
        <w:right w:val="none" w:sz="0" w:space="0" w:color="auto"/>
      </w:divBdr>
    </w:div>
    <w:div w:id="1207911582">
      <w:bodyDiv w:val="1"/>
      <w:marLeft w:val="0"/>
      <w:marRight w:val="0"/>
      <w:marTop w:val="0"/>
      <w:marBottom w:val="0"/>
      <w:divBdr>
        <w:top w:val="none" w:sz="0" w:space="0" w:color="auto"/>
        <w:left w:val="none" w:sz="0" w:space="0" w:color="auto"/>
        <w:bottom w:val="none" w:sz="0" w:space="0" w:color="auto"/>
        <w:right w:val="none" w:sz="0" w:space="0" w:color="auto"/>
      </w:divBdr>
    </w:div>
    <w:div w:id="1347706732">
      <w:bodyDiv w:val="1"/>
      <w:marLeft w:val="0"/>
      <w:marRight w:val="0"/>
      <w:marTop w:val="0"/>
      <w:marBottom w:val="0"/>
      <w:divBdr>
        <w:top w:val="none" w:sz="0" w:space="0" w:color="auto"/>
        <w:left w:val="none" w:sz="0" w:space="0" w:color="auto"/>
        <w:bottom w:val="none" w:sz="0" w:space="0" w:color="auto"/>
        <w:right w:val="none" w:sz="0" w:space="0" w:color="auto"/>
      </w:divBdr>
    </w:div>
    <w:div w:id="1356806443">
      <w:bodyDiv w:val="1"/>
      <w:marLeft w:val="0"/>
      <w:marRight w:val="0"/>
      <w:marTop w:val="0"/>
      <w:marBottom w:val="0"/>
      <w:divBdr>
        <w:top w:val="none" w:sz="0" w:space="0" w:color="auto"/>
        <w:left w:val="none" w:sz="0" w:space="0" w:color="auto"/>
        <w:bottom w:val="none" w:sz="0" w:space="0" w:color="auto"/>
        <w:right w:val="none" w:sz="0" w:space="0" w:color="auto"/>
      </w:divBdr>
    </w:div>
    <w:div w:id="1493720124">
      <w:bodyDiv w:val="1"/>
      <w:marLeft w:val="0"/>
      <w:marRight w:val="0"/>
      <w:marTop w:val="0"/>
      <w:marBottom w:val="0"/>
      <w:divBdr>
        <w:top w:val="none" w:sz="0" w:space="0" w:color="auto"/>
        <w:left w:val="none" w:sz="0" w:space="0" w:color="auto"/>
        <w:bottom w:val="none" w:sz="0" w:space="0" w:color="auto"/>
        <w:right w:val="none" w:sz="0" w:space="0" w:color="auto"/>
      </w:divBdr>
    </w:div>
    <w:div w:id="1518227645">
      <w:bodyDiv w:val="1"/>
      <w:marLeft w:val="0"/>
      <w:marRight w:val="0"/>
      <w:marTop w:val="0"/>
      <w:marBottom w:val="0"/>
      <w:divBdr>
        <w:top w:val="none" w:sz="0" w:space="0" w:color="auto"/>
        <w:left w:val="none" w:sz="0" w:space="0" w:color="auto"/>
        <w:bottom w:val="none" w:sz="0" w:space="0" w:color="auto"/>
        <w:right w:val="none" w:sz="0" w:space="0" w:color="auto"/>
      </w:divBdr>
    </w:div>
    <w:div w:id="1603759219">
      <w:bodyDiv w:val="1"/>
      <w:marLeft w:val="0"/>
      <w:marRight w:val="0"/>
      <w:marTop w:val="0"/>
      <w:marBottom w:val="0"/>
      <w:divBdr>
        <w:top w:val="none" w:sz="0" w:space="0" w:color="auto"/>
        <w:left w:val="none" w:sz="0" w:space="0" w:color="auto"/>
        <w:bottom w:val="none" w:sz="0" w:space="0" w:color="auto"/>
        <w:right w:val="none" w:sz="0" w:space="0" w:color="auto"/>
      </w:divBdr>
    </w:div>
    <w:div w:id="1634947631">
      <w:bodyDiv w:val="1"/>
      <w:marLeft w:val="0"/>
      <w:marRight w:val="0"/>
      <w:marTop w:val="0"/>
      <w:marBottom w:val="0"/>
      <w:divBdr>
        <w:top w:val="none" w:sz="0" w:space="0" w:color="auto"/>
        <w:left w:val="none" w:sz="0" w:space="0" w:color="auto"/>
        <w:bottom w:val="none" w:sz="0" w:space="0" w:color="auto"/>
        <w:right w:val="none" w:sz="0" w:space="0" w:color="auto"/>
      </w:divBdr>
    </w:div>
    <w:div w:id="1648362317">
      <w:bodyDiv w:val="1"/>
      <w:marLeft w:val="0"/>
      <w:marRight w:val="0"/>
      <w:marTop w:val="0"/>
      <w:marBottom w:val="0"/>
      <w:divBdr>
        <w:top w:val="none" w:sz="0" w:space="0" w:color="auto"/>
        <w:left w:val="none" w:sz="0" w:space="0" w:color="auto"/>
        <w:bottom w:val="none" w:sz="0" w:space="0" w:color="auto"/>
        <w:right w:val="none" w:sz="0" w:space="0" w:color="auto"/>
      </w:divBdr>
    </w:div>
    <w:div w:id="1686176847">
      <w:bodyDiv w:val="1"/>
      <w:marLeft w:val="0"/>
      <w:marRight w:val="0"/>
      <w:marTop w:val="0"/>
      <w:marBottom w:val="0"/>
      <w:divBdr>
        <w:top w:val="none" w:sz="0" w:space="0" w:color="auto"/>
        <w:left w:val="none" w:sz="0" w:space="0" w:color="auto"/>
        <w:bottom w:val="none" w:sz="0" w:space="0" w:color="auto"/>
        <w:right w:val="none" w:sz="0" w:space="0" w:color="auto"/>
      </w:divBdr>
    </w:div>
    <w:div w:id="1722054482">
      <w:bodyDiv w:val="1"/>
      <w:marLeft w:val="0"/>
      <w:marRight w:val="0"/>
      <w:marTop w:val="0"/>
      <w:marBottom w:val="0"/>
      <w:divBdr>
        <w:top w:val="none" w:sz="0" w:space="0" w:color="auto"/>
        <w:left w:val="none" w:sz="0" w:space="0" w:color="auto"/>
        <w:bottom w:val="none" w:sz="0" w:space="0" w:color="auto"/>
        <w:right w:val="none" w:sz="0" w:space="0" w:color="auto"/>
      </w:divBdr>
    </w:div>
    <w:div w:id="1814834768">
      <w:bodyDiv w:val="1"/>
      <w:marLeft w:val="0"/>
      <w:marRight w:val="0"/>
      <w:marTop w:val="0"/>
      <w:marBottom w:val="0"/>
      <w:divBdr>
        <w:top w:val="none" w:sz="0" w:space="0" w:color="auto"/>
        <w:left w:val="none" w:sz="0" w:space="0" w:color="auto"/>
        <w:bottom w:val="none" w:sz="0" w:space="0" w:color="auto"/>
        <w:right w:val="none" w:sz="0" w:space="0" w:color="auto"/>
      </w:divBdr>
    </w:div>
    <w:div w:id="1846896553">
      <w:bodyDiv w:val="1"/>
      <w:marLeft w:val="0"/>
      <w:marRight w:val="0"/>
      <w:marTop w:val="0"/>
      <w:marBottom w:val="0"/>
      <w:divBdr>
        <w:top w:val="none" w:sz="0" w:space="0" w:color="auto"/>
        <w:left w:val="none" w:sz="0" w:space="0" w:color="auto"/>
        <w:bottom w:val="none" w:sz="0" w:space="0" w:color="auto"/>
        <w:right w:val="none" w:sz="0" w:space="0" w:color="auto"/>
      </w:divBdr>
      <w:divsChild>
        <w:div w:id="444929949">
          <w:marLeft w:val="0"/>
          <w:marRight w:val="0"/>
          <w:marTop w:val="0"/>
          <w:marBottom w:val="0"/>
          <w:divBdr>
            <w:top w:val="none" w:sz="0" w:space="0" w:color="auto"/>
            <w:left w:val="none" w:sz="0" w:space="0" w:color="auto"/>
            <w:bottom w:val="none" w:sz="0" w:space="0" w:color="auto"/>
            <w:right w:val="none" w:sz="0" w:space="0" w:color="auto"/>
          </w:divBdr>
        </w:div>
        <w:div w:id="508056791">
          <w:marLeft w:val="0"/>
          <w:marRight w:val="0"/>
          <w:marTop w:val="0"/>
          <w:marBottom w:val="0"/>
          <w:divBdr>
            <w:top w:val="none" w:sz="0" w:space="0" w:color="auto"/>
            <w:left w:val="none" w:sz="0" w:space="0" w:color="auto"/>
            <w:bottom w:val="none" w:sz="0" w:space="0" w:color="auto"/>
            <w:right w:val="none" w:sz="0" w:space="0" w:color="auto"/>
          </w:divBdr>
        </w:div>
        <w:div w:id="1184518593">
          <w:marLeft w:val="0"/>
          <w:marRight w:val="0"/>
          <w:marTop w:val="0"/>
          <w:marBottom w:val="0"/>
          <w:divBdr>
            <w:top w:val="none" w:sz="0" w:space="0" w:color="auto"/>
            <w:left w:val="none" w:sz="0" w:space="0" w:color="auto"/>
            <w:bottom w:val="none" w:sz="0" w:space="0" w:color="auto"/>
            <w:right w:val="none" w:sz="0" w:space="0" w:color="auto"/>
          </w:divBdr>
        </w:div>
        <w:div w:id="1752195143">
          <w:marLeft w:val="0"/>
          <w:marRight w:val="0"/>
          <w:marTop w:val="0"/>
          <w:marBottom w:val="0"/>
          <w:divBdr>
            <w:top w:val="none" w:sz="0" w:space="0" w:color="auto"/>
            <w:left w:val="none" w:sz="0" w:space="0" w:color="auto"/>
            <w:bottom w:val="none" w:sz="0" w:space="0" w:color="auto"/>
            <w:right w:val="none" w:sz="0" w:space="0" w:color="auto"/>
          </w:divBdr>
        </w:div>
        <w:div w:id="1770664744">
          <w:marLeft w:val="0"/>
          <w:marRight w:val="0"/>
          <w:marTop w:val="0"/>
          <w:marBottom w:val="0"/>
          <w:divBdr>
            <w:top w:val="none" w:sz="0" w:space="0" w:color="auto"/>
            <w:left w:val="none" w:sz="0" w:space="0" w:color="auto"/>
            <w:bottom w:val="none" w:sz="0" w:space="0" w:color="auto"/>
            <w:right w:val="none" w:sz="0" w:space="0" w:color="auto"/>
          </w:divBdr>
        </w:div>
      </w:divsChild>
    </w:div>
    <w:div w:id="1902863769">
      <w:bodyDiv w:val="1"/>
      <w:marLeft w:val="0"/>
      <w:marRight w:val="0"/>
      <w:marTop w:val="0"/>
      <w:marBottom w:val="0"/>
      <w:divBdr>
        <w:top w:val="none" w:sz="0" w:space="0" w:color="auto"/>
        <w:left w:val="none" w:sz="0" w:space="0" w:color="auto"/>
        <w:bottom w:val="none" w:sz="0" w:space="0" w:color="auto"/>
        <w:right w:val="none" w:sz="0" w:space="0" w:color="auto"/>
      </w:divBdr>
    </w:div>
    <w:div w:id="1915626964">
      <w:bodyDiv w:val="1"/>
      <w:marLeft w:val="0"/>
      <w:marRight w:val="0"/>
      <w:marTop w:val="0"/>
      <w:marBottom w:val="0"/>
      <w:divBdr>
        <w:top w:val="none" w:sz="0" w:space="0" w:color="auto"/>
        <w:left w:val="none" w:sz="0" w:space="0" w:color="auto"/>
        <w:bottom w:val="none" w:sz="0" w:space="0" w:color="auto"/>
        <w:right w:val="none" w:sz="0" w:space="0" w:color="auto"/>
      </w:divBdr>
    </w:div>
    <w:div w:id="1925069124">
      <w:bodyDiv w:val="1"/>
      <w:marLeft w:val="0"/>
      <w:marRight w:val="0"/>
      <w:marTop w:val="0"/>
      <w:marBottom w:val="0"/>
      <w:divBdr>
        <w:top w:val="none" w:sz="0" w:space="0" w:color="auto"/>
        <w:left w:val="none" w:sz="0" w:space="0" w:color="auto"/>
        <w:bottom w:val="none" w:sz="0" w:space="0" w:color="auto"/>
        <w:right w:val="none" w:sz="0" w:space="0" w:color="auto"/>
      </w:divBdr>
    </w:div>
    <w:div w:id="1930845244">
      <w:bodyDiv w:val="1"/>
      <w:marLeft w:val="0"/>
      <w:marRight w:val="0"/>
      <w:marTop w:val="0"/>
      <w:marBottom w:val="0"/>
      <w:divBdr>
        <w:top w:val="none" w:sz="0" w:space="0" w:color="auto"/>
        <w:left w:val="none" w:sz="0" w:space="0" w:color="auto"/>
        <w:bottom w:val="none" w:sz="0" w:space="0" w:color="auto"/>
        <w:right w:val="none" w:sz="0" w:space="0" w:color="auto"/>
      </w:divBdr>
    </w:div>
    <w:div w:id="1932468032">
      <w:bodyDiv w:val="1"/>
      <w:marLeft w:val="0"/>
      <w:marRight w:val="0"/>
      <w:marTop w:val="0"/>
      <w:marBottom w:val="0"/>
      <w:divBdr>
        <w:top w:val="none" w:sz="0" w:space="0" w:color="auto"/>
        <w:left w:val="none" w:sz="0" w:space="0" w:color="auto"/>
        <w:bottom w:val="none" w:sz="0" w:space="0" w:color="auto"/>
        <w:right w:val="none" w:sz="0" w:space="0" w:color="auto"/>
      </w:divBdr>
    </w:div>
    <w:div w:id="1935476462">
      <w:bodyDiv w:val="1"/>
      <w:marLeft w:val="0"/>
      <w:marRight w:val="0"/>
      <w:marTop w:val="0"/>
      <w:marBottom w:val="0"/>
      <w:divBdr>
        <w:top w:val="none" w:sz="0" w:space="0" w:color="auto"/>
        <w:left w:val="none" w:sz="0" w:space="0" w:color="auto"/>
        <w:bottom w:val="none" w:sz="0" w:space="0" w:color="auto"/>
        <w:right w:val="none" w:sz="0" w:space="0" w:color="auto"/>
      </w:divBdr>
    </w:div>
    <w:div w:id="2053529764">
      <w:bodyDiv w:val="1"/>
      <w:marLeft w:val="0"/>
      <w:marRight w:val="0"/>
      <w:marTop w:val="0"/>
      <w:marBottom w:val="0"/>
      <w:divBdr>
        <w:top w:val="none" w:sz="0" w:space="0" w:color="auto"/>
        <w:left w:val="none" w:sz="0" w:space="0" w:color="auto"/>
        <w:bottom w:val="none" w:sz="0" w:space="0" w:color="auto"/>
        <w:right w:val="none" w:sz="0" w:space="0" w:color="auto"/>
      </w:divBdr>
    </w:div>
    <w:div w:id="2053798052">
      <w:bodyDiv w:val="1"/>
      <w:marLeft w:val="0"/>
      <w:marRight w:val="0"/>
      <w:marTop w:val="0"/>
      <w:marBottom w:val="0"/>
      <w:divBdr>
        <w:top w:val="none" w:sz="0" w:space="0" w:color="auto"/>
        <w:left w:val="none" w:sz="0" w:space="0" w:color="auto"/>
        <w:bottom w:val="none" w:sz="0" w:space="0" w:color="auto"/>
        <w:right w:val="none" w:sz="0" w:space="0" w:color="auto"/>
      </w:divBdr>
    </w:div>
    <w:div w:id="2114856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9529</ap:Words>
  <ap:Characters>52412</ap:Characters>
  <ap:DocSecurity>4</ap:DocSecurity>
  <ap:Lines>436</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2024-04-16T10:45:00.0000000Z</lastPrinted>
  <dcterms:created xsi:type="dcterms:W3CDTF">2026-07-02T13:14:00.0000000Z</dcterms:created>
  <dcterms:modified xsi:type="dcterms:W3CDTF">2026-07-02T13:14:00.0000000Z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MSIP_Label_1f7c1374-3856-4efe-8a20-c736d592c69d_Enabled">
    <vt:lpwstr>true</vt:lpwstr>
  </property>
  <property fmtid="{D5CDD505-2E9C-101B-9397-08002B2CF9AE}" pid="6" name="MSIP_Label_1f7c1374-3856-4efe-8a20-c736d592c69d_SetDate">
    <vt:lpwstr>2024-05-07T09:11:22Z</vt:lpwstr>
  </property>
  <property fmtid="{D5CDD505-2E9C-101B-9397-08002B2CF9AE}" pid="7" name="MSIP_Label_1f7c1374-3856-4efe-8a20-c736d592c69d_Method">
    <vt:lpwstr>Standard</vt:lpwstr>
  </property>
  <property fmtid="{D5CDD505-2E9C-101B-9397-08002B2CF9AE}" pid="8" name="MSIP_Label_1f7c1374-3856-4efe-8a20-c736d592c69d_Name">
    <vt:lpwstr>Intern</vt:lpwstr>
  </property>
  <property fmtid="{D5CDD505-2E9C-101B-9397-08002B2CF9AE}" pid="9" name="MSIP_Label_1f7c1374-3856-4efe-8a20-c736d592c69d_SiteId">
    <vt:lpwstr>198fc6c4-dbc7-4471-82ef-764d9e62caf1</vt:lpwstr>
  </property>
  <property fmtid="{D5CDD505-2E9C-101B-9397-08002B2CF9AE}" pid="10" name="MSIP_Label_1f7c1374-3856-4efe-8a20-c736d592c69d_ActionId">
    <vt:lpwstr>42c18430-fd3b-45a8-a8c0-fe80cb76e491</vt:lpwstr>
  </property>
  <property fmtid="{D5CDD505-2E9C-101B-9397-08002B2CF9AE}" pid="11" name="MSIP_Label_1f7c1374-3856-4efe-8a20-c736d592c69d_ContentBits">
    <vt:lpwstr>0</vt:lpwstr>
  </property>
  <property fmtid="{D5CDD505-2E9C-101B-9397-08002B2CF9AE}" pid="12" name="ContentTypeId">
    <vt:lpwstr>0x01010038E60350FC170647B310166F2EB204D8</vt:lpwstr>
  </property>
</Properties>
</file>