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0A10" w:rsidR="00650A10" w:rsidP="00650A10" w:rsidRDefault="00650A10" w14:paraId="05F43273" w14:textId="26CEE7F1">
      <w:r w:rsidRPr="00650A10">
        <w:t>Op 22 april 2026 heb ik uw Kamer geïnformeerd over de noodzaak om schijnerkenningen tegen te gaan en de eerste pakketmaatregelen uiteengezet. Met deze brief</w:t>
      </w:r>
      <w:r w:rsidR="008A44ED">
        <w:t xml:space="preserve"> informeer ik u</w:t>
      </w:r>
      <w:r w:rsidRPr="009563BD">
        <w:t xml:space="preserve">, mede namens de </w:t>
      </w:r>
      <w:r w:rsidRPr="009563BD" w:rsidR="00A25ABC">
        <w:t>s</w:t>
      </w:r>
      <w:r w:rsidRPr="009563BD">
        <w:t xml:space="preserve">taatssecretaris van Justitie en Veiligheid, over de voortgang van de </w:t>
      </w:r>
      <w:r w:rsidRPr="009563BD" w:rsidR="00B90A17">
        <w:t xml:space="preserve">aanpak van schijnerkenningen </w:t>
      </w:r>
      <w:r w:rsidRPr="009563BD">
        <w:t>en</w:t>
      </w:r>
      <w:r w:rsidRPr="009563BD" w:rsidR="00B2343E">
        <w:t>, zoals eerder toegezegd, over</w:t>
      </w:r>
      <w:r w:rsidRPr="009563BD">
        <w:t xml:space="preserve"> de </w:t>
      </w:r>
      <w:r w:rsidRPr="009563BD" w:rsidR="008A44ED">
        <w:t xml:space="preserve">aanpak van schijnerkenningen </w:t>
      </w:r>
      <w:r w:rsidRPr="009563BD">
        <w:t>in Duitsland.</w:t>
      </w:r>
    </w:p>
    <w:p w:rsidR="00650A10" w:rsidP="00650A10" w:rsidRDefault="00650A10" w14:paraId="029A384E" w14:textId="77777777">
      <w:pPr>
        <w:rPr>
          <w:b/>
          <w:bCs/>
        </w:rPr>
      </w:pPr>
    </w:p>
    <w:p w:rsidRPr="00650A10" w:rsidR="00650A10" w:rsidP="00650A10" w:rsidRDefault="00515D3E" w14:paraId="044026BF" w14:textId="27DFB133">
      <w:pPr>
        <w:rPr>
          <w:b/>
          <w:bCs/>
        </w:rPr>
      </w:pPr>
      <w:r>
        <w:rPr>
          <w:b/>
          <w:bCs/>
        </w:rPr>
        <w:t>Stand van zaken</w:t>
      </w:r>
      <w:r w:rsidR="00625C5B">
        <w:rPr>
          <w:b/>
          <w:bCs/>
        </w:rPr>
        <w:t xml:space="preserve"> aanpak schijnerkenningen</w:t>
      </w:r>
    </w:p>
    <w:p w:rsidRPr="007B034C" w:rsidR="00B90A17" w:rsidP="00B90A17" w:rsidRDefault="00B90A17" w14:paraId="5524D41C" w14:textId="77BDDAB9">
      <w:r>
        <w:t xml:space="preserve">Voor de aanpak van schijnerkenningen wordt ingezet op verschillende </w:t>
      </w:r>
      <w:r w:rsidR="009978AF">
        <w:t>sporen</w:t>
      </w:r>
      <w:r>
        <w:t xml:space="preserve">. </w:t>
      </w:r>
      <w:proofErr w:type="spellStart"/>
      <w:r w:rsidR="00865901">
        <w:t>Het</w:t>
      </w:r>
      <w:r>
        <w:t>eerste</w:t>
      </w:r>
      <w:proofErr w:type="spellEnd"/>
      <w:r w:rsidR="00865901">
        <w:t xml:space="preserve"> spoor</w:t>
      </w:r>
      <w:r>
        <w:t xml:space="preserve"> </w:t>
      </w:r>
      <w:r w:rsidRPr="007B034C">
        <w:t xml:space="preserve">ziet op </w:t>
      </w:r>
      <w:r w:rsidR="009978AF">
        <w:t xml:space="preserve">het voorkomen van schijnerkenningen door middel van een </w:t>
      </w:r>
      <w:r w:rsidRPr="007B034C">
        <w:t>familierechterlijke</w:t>
      </w:r>
      <w:r>
        <w:t xml:space="preserve"> en</w:t>
      </w:r>
      <w:r w:rsidRPr="007B034C">
        <w:t xml:space="preserve"> </w:t>
      </w:r>
      <w:r w:rsidRPr="006D200C">
        <w:t>nationaliteitsrecht</w:t>
      </w:r>
      <w:r>
        <w:t xml:space="preserve">elijke </w:t>
      </w:r>
      <w:r w:rsidRPr="007B034C">
        <w:t xml:space="preserve">aanpak en </w:t>
      </w:r>
      <w:r w:rsidR="00865901">
        <w:t>het</w:t>
      </w:r>
      <w:r w:rsidR="003D3799">
        <w:t xml:space="preserve"> </w:t>
      </w:r>
      <w:r>
        <w:t>tweede</w:t>
      </w:r>
      <w:r w:rsidR="00865901">
        <w:t xml:space="preserve"> </w:t>
      </w:r>
      <w:r w:rsidR="003D3799">
        <w:t>z</w:t>
      </w:r>
      <w:r w:rsidRPr="007B034C">
        <w:t xml:space="preserve">iet op </w:t>
      </w:r>
      <w:r w:rsidR="009978AF">
        <w:t>het op</w:t>
      </w:r>
      <w:r w:rsidRPr="009978AF" w:rsidR="009978AF">
        <w:t>treden bij misbruik</w:t>
      </w:r>
      <w:r w:rsidR="009978AF">
        <w:t xml:space="preserve"> door</w:t>
      </w:r>
      <w:r w:rsidR="00865901">
        <w:t xml:space="preserve"> </w:t>
      </w:r>
      <w:r w:rsidR="009978AF">
        <w:t xml:space="preserve">middel van een </w:t>
      </w:r>
      <w:r w:rsidRPr="007B034C">
        <w:t xml:space="preserve">strafrechtelijke aanpak. Hieronder zijn de twee sporen toegelicht. </w:t>
      </w:r>
    </w:p>
    <w:p w:rsidR="00B90A17" w:rsidP="00650A10" w:rsidRDefault="00B90A17" w14:paraId="31FA23E6" w14:textId="00EA199B"/>
    <w:p w:rsidRPr="00B90A17" w:rsidR="00B90A17" w:rsidP="00650A10" w:rsidRDefault="00A25ABC" w14:paraId="6AA27640" w14:textId="4CC9C6A2">
      <w:pPr>
        <w:rPr>
          <w:i/>
          <w:iCs/>
        </w:rPr>
      </w:pPr>
      <w:r>
        <w:rPr>
          <w:i/>
          <w:iCs/>
        </w:rPr>
        <w:t>Korte termijn maatregelen</w:t>
      </w:r>
    </w:p>
    <w:p w:rsidR="00D42804" w:rsidP="00650A10" w:rsidRDefault="00650A10" w14:paraId="164D647D" w14:textId="06BBD350">
      <w:r w:rsidRPr="00650A10">
        <w:t xml:space="preserve">Sinds de vorige Kamerbrief is de gefaseerde aanpak in uitvoering. </w:t>
      </w:r>
      <w:r w:rsidR="00D42804">
        <w:t>De a</w:t>
      </w:r>
      <w:r w:rsidRPr="00D42804" w:rsidR="00D42804">
        <w:t>mbtena</w:t>
      </w:r>
      <w:r w:rsidR="00D42804">
        <w:t>ar</w:t>
      </w:r>
      <w:r w:rsidRPr="00D42804" w:rsidR="00D42804">
        <w:t xml:space="preserve"> van de burgerlijke stand </w:t>
      </w:r>
      <w:r w:rsidR="00D42804">
        <w:t xml:space="preserve">(ABS) </w:t>
      </w:r>
      <w:r w:rsidRPr="00D42804" w:rsidR="00D42804">
        <w:t>en de BRP-specialist</w:t>
      </w:r>
      <w:r w:rsidR="00D42804">
        <w:t xml:space="preserve"> </w:t>
      </w:r>
      <w:r w:rsidRPr="00D42804" w:rsidR="00D42804">
        <w:t>toets</w:t>
      </w:r>
      <w:r w:rsidR="00D42804">
        <w:t>en</w:t>
      </w:r>
      <w:r w:rsidRPr="00D42804" w:rsidR="00D42804">
        <w:t xml:space="preserve"> schijnerkenningen actiever aan de voorkant. Dat geldt voor zowel erkenningen die in Nederland worden verricht als inschrijvingen van erkenningen die reeds in het buitenland zijn verricht. De ABS en </w:t>
      </w:r>
      <w:r w:rsidR="00F018C9">
        <w:t xml:space="preserve">de </w:t>
      </w:r>
      <w:r w:rsidRPr="00D42804" w:rsidR="00D42804">
        <w:t xml:space="preserve">BRP-specialist </w:t>
      </w:r>
      <w:r w:rsidR="007B3B55">
        <w:t xml:space="preserve">hebben </w:t>
      </w:r>
      <w:r w:rsidRPr="00D42804" w:rsidR="00D42804">
        <w:t>een sterkere beoordelingspositie</w:t>
      </w:r>
      <w:r w:rsidR="007B3B55">
        <w:t xml:space="preserve"> gekregen</w:t>
      </w:r>
      <w:r w:rsidRPr="00D42804" w:rsidR="00D42804">
        <w:t xml:space="preserve">, ondersteund met </w:t>
      </w:r>
      <w:r w:rsidR="00D42804">
        <w:t xml:space="preserve">de </w:t>
      </w:r>
      <w:r w:rsidRPr="00D42804" w:rsidR="00D42804">
        <w:t>aangescherpte handreikingen (processtappen en indicatoren) die door een werkgroep van NVVB, gemeenten en IND, zijn vastgesteld</w:t>
      </w:r>
      <w:r w:rsidR="00401167">
        <w:t xml:space="preserve">. De handreikingen </w:t>
      </w:r>
      <w:r w:rsidR="00865901">
        <w:t xml:space="preserve">zullen </w:t>
      </w:r>
      <w:r w:rsidR="009215DE">
        <w:t>bij verschillende gemeenten</w:t>
      </w:r>
      <w:r w:rsidR="00401167">
        <w:t xml:space="preserve"> </w:t>
      </w:r>
      <w:r w:rsidR="00865901">
        <w:t xml:space="preserve">worden geïntroduceerd en </w:t>
      </w:r>
      <w:r w:rsidR="00401167">
        <w:t>g</w:t>
      </w:r>
      <w:r w:rsidRPr="00D42804" w:rsidR="00D42804">
        <w:t>etoetst</w:t>
      </w:r>
      <w:r w:rsidR="00401167">
        <w:t xml:space="preserve"> en waar nodig aangepast.</w:t>
      </w:r>
    </w:p>
    <w:p w:rsidR="00D42804" w:rsidP="00650A10" w:rsidRDefault="00D42804" w14:paraId="6106D5D3" w14:textId="77777777"/>
    <w:p w:rsidR="00650A10" w:rsidP="00650A10" w:rsidRDefault="005E055D" w14:paraId="4CE2B1DA" w14:textId="40CE7A72">
      <w:r w:rsidRPr="005E055D">
        <w:t xml:space="preserve">Het </w:t>
      </w:r>
      <w:r w:rsidRPr="00F018C9" w:rsidR="00F018C9">
        <w:t xml:space="preserve">multidisciplinaire </w:t>
      </w:r>
      <w:r w:rsidRPr="005E055D">
        <w:t>expertiseteam is gestart. In dit team is expertise gebundeld vanuit NVVB en IND, aangevuld met kennis uit gemeenten</w:t>
      </w:r>
      <w:r>
        <w:t xml:space="preserve">. Het uitgangspunt van het </w:t>
      </w:r>
      <w:r w:rsidRPr="005E055D">
        <w:t xml:space="preserve">multidisciplinair expertiseteam </w:t>
      </w:r>
      <w:r>
        <w:t>is dat g</w:t>
      </w:r>
      <w:r w:rsidRPr="005E055D">
        <w:t xml:space="preserve">emeenten </w:t>
      </w:r>
      <w:r w:rsidR="00F018C9">
        <w:t xml:space="preserve">het team </w:t>
      </w:r>
      <w:r w:rsidRPr="005E055D">
        <w:t>kunnen consulteren</w:t>
      </w:r>
      <w:r>
        <w:t xml:space="preserve"> bij complexe casuïstiek</w:t>
      </w:r>
      <w:r w:rsidRPr="005E055D">
        <w:t>. Inmiddels zijn onderlinge werkafspraken gemaakt</w:t>
      </w:r>
      <w:r>
        <w:t xml:space="preserve"> en hebben zowel de IND als de NVVB </w:t>
      </w:r>
      <w:r w:rsidR="00BD7731">
        <w:t xml:space="preserve">de facilitaire voorzieningen ingericht </w:t>
      </w:r>
      <w:r w:rsidRPr="00F018C9" w:rsidR="00F018C9">
        <w:t>zodat gemeenten zich met vragen en casuïstiek bij het expertiseteam kunnen melden</w:t>
      </w:r>
      <w:r w:rsidRPr="005E055D">
        <w:t xml:space="preserve">. </w:t>
      </w:r>
      <w:r w:rsidR="000E005F">
        <w:t xml:space="preserve">De NVVB organiseert in het najaar een </w:t>
      </w:r>
      <w:r w:rsidR="00F018C9">
        <w:t>w</w:t>
      </w:r>
      <w:r w:rsidRPr="005E055D" w:rsidR="0041028A">
        <w:t>ebinar</w:t>
      </w:r>
      <w:r w:rsidRPr="005E055D">
        <w:t xml:space="preserve"> </w:t>
      </w:r>
      <w:r w:rsidRPr="000E005F" w:rsidR="000E005F">
        <w:t>waarin leden van het expertiseteam (IND, NVVB en gemeenten) een presentatie zullen geven en de gemeentemedewerkers handvatten zullen bieden</w:t>
      </w:r>
      <w:r w:rsidR="005629BA">
        <w:t xml:space="preserve"> om schijnerkenningen beter te herkennen en vervolgens op te acteren</w:t>
      </w:r>
      <w:r w:rsidR="000E005F">
        <w:t>.</w:t>
      </w:r>
      <w:r w:rsidR="00D42804">
        <w:t xml:space="preserve"> Daarnaast </w:t>
      </w:r>
      <w:r w:rsidR="009978AF">
        <w:t xml:space="preserve">wordt </w:t>
      </w:r>
      <w:r w:rsidR="007B3B55">
        <w:t xml:space="preserve">door de NVVB </w:t>
      </w:r>
      <w:r w:rsidR="005629BA">
        <w:t>onderzocht</w:t>
      </w:r>
      <w:r w:rsidR="00D42804">
        <w:t xml:space="preserve"> </w:t>
      </w:r>
      <w:r w:rsidR="005629BA">
        <w:t>hoe</w:t>
      </w:r>
      <w:r w:rsidR="00D42804">
        <w:t xml:space="preserve"> erkenningspogingen centraal geregistreerd kunnen worden.</w:t>
      </w:r>
    </w:p>
    <w:p w:rsidRPr="00650A10" w:rsidR="005E055D" w:rsidP="00650A10" w:rsidRDefault="005E055D" w14:paraId="300CBACE" w14:textId="77777777"/>
    <w:p w:rsidRPr="005E055D" w:rsidR="005E055D" w:rsidP="005E055D" w:rsidRDefault="005E055D" w14:paraId="637BDDAA" w14:textId="4C3C34D1">
      <w:r w:rsidRPr="005E055D">
        <w:t xml:space="preserve">Verder loopt de pilot tussen OM en IND om te komen tot een standaardwerkwijze voor verzoeken tot vernietiging van erkenningen bij de civiele rechter. Om de aanpak te toetsen en te </w:t>
      </w:r>
      <w:r w:rsidR="0041028A">
        <w:t xml:space="preserve">standaardiseren </w:t>
      </w:r>
      <w:r w:rsidRPr="005E055D">
        <w:t xml:space="preserve">zijn </w:t>
      </w:r>
      <w:r w:rsidR="005629BA">
        <w:t xml:space="preserve">inmiddels </w:t>
      </w:r>
      <w:r w:rsidRPr="005E055D">
        <w:t>drie zaken aanhangig gemaakt</w:t>
      </w:r>
      <w:r w:rsidR="005629BA">
        <w:t xml:space="preserve"> </w:t>
      </w:r>
      <w:r w:rsidR="009978AF">
        <w:t xml:space="preserve">door het OM </w:t>
      </w:r>
      <w:r w:rsidR="005629BA">
        <w:t>bij de rechter</w:t>
      </w:r>
      <w:r w:rsidRPr="005E055D">
        <w:t>. De geleerde lessen uit deze zaken worden gebruikt om sneller en consistenter te kunnen optreden wanneer misbruik wordt vermoed of vastgesteld. De uitkomsten van deze pilot worden tevens betrokken bij het onderzoek naar mogelijke wetgevende maatregelen</w:t>
      </w:r>
      <w:r w:rsidR="00B2343E">
        <w:t>, die ik later in deze brief zal toelichten</w:t>
      </w:r>
      <w:r w:rsidRPr="005E055D">
        <w:t>.</w:t>
      </w:r>
    </w:p>
    <w:p w:rsidR="00D72BAE" w:rsidP="00650A10" w:rsidRDefault="00D72BAE" w14:paraId="59355532" w14:textId="77777777"/>
    <w:p w:rsidR="00D72BAE" w:rsidP="00D72BAE" w:rsidRDefault="00650A10" w14:paraId="7906C2AE" w14:textId="6167BF4A">
      <w:r w:rsidRPr="00650A10">
        <w:t xml:space="preserve">Tegelijkertijd is, in samenwerking met NVVB en IND, </w:t>
      </w:r>
      <w:r w:rsidR="00401167">
        <w:t xml:space="preserve">een pilot opgezet om </w:t>
      </w:r>
      <w:r w:rsidRPr="00A14061" w:rsidR="00A14061">
        <w:t>reeds gedane buitenlandse erkenningen van veelerkenners aan</w:t>
      </w:r>
      <w:r w:rsidR="00A14061">
        <w:t xml:space="preserve"> te </w:t>
      </w:r>
      <w:r w:rsidRPr="00A14061" w:rsidR="00A14061">
        <w:t>vechten</w:t>
      </w:r>
      <w:r w:rsidR="00A14061">
        <w:t xml:space="preserve">, onder andere op basis van meldingen van de IND. </w:t>
      </w:r>
      <w:r w:rsidRPr="00121C1E" w:rsidR="00A14061">
        <w:t xml:space="preserve">De IND merkt in het kader van het verblijfsrecht een erkenning soms aan als schijnerkenning. </w:t>
      </w:r>
      <w:r w:rsidR="00A14061">
        <w:t>D</w:t>
      </w:r>
      <w:r w:rsidRPr="00121C1E" w:rsidR="00A14061">
        <w:t xml:space="preserve">e IND </w:t>
      </w:r>
      <w:r w:rsidR="00A14061">
        <w:t xml:space="preserve">meldt dit vervolgens </w:t>
      </w:r>
      <w:r w:rsidRPr="00121C1E" w:rsidR="00A14061">
        <w:t>aan de betreffende gemeente (met een zogenoemde terugmelding)</w:t>
      </w:r>
      <w:r w:rsidRPr="00650A10">
        <w:t xml:space="preserve">. Gemeenten maken </w:t>
      </w:r>
      <w:r w:rsidR="00A14061">
        <w:t xml:space="preserve">voor het verzoek </w:t>
      </w:r>
      <w:r w:rsidR="00CB6575">
        <w:t xml:space="preserve">tot vernietiging </w:t>
      </w:r>
      <w:r w:rsidR="00A14061">
        <w:t xml:space="preserve">gebruik van een </w:t>
      </w:r>
      <w:r w:rsidRPr="005E055D" w:rsidR="00A14061">
        <w:t xml:space="preserve">standaardweigeringsbrief </w:t>
      </w:r>
      <w:r w:rsidR="00A14061">
        <w:t xml:space="preserve">die is opgesteld door de NVVB </w:t>
      </w:r>
      <w:r w:rsidRPr="005E055D" w:rsidR="00A14061">
        <w:t xml:space="preserve">en </w:t>
      </w:r>
      <w:r w:rsidR="00A14061">
        <w:t>de IND</w:t>
      </w:r>
      <w:r w:rsidRPr="00650A10">
        <w:t>.</w:t>
      </w:r>
      <w:r w:rsidR="00D72BAE">
        <w:t xml:space="preserve"> </w:t>
      </w:r>
    </w:p>
    <w:p w:rsidR="00A25ABC" w:rsidP="00D72BAE" w:rsidRDefault="00A25ABC" w14:paraId="742CB6E1" w14:textId="77777777"/>
    <w:p w:rsidRPr="00650A10" w:rsidR="00A25ABC" w:rsidP="00D72BAE" w:rsidRDefault="00865901" w14:paraId="69E9BD0B" w14:textId="10127F21">
      <w:r>
        <w:t>Ik streeft ernaar i</w:t>
      </w:r>
      <w:r w:rsidR="00A25ABC">
        <w:t xml:space="preserve">n </w:t>
      </w:r>
      <w:r w:rsidR="007B3B55">
        <w:t xml:space="preserve">de </w:t>
      </w:r>
      <w:r w:rsidR="00A25ABC">
        <w:t>volgende update over de aanpak van schijnerkenningen</w:t>
      </w:r>
      <w:r>
        <w:t xml:space="preserve"> in oktober, </w:t>
      </w:r>
      <w:r w:rsidR="00A25ABC">
        <w:t xml:space="preserve">uw Kamer de eerste ervaringen </w:t>
      </w:r>
      <w:r>
        <w:t xml:space="preserve">in </w:t>
      </w:r>
      <w:r w:rsidR="00A25ABC">
        <w:t>deze pilots te kunnen melden.</w:t>
      </w:r>
    </w:p>
    <w:p w:rsidR="00650A10" w:rsidP="00650A10" w:rsidRDefault="00650A10" w14:paraId="2D63E65E" w14:textId="13677849"/>
    <w:p w:rsidRPr="00A25ABC" w:rsidR="00A25ABC" w:rsidP="00650A10" w:rsidRDefault="00A25ABC" w14:paraId="75F00E9E" w14:textId="14417FD4">
      <w:pPr>
        <w:rPr>
          <w:u w:val="single"/>
        </w:rPr>
      </w:pPr>
      <w:r w:rsidRPr="00A25ABC">
        <w:rPr>
          <w:u w:val="single"/>
        </w:rPr>
        <w:t>Maatregelen waarvoor wetswijzigingen nodig zijn</w:t>
      </w:r>
    </w:p>
    <w:p w:rsidR="00B90A17" w:rsidP="00B90A17" w:rsidRDefault="00B90A17" w14:paraId="19BDFA12" w14:textId="60199094">
      <w:r w:rsidRPr="007B034C">
        <w:t>Voor een structurele en duurzame aanpak zijn</w:t>
      </w:r>
      <w:r w:rsidR="00F018C9">
        <w:t>,</w:t>
      </w:r>
      <w:r w:rsidRPr="007B034C">
        <w:t xml:space="preserve"> </w:t>
      </w:r>
      <w:r w:rsidR="009978AF">
        <w:t xml:space="preserve">naast de bovengenoemde lopende acties, structurele </w:t>
      </w:r>
      <w:r w:rsidRPr="007B034C">
        <w:t xml:space="preserve">maatregelen nodig die wetswijzigingen vereisen. In vervolg op het coalitieakkoord </w:t>
      </w:r>
      <w:r>
        <w:t>is s</w:t>
      </w:r>
      <w:r w:rsidRPr="007B034C">
        <w:t>amen met verschillende departementen</w:t>
      </w:r>
      <w:r>
        <w:t xml:space="preserve"> </w:t>
      </w:r>
      <w:r w:rsidRPr="007B034C">
        <w:t>en ketenpartners (IND, VNG, NVVB</w:t>
      </w:r>
      <w:r>
        <w:t xml:space="preserve"> en </w:t>
      </w:r>
      <w:r w:rsidRPr="007B034C">
        <w:t xml:space="preserve">OM) </w:t>
      </w:r>
      <w:r w:rsidRPr="00F018C9" w:rsidR="00F018C9">
        <w:t>gestart met een verkenning naar de wijze waarop die maatregelen nader kunnen worden uitgewerkt</w:t>
      </w:r>
      <w:r w:rsidRPr="007B034C">
        <w:t xml:space="preserve">. </w:t>
      </w:r>
      <w:r w:rsidRPr="00F018C9" w:rsidR="00F018C9">
        <w:t>Binnen dat traject wordt onderzocht of, en zo ja op welke wijze, de voorwaarden voor erkenning moeten worden aangescherpt wanneer erkenning nationaliteits- of verblijfsrechtelijke gevolgen heeft.</w:t>
      </w:r>
      <w:r w:rsidR="00F018C9">
        <w:t xml:space="preserve"> </w:t>
      </w:r>
      <w:r w:rsidR="00123360">
        <w:t>Er</w:t>
      </w:r>
      <w:r>
        <w:t xml:space="preserve"> wordt een samenhangend familierechtelijk pakket </w:t>
      </w:r>
      <w:r w:rsidR="00F018C9">
        <w:t>uitgewerkt</w:t>
      </w:r>
      <w:r>
        <w:t xml:space="preserve"> waarin</w:t>
      </w:r>
      <w:r w:rsidR="00F018C9">
        <w:t xml:space="preserve"> wordt gekeken naar</w:t>
      </w:r>
      <w:r>
        <w:t>:</w:t>
      </w:r>
    </w:p>
    <w:p w:rsidR="00A25ABC" w:rsidP="00B90A17" w:rsidRDefault="00A25ABC" w14:paraId="04B7A272" w14:textId="77777777"/>
    <w:p w:rsidR="00A25ABC" w:rsidP="00B90A17" w:rsidRDefault="00A25ABC" w14:paraId="06BAC805" w14:textId="444E268B">
      <w:pPr>
        <w:pStyle w:val="Lijstalinea"/>
        <w:numPr>
          <w:ilvl w:val="0"/>
          <w:numId w:val="26"/>
        </w:numPr>
      </w:pPr>
      <w:bookmarkStart w:name="_Hlk233032823" w:id="0"/>
      <w:r>
        <w:t xml:space="preserve">of het </w:t>
      </w:r>
      <w:r w:rsidRPr="007E045B">
        <w:t xml:space="preserve">automatisch </w:t>
      </w:r>
      <w:r>
        <w:t xml:space="preserve">verkrijgen van het </w:t>
      </w:r>
      <w:r w:rsidRPr="007E045B">
        <w:t>Nederlanderschap op grond van artikel 4, tweede lid, van de Rijkswet op het Nederlanderschap (RWN) kan worden aangescherpt. Nu verkrijgt een kind dat jonger is dan 7 jaar dat wordt erkend door een Nederland</w:t>
      </w:r>
      <w:r w:rsidR="00123360">
        <w:t>e</w:t>
      </w:r>
      <w:r w:rsidRPr="007E045B">
        <w:t>r automatisch het Nederlander</w:t>
      </w:r>
      <w:r>
        <w:t xml:space="preserve">schap. Hierbij </w:t>
      </w:r>
      <w:r w:rsidR="00625C5B">
        <w:t>is van belang</w:t>
      </w:r>
      <w:r>
        <w:t xml:space="preserve"> dat de wens om schijnerkenningen effectief tegen te gaan word</w:t>
      </w:r>
      <w:r w:rsidR="00625C5B">
        <w:t>t</w:t>
      </w:r>
      <w:r>
        <w:t xml:space="preserve"> afgewogen tegen </w:t>
      </w:r>
      <w:r w:rsidR="00625C5B">
        <w:t>de belangen van de mensen die legitiem een kind erkennen</w:t>
      </w:r>
      <w:r w:rsidR="00123360">
        <w:t xml:space="preserve"> en het recht van kinderen van Nederlandse ouders op een Nederlandse nationaliteit. </w:t>
      </w:r>
      <w:r w:rsidRPr="00A25ABC" w:rsidR="00123360">
        <w:t xml:space="preserve"> </w:t>
      </w:r>
      <w:r w:rsidRPr="00A25ABC">
        <w:t xml:space="preserve"> </w:t>
      </w:r>
    </w:p>
    <w:p w:rsidRPr="00550F7F" w:rsidR="00B90A17" w:rsidP="00B90A17" w:rsidRDefault="00865901" w14:paraId="282F51DE" w14:textId="69B6E47E">
      <w:pPr>
        <w:pStyle w:val="Lijstalinea"/>
        <w:numPr>
          <w:ilvl w:val="0"/>
          <w:numId w:val="26"/>
        </w:numPr>
      </w:pPr>
      <w:r>
        <w:t>a</w:t>
      </w:r>
      <w:r w:rsidRPr="00550F7F" w:rsidR="00B90A17">
        <w:t>anscherping van erkenningsvoorwaarden in situaties met nationaliteits- of verblijfsgevolgen</w:t>
      </w:r>
      <w:r w:rsidR="00F018C9">
        <w:t xml:space="preserve">. Deze optie </w:t>
      </w:r>
      <w:r w:rsidR="00826C62">
        <w:t xml:space="preserve">kan </w:t>
      </w:r>
      <w:r w:rsidRPr="007B034C" w:rsidR="00826C62">
        <w:t>strategisch gebruik ontmoedig</w:t>
      </w:r>
      <w:r w:rsidR="00826C62">
        <w:t>en e</w:t>
      </w:r>
      <w:r w:rsidRPr="007B034C" w:rsidR="00826C62">
        <w:t xml:space="preserve">n de beoordeling van de familierechtelijke relatie </w:t>
      </w:r>
      <w:r w:rsidR="00826C62">
        <w:t>versterken;</w:t>
      </w:r>
    </w:p>
    <w:p w:rsidRPr="00550F7F" w:rsidR="00B90A17" w:rsidP="00B90A17" w:rsidRDefault="00865901" w14:paraId="3A647682" w14:textId="5253DDED">
      <w:pPr>
        <w:pStyle w:val="Lijstalinea"/>
        <w:numPr>
          <w:ilvl w:val="0"/>
          <w:numId w:val="26"/>
        </w:numPr>
      </w:pPr>
      <w:r>
        <w:t>b</w:t>
      </w:r>
      <w:r w:rsidRPr="00A04B7A" w:rsidR="00B90A17">
        <w:t>eperking van het aantal mogelijke gemeenten waar een individu</w:t>
      </w:r>
      <w:r w:rsidR="009178C5">
        <w:t xml:space="preserve"> een</w:t>
      </w:r>
      <w:r w:rsidRPr="00A04B7A" w:rsidR="00B90A17">
        <w:t xml:space="preserve"> erkenning kan doen</w:t>
      </w:r>
      <w:bookmarkEnd w:id="0"/>
      <w:r w:rsidR="00F018C9">
        <w:t xml:space="preserve">. Dit </w:t>
      </w:r>
      <w:r w:rsidR="00826C62">
        <w:t xml:space="preserve">kan leiden tot </w:t>
      </w:r>
      <w:r w:rsidRPr="00121C1E" w:rsidR="00826C62">
        <w:t xml:space="preserve">meer expertise, minder </w:t>
      </w:r>
      <w:r w:rsidR="00F018C9">
        <w:t>“</w:t>
      </w:r>
      <w:r w:rsidRPr="00121C1E" w:rsidR="00826C62">
        <w:t>shoppen</w:t>
      </w:r>
      <w:r w:rsidR="00F018C9">
        <w:t xml:space="preserve">” tussen gemeenten </w:t>
      </w:r>
      <w:r w:rsidRPr="00121C1E" w:rsidR="00826C62">
        <w:t>en betere samenwerking</w:t>
      </w:r>
      <w:r w:rsidR="00826C62">
        <w:t xml:space="preserve"> binnen de keten;</w:t>
      </w:r>
    </w:p>
    <w:p w:rsidRPr="00550F7F" w:rsidR="00B90A17" w:rsidP="00B90A17" w:rsidRDefault="00865901" w14:paraId="3B23304B" w14:textId="1A589973">
      <w:pPr>
        <w:pStyle w:val="Lijstalinea"/>
        <w:numPr>
          <w:ilvl w:val="0"/>
          <w:numId w:val="26"/>
        </w:numPr>
      </w:pPr>
      <w:r>
        <w:t>a</w:t>
      </w:r>
      <w:r w:rsidRPr="00550F7F" w:rsidR="00B90A17">
        <w:t>fschaffing van de notariële erkenning</w:t>
      </w:r>
      <w:r w:rsidR="00826C62">
        <w:t xml:space="preserve"> kan leiden tot </w:t>
      </w:r>
      <w:r w:rsidRPr="007B034C" w:rsidR="00826C62">
        <w:t>meer overzicht en betere signalering binnen het gemeentelijke kader</w:t>
      </w:r>
      <w:r w:rsidR="00B90A17">
        <w:t>;</w:t>
      </w:r>
    </w:p>
    <w:p w:rsidRPr="00550F7F" w:rsidR="00B90A17" w:rsidP="00B90A17" w:rsidRDefault="00865901" w14:paraId="500089A2" w14:textId="26C479FA">
      <w:pPr>
        <w:pStyle w:val="Lijstalinea"/>
        <w:numPr>
          <w:ilvl w:val="0"/>
          <w:numId w:val="26"/>
        </w:numPr>
      </w:pPr>
      <w:r>
        <w:t>v</w:t>
      </w:r>
      <w:r w:rsidRPr="00550F7F" w:rsidR="00B90A17">
        <w:t>erruiming van civielrechtelijke bevoegdheden</w:t>
      </w:r>
      <w:r w:rsidR="00B90A17">
        <w:t xml:space="preserve"> tot het verzoeken van vernietiging van de erkenning</w:t>
      </w:r>
      <w:r w:rsidR="00826C62">
        <w:t xml:space="preserve"> voor de IND</w:t>
      </w:r>
      <w:r w:rsidR="009178C5">
        <w:t>. Hierdoor</w:t>
      </w:r>
      <w:r w:rsidR="00826C62">
        <w:t xml:space="preserve"> kan </w:t>
      </w:r>
      <w:r w:rsidRPr="007B034C" w:rsidR="00826C62">
        <w:t>de aansluiting tussen civielrechtelijke en verblijfsrechtelijke beoordeling verbeteren</w:t>
      </w:r>
      <w:r w:rsidR="00826C62">
        <w:t xml:space="preserve"> </w:t>
      </w:r>
      <w:r w:rsidRPr="0033237E" w:rsidR="00826C62">
        <w:t xml:space="preserve">en </w:t>
      </w:r>
      <w:r w:rsidR="00826C62">
        <w:t xml:space="preserve">ervoor zorgen dat binnen beide kaders op dezelfde manier hiermee </w:t>
      </w:r>
      <w:r w:rsidR="009178C5">
        <w:t xml:space="preserve">wordt </w:t>
      </w:r>
      <w:r w:rsidR="00826C62">
        <w:t>omgegaan</w:t>
      </w:r>
      <w:r w:rsidR="00B90A17">
        <w:t>;</w:t>
      </w:r>
    </w:p>
    <w:p w:rsidR="00B90A17" w:rsidP="00B90A17" w:rsidRDefault="00865901" w14:paraId="3FACE444" w14:textId="349B2778">
      <w:pPr>
        <w:pStyle w:val="Lijstalinea"/>
        <w:numPr>
          <w:ilvl w:val="0"/>
          <w:numId w:val="26"/>
        </w:numPr>
      </w:pPr>
      <w:r>
        <w:t>t</w:t>
      </w:r>
      <w:r w:rsidRPr="00550F7F" w:rsidR="00B90A17">
        <w:t xml:space="preserve">erughoudende afgifte van </w:t>
      </w:r>
      <w:r w:rsidRPr="00550F7F" w:rsidR="009178C5">
        <w:t>paspoort</w:t>
      </w:r>
      <w:r w:rsidR="009178C5">
        <w:t>en</w:t>
      </w:r>
      <w:r w:rsidRPr="00550F7F" w:rsidR="00B90A17">
        <w:t xml:space="preserve"> of vis</w:t>
      </w:r>
      <w:r w:rsidR="009178C5">
        <w:t>a</w:t>
      </w:r>
      <w:r w:rsidRPr="00826C62" w:rsidR="00826C62">
        <w:rPr>
          <w:b/>
          <w:bCs/>
        </w:rPr>
        <w:t xml:space="preserve"> </w:t>
      </w:r>
      <w:r w:rsidRPr="007B034C" w:rsidR="00826C62">
        <w:t>en betere signalering en doorzetting bij vermoedens van oneigenlijke erkenning in het buitenland</w:t>
      </w:r>
      <w:r w:rsidR="009178C5">
        <w:t xml:space="preserve">. Dit </w:t>
      </w:r>
      <w:r w:rsidR="00826C62">
        <w:t xml:space="preserve">kan </w:t>
      </w:r>
      <w:r w:rsidRPr="00826C62" w:rsidR="00826C62">
        <w:t xml:space="preserve">voorkomen dat het kind en </w:t>
      </w:r>
      <w:r w:rsidR="00826C62">
        <w:t>de</w:t>
      </w:r>
      <w:r w:rsidRPr="00826C62" w:rsidR="00826C62">
        <w:t xml:space="preserve"> ouder naar Nederland reizen en zij </w:t>
      </w:r>
      <w:r w:rsidR="009178C5">
        <w:t xml:space="preserve">pas in </w:t>
      </w:r>
      <w:r w:rsidRPr="00826C62" w:rsidR="00826C62">
        <w:t>Nederland worden geconfronteerd met het feit dat zij geen rechten kunnen ontlenen aan de Nederlandse erkenning</w:t>
      </w:r>
      <w:r w:rsidR="00826C62">
        <w:t>.</w:t>
      </w:r>
    </w:p>
    <w:p w:rsidR="00826C62" w:rsidP="00826C62" w:rsidRDefault="00826C62" w14:paraId="398C8DBD" w14:textId="77777777"/>
    <w:p w:rsidRPr="00401167" w:rsidR="00826C62" w:rsidP="00826C62" w:rsidRDefault="00826C62" w14:paraId="63C8C656" w14:textId="2FF39538">
      <w:r w:rsidRPr="00401167">
        <w:t xml:space="preserve">Over de gekozen richting en planning, inclusief de verdere uitwerking van </w:t>
      </w:r>
      <w:r w:rsidR="00630EBB">
        <w:t>mogelijke</w:t>
      </w:r>
      <w:r w:rsidRPr="00401167">
        <w:t xml:space="preserve"> wetsvoorstellen, zal ik u</w:t>
      </w:r>
      <w:r w:rsidR="00865901">
        <w:t>w Kamer</w:t>
      </w:r>
      <w:r w:rsidRPr="00401167">
        <w:t xml:space="preserve"> </w:t>
      </w:r>
      <w:r w:rsidR="007B3B55">
        <w:t>in oktober</w:t>
      </w:r>
      <w:r w:rsidRPr="00401167">
        <w:t xml:space="preserve"> nader informeren.</w:t>
      </w:r>
    </w:p>
    <w:p w:rsidR="00B90A17" w:rsidP="00B37B61" w:rsidRDefault="00B90A17" w14:paraId="53940BE5" w14:textId="66BDEB6E"/>
    <w:p w:rsidRPr="00B90A17" w:rsidR="00B90A17" w:rsidP="00650A10" w:rsidRDefault="00B90A17" w14:paraId="3D8D9957" w14:textId="4AAD264C">
      <w:pPr>
        <w:rPr>
          <w:i/>
          <w:iCs/>
        </w:rPr>
      </w:pPr>
      <w:r w:rsidRPr="00B90A17">
        <w:rPr>
          <w:i/>
          <w:iCs/>
        </w:rPr>
        <w:t>Strafrechtelijke aanpak</w:t>
      </w:r>
    </w:p>
    <w:p w:rsidR="00826C62" w:rsidP="00650A10" w:rsidRDefault="00826C62" w14:paraId="7066CBCE" w14:textId="77777777">
      <w:r w:rsidRPr="00E61E04">
        <w:t xml:space="preserve">In het strafrechtelijke spoor wordt de nadruk gelegd op de fase vóór de erkenning, waarin zich gedragingen voordoen die kunnen duiden op oneigenlijk gebruik. </w:t>
      </w:r>
    </w:p>
    <w:p w:rsidR="00826C62" w:rsidP="00650A10" w:rsidRDefault="00826C62" w14:paraId="145C9206" w14:textId="77777777"/>
    <w:p w:rsidR="00CF0F92" w:rsidP="00CF0F92" w:rsidRDefault="00CC7F2A" w14:paraId="5C2EA753" w14:textId="5C80746C">
      <w:r w:rsidRPr="00E61E04">
        <w:t xml:space="preserve">Uit de verkenning is gebleken dat </w:t>
      </w:r>
      <w:r w:rsidR="00B2343E">
        <w:t xml:space="preserve">bestaande </w:t>
      </w:r>
      <w:r w:rsidRPr="00E61E04">
        <w:t xml:space="preserve">civielrechtelijke en strafrechtelijke instrumenten </w:t>
      </w:r>
      <w:r w:rsidR="00B2343E">
        <w:t>nog beter benut kunnen worden</w:t>
      </w:r>
      <w:r>
        <w:t xml:space="preserve">. </w:t>
      </w:r>
      <w:r w:rsidR="00CF0F92">
        <w:t xml:space="preserve">Het OM zet </w:t>
      </w:r>
      <w:r>
        <w:t xml:space="preserve">daarom </w:t>
      </w:r>
      <w:r w:rsidR="00CF0F92">
        <w:t xml:space="preserve">in op het benutten van de bestaande strafbaarstellingen, zoals mensensmokkel, medeplichtigheid of uitlokking. </w:t>
      </w:r>
      <w:r w:rsidR="00625C5B">
        <w:t>Ook l</w:t>
      </w:r>
      <w:r w:rsidRPr="00E61E04" w:rsidR="00CF0F92">
        <w:t>opende pilots laten zien dat er substantiële ruimte is om de uitvoering aan te scherpen.</w:t>
      </w:r>
      <w:r w:rsidR="00CF0F92">
        <w:t xml:space="preserve"> Door het </w:t>
      </w:r>
      <w:r w:rsidRPr="00E61E04" w:rsidR="00CF0F92">
        <w:t xml:space="preserve">concreet </w:t>
      </w:r>
      <w:r w:rsidR="00CF0F92">
        <w:t>m</w:t>
      </w:r>
      <w:r w:rsidRPr="00E61E04" w:rsidR="00CF0F92">
        <w:t>aken</w:t>
      </w:r>
      <w:r w:rsidR="00CF0F92">
        <w:t xml:space="preserve"> van deze strafbare gedragingen</w:t>
      </w:r>
      <w:r w:rsidRPr="00E61E04" w:rsidR="00CF0F92">
        <w:t xml:space="preserve">, actief te signaleren en consequent te </w:t>
      </w:r>
      <w:r w:rsidRPr="00E61E04" w:rsidR="007C2F8A">
        <w:t>vervolgen</w:t>
      </w:r>
      <w:r w:rsidR="009178C5">
        <w:t>,</w:t>
      </w:r>
      <w:r w:rsidR="007C2F8A">
        <w:t xml:space="preserve"> wordt</w:t>
      </w:r>
      <w:r w:rsidRPr="00E61E04" w:rsidR="00CF0F92">
        <w:t xml:space="preserve"> de norm versterkt en de afschrikkende werking vergroot. </w:t>
      </w:r>
      <w:r w:rsidR="00CF0F92">
        <w:t xml:space="preserve">Daarnaast wordt het </w:t>
      </w:r>
      <w:r w:rsidRPr="00E61E04" w:rsidR="00CF0F92">
        <w:t xml:space="preserve">handelingsperspectief </w:t>
      </w:r>
      <w:r w:rsidR="00CF0F92">
        <w:t>vergroot</w:t>
      </w:r>
      <w:r w:rsidR="009178C5">
        <w:t xml:space="preserve">, </w:t>
      </w:r>
      <w:r w:rsidR="00CF0F92">
        <w:t xml:space="preserve">waardoor </w:t>
      </w:r>
      <w:r w:rsidRPr="00E61E04" w:rsidR="00CF0F92">
        <w:t xml:space="preserve">eerder ingrijpen bij vermoedens van oneigenlijk gebruik mogelijk </w:t>
      </w:r>
      <w:r w:rsidR="00CF0F92">
        <w:t>wordt</w:t>
      </w:r>
      <w:r w:rsidRPr="00E61E04" w:rsidR="00CF0F92">
        <w:t>.</w:t>
      </w:r>
      <w:r w:rsidR="00CF0F92">
        <w:t xml:space="preserve"> </w:t>
      </w:r>
    </w:p>
    <w:p w:rsidR="00CF0F92" w:rsidP="00CF0F92" w:rsidRDefault="00CF0F92" w14:paraId="2157EC99" w14:textId="77777777"/>
    <w:p w:rsidR="00CF0F92" w:rsidP="00CF0F92" w:rsidRDefault="00CF0F92" w14:paraId="0D4F0BF7" w14:textId="7E176D8B">
      <w:r>
        <w:t xml:space="preserve">Voor het benutten van de huidige kaders zet het OM in </w:t>
      </w:r>
      <w:r w:rsidRPr="00E61E04">
        <w:t>op verbeteringen op de korte termijn</w:t>
      </w:r>
      <w:r w:rsidR="009178C5">
        <w:t>,</w:t>
      </w:r>
      <w:r>
        <w:t xml:space="preserve"> zoals het verhelderen van kwalificaties en handvatten voor opsporing en vervolging</w:t>
      </w:r>
      <w:r w:rsidR="009178C5">
        <w:t>,</w:t>
      </w:r>
      <w:r>
        <w:t xml:space="preserve"> en het versterken van signalering via werkprocesafspraken met ketenpartners</w:t>
      </w:r>
      <w:r w:rsidRPr="00E61E04">
        <w:t xml:space="preserve">. </w:t>
      </w:r>
    </w:p>
    <w:p w:rsidR="00625C5B" w:rsidP="00CF0F92" w:rsidRDefault="00625C5B" w14:paraId="76FA1E8B" w14:textId="77777777"/>
    <w:p w:rsidRPr="00CF0F92" w:rsidR="00CF0F92" w:rsidP="00CF0F92" w:rsidRDefault="00625C5B" w14:paraId="5EE04404" w14:textId="301B1483">
      <w:r>
        <w:t>I</w:t>
      </w:r>
      <w:r w:rsidR="00B2343E">
        <w:t xml:space="preserve">k </w:t>
      </w:r>
      <w:r>
        <w:t xml:space="preserve">zal </w:t>
      </w:r>
      <w:r w:rsidR="00B2343E">
        <w:t xml:space="preserve">uw Kamer </w:t>
      </w:r>
      <w:r>
        <w:t xml:space="preserve">in oktober weer </w:t>
      </w:r>
      <w:r w:rsidR="00B2343E">
        <w:t xml:space="preserve">informeren over de voortgang van de genomen </w:t>
      </w:r>
      <w:r w:rsidR="008A1D70">
        <w:t>kortetermijnmaatregelen</w:t>
      </w:r>
      <w:r w:rsidR="00B2343E">
        <w:t xml:space="preserve"> en de verder uitwerking van het pakket van lange termijn maatregelen. </w:t>
      </w:r>
      <w:r w:rsidR="00CF0F92">
        <w:t xml:space="preserve"> </w:t>
      </w:r>
    </w:p>
    <w:p w:rsidR="00B37B61" w:rsidP="00650A10" w:rsidRDefault="00B37B61" w14:paraId="451E91F2" w14:textId="77777777"/>
    <w:p w:rsidRPr="00650A10" w:rsidR="00650A10" w:rsidP="00650A10" w:rsidRDefault="001B288F" w14:paraId="5423C590" w14:textId="4DE24FAD">
      <w:pPr>
        <w:rPr>
          <w:b/>
          <w:bCs/>
        </w:rPr>
      </w:pPr>
      <w:r>
        <w:rPr>
          <w:b/>
          <w:bCs/>
        </w:rPr>
        <w:t xml:space="preserve">Aanpak schijnerkenningen </w:t>
      </w:r>
      <w:r w:rsidR="009178C5">
        <w:rPr>
          <w:b/>
          <w:bCs/>
        </w:rPr>
        <w:t xml:space="preserve">in </w:t>
      </w:r>
      <w:r w:rsidRPr="00650A10" w:rsidR="00650A10">
        <w:rPr>
          <w:b/>
          <w:bCs/>
        </w:rPr>
        <w:t>Duits</w:t>
      </w:r>
      <w:r>
        <w:rPr>
          <w:b/>
          <w:bCs/>
        </w:rPr>
        <w:t>land</w:t>
      </w:r>
    </w:p>
    <w:p w:rsidR="007C2F8A" w:rsidP="00913552" w:rsidRDefault="00650A10" w14:paraId="51619069" w14:textId="0F61E8F6">
      <w:r w:rsidRPr="00B90A17">
        <w:t xml:space="preserve">In Duitsland is </w:t>
      </w:r>
      <w:r w:rsidRPr="00B90A17" w:rsidR="00A30C7E">
        <w:t xml:space="preserve">recent het </w:t>
      </w:r>
      <w:r w:rsidRPr="00B90A17">
        <w:t xml:space="preserve">wetsvoorstel </w:t>
      </w:r>
      <w:r w:rsidRPr="00B90A17">
        <w:rPr>
          <w:i/>
          <w:iCs/>
        </w:rPr>
        <w:t>Gesetz zur besseren Verhinderung missbräuchlicher Anerkennungen der Vaterschaft</w:t>
      </w:r>
      <w:r w:rsidRPr="00B90A17" w:rsidR="009B0459">
        <w:t xml:space="preserve"> </w:t>
      </w:r>
      <w:r w:rsidRPr="00B90A17" w:rsidR="00A30C7E">
        <w:t xml:space="preserve">aangenomen. </w:t>
      </w:r>
      <w:r w:rsidR="00A30C7E">
        <w:t xml:space="preserve">Deze wet </w:t>
      </w:r>
      <w:r w:rsidRPr="00650A10">
        <w:t xml:space="preserve">beoogt zogenoemde schijnvaderschappen </w:t>
      </w:r>
      <w:r w:rsidR="009B0459">
        <w:t xml:space="preserve">aan te pakken </w:t>
      </w:r>
      <w:r w:rsidRPr="00650A10">
        <w:t>die uitsluitend worden aangegaan om verblijfsrechten of het Duitse staatsburgerschap te verkrijgen. De kern van de wijziging is dat de beslissingsbevoegdheid bij verdachte situaties niet langer bij notarissen of de burgerlijke stand ligt, maar bij de vreemdelingenautoriteit (</w:t>
      </w:r>
      <w:r w:rsidRPr="00650A10">
        <w:rPr>
          <w:i/>
          <w:iCs/>
        </w:rPr>
        <w:t>Ausländerbehörden</w:t>
      </w:r>
      <w:r w:rsidRPr="00650A10">
        <w:t>)</w:t>
      </w:r>
      <w:r w:rsidR="004B5141">
        <w:t xml:space="preserve"> op deelstaatniveau</w:t>
      </w:r>
      <w:r w:rsidRPr="00650A10">
        <w:t xml:space="preserve">. </w:t>
      </w:r>
      <w:r w:rsidR="007C2F8A">
        <w:t xml:space="preserve">Het is hierbij van belang op te merken dat het Duitse </w:t>
      </w:r>
      <w:r w:rsidRPr="007C2F8A" w:rsidR="007C2F8A">
        <w:t>decentraal georganiseerd</w:t>
      </w:r>
      <w:r w:rsidR="00B2343E">
        <w:t>e</w:t>
      </w:r>
      <w:r w:rsidRPr="007C2F8A" w:rsidR="007C2F8A">
        <w:t xml:space="preserve"> systeem sterk verschilt van </w:t>
      </w:r>
      <w:r w:rsidR="00B2343E">
        <w:t>hoe de bevoegdheden in Nederland zijn belegd</w:t>
      </w:r>
      <w:r w:rsidR="007C2F8A">
        <w:t>.</w:t>
      </w:r>
      <w:r w:rsidR="009178C5">
        <w:t xml:space="preserve"> D</w:t>
      </w:r>
      <w:r w:rsidR="007C2F8A">
        <w:t xml:space="preserve">oor middel van de pilot van de </w:t>
      </w:r>
      <w:r w:rsidRPr="00650A10" w:rsidR="007C2F8A">
        <w:t xml:space="preserve">NVVB en </w:t>
      </w:r>
      <w:r w:rsidR="007C2F8A">
        <w:t xml:space="preserve">de </w:t>
      </w:r>
      <w:r w:rsidRPr="00650A10" w:rsidR="007C2F8A">
        <w:t>IND</w:t>
      </w:r>
      <w:r w:rsidR="007C2F8A">
        <w:t xml:space="preserve"> om </w:t>
      </w:r>
      <w:r w:rsidRPr="00A14061" w:rsidR="007C2F8A">
        <w:t>reeds gedane buitenlandse erkenningen van veelerkenners aan</w:t>
      </w:r>
      <w:r w:rsidR="007C2F8A">
        <w:t xml:space="preserve"> te </w:t>
      </w:r>
      <w:r w:rsidRPr="00A14061" w:rsidR="007C2F8A">
        <w:t>vechten</w:t>
      </w:r>
      <w:r w:rsidR="007C2F8A">
        <w:t xml:space="preserve">, onder andere op basis van meldingen van de IND, gaat de IND </w:t>
      </w:r>
      <w:r w:rsidR="00B2343E">
        <w:t>wel</w:t>
      </w:r>
      <w:r w:rsidR="009178C5">
        <w:t xml:space="preserve"> </w:t>
      </w:r>
      <w:r w:rsidR="007C2F8A">
        <w:t>een actievere rol spelen bij het signaleren van mogelijke schijnerkenningen.</w:t>
      </w:r>
    </w:p>
    <w:p w:rsidR="007C2F8A" w:rsidP="00913552" w:rsidRDefault="007C2F8A" w14:paraId="11715124" w14:textId="77777777"/>
    <w:p w:rsidR="00913552" w:rsidP="00913552" w:rsidRDefault="007C2F8A" w14:paraId="475F0EFF" w14:textId="2DC20511">
      <w:r>
        <w:t>In Duitsland wordt i</w:t>
      </w:r>
      <w:r w:rsidRPr="00650A10" w:rsidR="00650A10">
        <w:t>n gevallen waarin sprake is van een duidelijk verschil in verblijfsrechtelijke positie tussen de ouders (</w:t>
      </w:r>
      <w:r w:rsidRPr="00650A10" w:rsidR="00650A10">
        <w:rPr>
          <w:i/>
          <w:iCs/>
        </w:rPr>
        <w:t>aufenthaltsrechtliches</w:t>
      </w:r>
      <w:r w:rsidRPr="00650A10" w:rsidR="00650A10">
        <w:t xml:space="preserve"> </w:t>
      </w:r>
      <w:r w:rsidRPr="00650A10" w:rsidR="00650A10">
        <w:rPr>
          <w:i/>
          <w:iCs/>
        </w:rPr>
        <w:t>Gefälle</w:t>
      </w:r>
      <w:r w:rsidRPr="00650A10" w:rsidR="00650A10">
        <w:t>)</w:t>
      </w:r>
      <w:r w:rsidR="009178C5">
        <w:t>,</w:t>
      </w:r>
      <w:r w:rsidRPr="00650A10" w:rsidR="00650A10">
        <w:t xml:space="preserve"> de erkenning pas rechtsgeldig nadat de </w:t>
      </w:r>
      <w:r w:rsidRPr="00454A2E" w:rsidR="00454A2E">
        <w:t>vreemdelingenautoriteit</w:t>
      </w:r>
      <w:r w:rsidRPr="00650A10" w:rsidR="00650A10">
        <w:t xml:space="preserve"> heeft ingestemd. </w:t>
      </w:r>
      <w:r w:rsidRPr="00913552" w:rsidR="00913552">
        <w:t>Als de erkenner de biologische vader van het kind is, is toestemming van de vreemdelingenautoriteit niet nodig. Ook wanneer er tussen vader en kind een socia</w:t>
      </w:r>
      <w:r w:rsidR="00913552">
        <w:t xml:space="preserve">al-familiaire </w:t>
      </w:r>
      <w:r w:rsidRPr="00913552" w:rsidR="00913552">
        <w:t>relatie bestaat, of wanneer de erkenner daadwerkelijk verantwoordelijkheid voor het kind draagt, is er geen sprake van misbruik. De vreemdelingenautoriteit moet dit echter onderzoeken wanneer hiervoor geen door de burgerlijke stand controleerbare documenten of registerinschrijvingen beschikbaar zijn.</w:t>
      </w:r>
    </w:p>
    <w:p w:rsidR="007C2F8A" w:rsidP="00913552" w:rsidRDefault="007C2F8A" w14:paraId="33394581" w14:textId="77777777"/>
    <w:p w:rsidR="00650A10" w:rsidP="00650A10" w:rsidRDefault="00650A10" w14:paraId="0926ED8C" w14:textId="7259225C">
      <w:r w:rsidRPr="00650A10">
        <w:t>De Duitse ontwikkelingen worden nauw gevolgd en betrokken bij de verdere uitwerking van de Nederlandse aanpak, voor zover passend binnen het Nederlandse rechtsstelsel.</w:t>
      </w:r>
    </w:p>
    <w:p w:rsidR="00650A10" w:rsidP="00650A10" w:rsidRDefault="00650A10" w14:paraId="09EAC1C3" w14:textId="77777777"/>
    <w:p w:rsidRPr="00650A10" w:rsidR="009563BD" w:rsidP="00650A10" w:rsidRDefault="009563BD" w14:paraId="2779B8FF" w14:textId="77777777"/>
    <w:p w:rsidRPr="00650A10" w:rsidR="00650A10" w:rsidP="00650A10" w:rsidRDefault="00650A10" w14:paraId="3573C709" w14:textId="77777777">
      <w:r w:rsidRPr="00650A10">
        <w:t>De Minister van Asiel en Migratie,</w:t>
      </w:r>
    </w:p>
    <w:p w:rsidR="001B288F" w:rsidP="00650A10" w:rsidRDefault="001B288F" w14:paraId="0908DD26" w14:textId="77777777"/>
    <w:p w:rsidR="001B288F" w:rsidP="00650A10" w:rsidRDefault="001B288F" w14:paraId="348EF30D" w14:textId="77777777"/>
    <w:p w:rsidR="001B288F" w:rsidP="00650A10" w:rsidRDefault="001B288F" w14:paraId="391B7344" w14:textId="77777777"/>
    <w:p w:rsidR="009563BD" w:rsidP="00650A10" w:rsidRDefault="009563BD" w14:paraId="2E856B6F" w14:textId="77777777"/>
    <w:p w:rsidRPr="00650A10" w:rsidR="00650A10" w:rsidP="00650A10" w:rsidRDefault="00650A10" w14:paraId="35A7806F" w14:textId="6B0EFD61">
      <w:r w:rsidRPr="00650A10">
        <w:t>Bart van den Brink</w:t>
      </w:r>
    </w:p>
    <w:p w:rsidRPr="00927528" w:rsidR="000222D8" w:rsidRDefault="000222D8" w14:paraId="0C78B3EE" w14:textId="1043BFFE"/>
    <w:sectPr w:rsidRPr="00927528" w:rsidR="000222D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3803" w14:textId="77777777" w:rsidR="00C834B0" w:rsidRDefault="00C834B0">
      <w:pPr>
        <w:spacing w:line="240" w:lineRule="auto"/>
      </w:pPr>
      <w:r>
        <w:separator/>
      </w:r>
    </w:p>
  </w:endnote>
  <w:endnote w:type="continuationSeparator" w:id="0">
    <w:p w14:paraId="66D6BB2E" w14:textId="77777777" w:rsidR="00C834B0" w:rsidRDefault="00C83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DE43" w14:textId="77777777" w:rsidR="00143D6E" w:rsidRDefault="00143D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B7D7" w14:textId="77777777" w:rsidR="00C834B0" w:rsidRDefault="00C834B0">
      <w:pPr>
        <w:spacing w:line="240" w:lineRule="auto"/>
      </w:pPr>
      <w:r>
        <w:separator/>
      </w:r>
    </w:p>
  </w:footnote>
  <w:footnote w:type="continuationSeparator" w:id="0">
    <w:p w14:paraId="133052F4" w14:textId="77777777" w:rsidR="00C834B0" w:rsidRDefault="00C834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F3EA" w14:textId="77777777" w:rsidR="00143D6E" w:rsidRDefault="00153E42">
    <w:r>
      <w:rPr>
        <w:noProof/>
      </w:rPr>
      <mc:AlternateContent>
        <mc:Choice Requires="wps">
          <w:drawing>
            <wp:anchor distT="0" distB="0" distL="0" distR="0" simplePos="0" relativeHeight="251652608" behindDoc="0" locked="1" layoutInCell="1" allowOverlap="1" wp14:anchorId="71820674" wp14:editId="243E88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D42D71" w14:textId="77777777" w:rsidR="00143D6E" w:rsidRDefault="00153E42">
                          <w:pPr>
                            <w:pStyle w:val="Referentiegegevensbold"/>
                          </w:pPr>
                          <w:r>
                            <w:t>Directoraat-Generaal Migratie</w:t>
                          </w:r>
                        </w:p>
                        <w:p w14:paraId="05E01F45" w14:textId="77777777" w:rsidR="00143D6E" w:rsidRDefault="00153E42">
                          <w:pPr>
                            <w:pStyle w:val="Referentiegegevens"/>
                          </w:pPr>
                          <w:r>
                            <w:t>Directie Migratiebeleid</w:t>
                          </w:r>
                        </w:p>
                        <w:p w14:paraId="021C5E08" w14:textId="77777777" w:rsidR="00143D6E" w:rsidRDefault="00143D6E">
                          <w:pPr>
                            <w:pStyle w:val="WitregelW2"/>
                          </w:pPr>
                        </w:p>
                        <w:p w14:paraId="155002B8" w14:textId="77777777" w:rsidR="00143D6E" w:rsidRDefault="00153E42">
                          <w:pPr>
                            <w:pStyle w:val="Referentiegegevensbold"/>
                          </w:pPr>
                          <w:r>
                            <w:t>Datum</w:t>
                          </w:r>
                        </w:p>
                        <w:p w14:paraId="39850DF6" w14:textId="48B65D7C" w:rsidR="00143D6E" w:rsidRDefault="00C834B0">
                          <w:pPr>
                            <w:pStyle w:val="Referentiegegevens"/>
                          </w:pPr>
                          <w:sdt>
                            <w:sdtPr>
                              <w:id w:val="1937716514"/>
                              <w:date w:fullDate="2026-07-03T00:00:00Z">
                                <w:dateFormat w:val="d MMMM yyyy"/>
                                <w:lid w:val="nl"/>
                                <w:storeMappedDataAs w:val="dateTime"/>
                                <w:calendar w:val="gregorian"/>
                              </w:date>
                            </w:sdtPr>
                            <w:sdtEndPr/>
                            <w:sdtContent>
                              <w:r w:rsidR="009563BD">
                                <w:rPr>
                                  <w:lang w:val="nl"/>
                                </w:rPr>
                                <w:t>3 juli 2026</w:t>
                              </w:r>
                            </w:sdtContent>
                          </w:sdt>
                        </w:p>
                        <w:p w14:paraId="40755AED" w14:textId="77777777" w:rsidR="00143D6E" w:rsidRDefault="00143D6E">
                          <w:pPr>
                            <w:pStyle w:val="WitregelW1"/>
                          </w:pPr>
                        </w:p>
                        <w:p w14:paraId="712E17A7" w14:textId="77777777" w:rsidR="00143D6E" w:rsidRDefault="00153E42">
                          <w:pPr>
                            <w:pStyle w:val="Referentiegegevensbold"/>
                          </w:pPr>
                          <w:r>
                            <w:t>Onze referentie</w:t>
                          </w:r>
                        </w:p>
                        <w:p w14:paraId="104E4E8B" w14:textId="515EC63E" w:rsidR="00143D6E" w:rsidRDefault="008A1D70" w:rsidP="008A1D70">
                          <w:pPr>
                            <w:pStyle w:val="Referentiegegevens"/>
                          </w:pPr>
                          <w:r w:rsidRPr="008A1D70">
                            <w:t>7729</w:t>
                          </w:r>
                          <w:r w:rsidR="009563BD">
                            <w:t>476</w:t>
                          </w:r>
                        </w:p>
                      </w:txbxContent>
                    </wps:txbx>
                    <wps:bodyPr vert="horz" wrap="square" lIns="0" tIns="0" rIns="0" bIns="0" anchor="t" anchorCtr="0"/>
                  </wps:wsp>
                </a:graphicData>
              </a:graphic>
            </wp:anchor>
          </w:drawing>
        </mc:Choice>
        <mc:Fallback>
          <w:pict>
            <v:shapetype w14:anchorId="7182067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D42D71" w14:textId="77777777" w:rsidR="00143D6E" w:rsidRDefault="00153E42">
                    <w:pPr>
                      <w:pStyle w:val="Referentiegegevensbold"/>
                    </w:pPr>
                    <w:r>
                      <w:t>Directoraat-Generaal Migratie</w:t>
                    </w:r>
                  </w:p>
                  <w:p w14:paraId="05E01F45" w14:textId="77777777" w:rsidR="00143D6E" w:rsidRDefault="00153E42">
                    <w:pPr>
                      <w:pStyle w:val="Referentiegegevens"/>
                    </w:pPr>
                    <w:r>
                      <w:t>Directie Migratiebeleid</w:t>
                    </w:r>
                  </w:p>
                  <w:p w14:paraId="021C5E08" w14:textId="77777777" w:rsidR="00143D6E" w:rsidRDefault="00143D6E">
                    <w:pPr>
                      <w:pStyle w:val="WitregelW2"/>
                    </w:pPr>
                  </w:p>
                  <w:p w14:paraId="155002B8" w14:textId="77777777" w:rsidR="00143D6E" w:rsidRDefault="00153E42">
                    <w:pPr>
                      <w:pStyle w:val="Referentiegegevensbold"/>
                    </w:pPr>
                    <w:r>
                      <w:t>Datum</w:t>
                    </w:r>
                  </w:p>
                  <w:p w14:paraId="39850DF6" w14:textId="48B65D7C" w:rsidR="00143D6E" w:rsidRDefault="00C834B0">
                    <w:pPr>
                      <w:pStyle w:val="Referentiegegevens"/>
                    </w:pPr>
                    <w:sdt>
                      <w:sdtPr>
                        <w:id w:val="1937716514"/>
                        <w:date w:fullDate="2026-07-03T00:00:00Z">
                          <w:dateFormat w:val="d MMMM yyyy"/>
                          <w:lid w:val="nl"/>
                          <w:storeMappedDataAs w:val="dateTime"/>
                          <w:calendar w:val="gregorian"/>
                        </w:date>
                      </w:sdtPr>
                      <w:sdtEndPr/>
                      <w:sdtContent>
                        <w:r w:rsidR="009563BD">
                          <w:rPr>
                            <w:lang w:val="nl"/>
                          </w:rPr>
                          <w:t>3 juli 2026</w:t>
                        </w:r>
                      </w:sdtContent>
                    </w:sdt>
                  </w:p>
                  <w:p w14:paraId="40755AED" w14:textId="77777777" w:rsidR="00143D6E" w:rsidRDefault="00143D6E">
                    <w:pPr>
                      <w:pStyle w:val="WitregelW1"/>
                    </w:pPr>
                  </w:p>
                  <w:p w14:paraId="712E17A7" w14:textId="77777777" w:rsidR="00143D6E" w:rsidRDefault="00153E42">
                    <w:pPr>
                      <w:pStyle w:val="Referentiegegevensbold"/>
                    </w:pPr>
                    <w:r>
                      <w:t>Onze referentie</w:t>
                    </w:r>
                  </w:p>
                  <w:p w14:paraId="104E4E8B" w14:textId="515EC63E" w:rsidR="00143D6E" w:rsidRDefault="008A1D70" w:rsidP="008A1D70">
                    <w:pPr>
                      <w:pStyle w:val="Referentiegegevens"/>
                    </w:pPr>
                    <w:r w:rsidRPr="008A1D70">
                      <w:t>7729</w:t>
                    </w:r>
                    <w:r w:rsidR="009563BD">
                      <w:t>476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FDDFB0" wp14:editId="5F7B0DA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0E300B" w14:textId="77777777" w:rsidR="00103C15" w:rsidRDefault="00103C15"/>
                      </w:txbxContent>
                    </wps:txbx>
                    <wps:bodyPr vert="horz" wrap="square" lIns="0" tIns="0" rIns="0" bIns="0" anchor="t" anchorCtr="0"/>
                  </wps:wsp>
                </a:graphicData>
              </a:graphic>
            </wp:anchor>
          </w:drawing>
        </mc:Choice>
        <mc:Fallback>
          <w:pict>
            <v:shape w14:anchorId="0DFDDFB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0E300B" w14:textId="77777777" w:rsidR="00103C15" w:rsidRDefault="00103C1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C76150" wp14:editId="11ED02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4631C2" w14:textId="2C20C569" w:rsidR="00143D6E" w:rsidRDefault="00153E42">
                          <w:pPr>
                            <w:pStyle w:val="Referentiegegevens"/>
                          </w:pPr>
                          <w:r>
                            <w:t xml:space="preserve">Pagina </w:t>
                          </w:r>
                          <w:r>
                            <w:fldChar w:fldCharType="begin"/>
                          </w:r>
                          <w:r>
                            <w:instrText>PAGE</w:instrText>
                          </w:r>
                          <w:r>
                            <w:fldChar w:fldCharType="separate"/>
                          </w:r>
                          <w:r w:rsidR="00067F88">
                            <w:rPr>
                              <w:noProof/>
                            </w:rPr>
                            <w:t>2</w:t>
                          </w:r>
                          <w:r>
                            <w:fldChar w:fldCharType="end"/>
                          </w:r>
                          <w:r>
                            <w:t xml:space="preserve"> van </w:t>
                          </w:r>
                          <w:r>
                            <w:fldChar w:fldCharType="begin"/>
                          </w:r>
                          <w:r>
                            <w:instrText>NUMPAGES</w:instrText>
                          </w:r>
                          <w:r>
                            <w:fldChar w:fldCharType="separate"/>
                          </w:r>
                          <w:r w:rsidR="00067F88">
                            <w:rPr>
                              <w:noProof/>
                            </w:rPr>
                            <w:t>2</w:t>
                          </w:r>
                          <w:r>
                            <w:fldChar w:fldCharType="end"/>
                          </w:r>
                        </w:p>
                      </w:txbxContent>
                    </wps:txbx>
                    <wps:bodyPr vert="horz" wrap="square" lIns="0" tIns="0" rIns="0" bIns="0" anchor="t" anchorCtr="0"/>
                  </wps:wsp>
                </a:graphicData>
              </a:graphic>
            </wp:anchor>
          </w:drawing>
        </mc:Choice>
        <mc:Fallback>
          <w:pict>
            <v:shape w14:anchorId="0EC761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4631C2" w14:textId="2C20C569" w:rsidR="00143D6E" w:rsidRDefault="00153E42">
                    <w:pPr>
                      <w:pStyle w:val="Referentiegegevens"/>
                    </w:pPr>
                    <w:r>
                      <w:t xml:space="preserve">Pagina </w:t>
                    </w:r>
                    <w:r>
                      <w:fldChar w:fldCharType="begin"/>
                    </w:r>
                    <w:r>
                      <w:instrText>PAGE</w:instrText>
                    </w:r>
                    <w:r>
                      <w:fldChar w:fldCharType="separate"/>
                    </w:r>
                    <w:r w:rsidR="00067F88">
                      <w:rPr>
                        <w:noProof/>
                      </w:rPr>
                      <w:t>2</w:t>
                    </w:r>
                    <w:r>
                      <w:fldChar w:fldCharType="end"/>
                    </w:r>
                    <w:r>
                      <w:t xml:space="preserve"> van </w:t>
                    </w:r>
                    <w:r>
                      <w:fldChar w:fldCharType="begin"/>
                    </w:r>
                    <w:r>
                      <w:instrText>NUMPAGES</w:instrText>
                    </w:r>
                    <w:r>
                      <w:fldChar w:fldCharType="separate"/>
                    </w:r>
                    <w:r w:rsidR="00067F8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136A" w14:textId="77777777" w:rsidR="00143D6E" w:rsidRDefault="00153E42">
    <w:pPr>
      <w:spacing w:after="6377" w:line="14" w:lineRule="exact"/>
    </w:pPr>
    <w:r>
      <w:rPr>
        <w:noProof/>
      </w:rPr>
      <mc:AlternateContent>
        <mc:Choice Requires="wps">
          <w:drawing>
            <wp:anchor distT="0" distB="0" distL="0" distR="0" simplePos="0" relativeHeight="251655680" behindDoc="0" locked="1" layoutInCell="1" allowOverlap="1" wp14:anchorId="4C94D3F2" wp14:editId="0047181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A8DB68" w14:textId="77777777" w:rsidR="000222D8" w:rsidRDefault="00153E42">
                          <w:r>
                            <w:t xml:space="preserve">Aan de Voorzitter van de Tweede Kamer </w:t>
                          </w:r>
                        </w:p>
                        <w:p w14:paraId="39F9798C" w14:textId="4273AC61" w:rsidR="00143D6E" w:rsidRDefault="00153E42">
                          <w:r>
                            <w:t>der Staten-Generaal</w:t>
                          </w:r>
                        </w:p>
                        <w:p w14:paraId="32B8CCB2" w14:textId="77777777" w:rsidR="00143D6E" w:rsidRDefault="00153E42">
                          <w:r>
                            <w:t xml:space="preserve">Postbus 20018 </w:t>
                          </w:r>
                        </w:p>
                        <w:p w14:paraId="7691A486" w14:textId="77777777" w:rsidR="00143D6E" w:rsidRDefault="00153E42">
                          <w:r>
                            <w:t>2500 EA  DEN HAAG</w:t>
                          </w:r>
                        </w:p>
                      </w:txbxContent>
                    </wps:txbx>
                    <wps:bodyPr vert="horz" wrap="square" lIns="0" tIns="0" rIns="0" bIns="0" anchor="t" anchorCtr="0"/>
                  </wps:wsp>
                </a:graphicData>
              </a:graphic>
            </wp:anchor>
          </w:drawing>
        </mc:Choice>
        <mc:Fallback>
          <w:pict>
            <v:shapetype w14:anchorId="4C94D3F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A8DB68" w14:textId="77777777" w:rsidR="000222D8" w:rsidRDefault="00153E42">
                    <w:r>
                      <w:t xml:space="preserve">Aan de Voorzitter van de Tweede Kamer </w:t>
                    </w:r>
                  </w:p>
                  <w:p w14:paraId="39F9798C" w14:textId="4273AC61" w:rsidR="00143D6E" w:rsidRDefault="00153E42">
                    <w:r>
                      <w:t>der Staten-Generaal</w:t>
                    </w:r>
                  </w:p>
                  <w:p w14:paraId="32B8CCB2" w14:textId="77777777" w:rsidR="00143D6E" w:rsidRDefault="00153E42">
                    <w:r>
                      <w:t xml:space="preserve">Postbus 20018 </w:t>
                    </w:r>
                  </w:p>
                  <w:p w14:paraId="7691A486" w14:textId="77777777" w:rsidR="00143D6E" w:rsidRDefault="00153E4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14F916" wp14:editId="188D9F4D">
              <wp:simplePos x="0" y="0"/>
              <wp:positionH relativeFrom="margin">
                <wp:align>right</wp:align>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3D6E" w14:paraId="4F7901DE" w14:textId="77777777">
                            <w:trPr>
                              <w:trHeight w:val="240"/>
                            </w:trPr>
                            <w:tc>
                              <w:tcPr>
                                <w:tcW w:w="1140" w:type="dxa"/>
                              </w:tcPr>
                              <w:p w14:paraId="57D28C48" w14:textId="77777777" w:rsidR="00143D6E" w:rsidRDefault="00153E42">
                                <w:r>
                                  <w:t>Datum</w:t>
                                </w:r>
                              </w:p>
                            </w:tc>
                            <w:tc>
                              <w:tcPr>
                                <w:tcW w:w="5918" w:type="dxa"/>
                              </w:tcPr>
                              <w:p w14:paraId="435C8577" w14:textId="2EDB77FC" w:rsidR="00143D6E" w:rsidRDefault="00C834B0">
                                <w:sdt>
                                  <w:sdtPr>
                                    <w:id w:val="-1131172679"/>
                                    <w:date w:fullDate="2026-07-03T00:00:00Z">
                                      <w:dateFormat w:val="d MMMM yyyy"/>
                                      <w:lid w:val="nl"/>
                                      <w:storeMappedDataAs w:val="dateTime"/>
                                      <w:calendar w:val="gregorian"/>
                                    </w:date>
                                  </w:sdtPr>
                                  <w:sdtEndPr/>
                                  <w:sdtContent>
                                    <w:r w:rsidR="009563BD">
                                      <w:rPr>
                                        <w:lang w:val="nl"/>
                                      </w:rPr>
                                      <w:t>3 juli 2026</w:t>
                                    </w:r>
                                  </w:sdtContent>
                                </w:sdt>
                              </w:p>
                            </w:tc>
                          </w:tr>
                          <w:tr w:rsidR="00143D6E" w14:paraId="2195D0E5" w14:textId="77777777">
                            <w:trPr>
                              <w:trHeight w:val="240"/>
                            </w:trPr>
                            <w:tc>
                              <w:tcPr>
                                <w:tcW w:w="1140" w:type="dxa"/>
                              </w:tcPr>
                              <w:p w14:paraId="7049811B" w14:textId="77777777" w:rsidR="00143D6E" w:rsidRDefault="00153E42">
                                <w:r>
                                  <w:t>Betreft</w:t>
                                </w:r>
                              </w:p>
                            </w:tc>
                            <w:tc>
                              <w:tcPr>
                                <w:tcW w:w="5918" w:type="dxa"/>
                              </w:tcPr>
                              <w:p w14:paraId="4EEAD262" w14:textId="1A883E17" w:rsidR="00143D6E" w:rsidRDefault="00650A10" w:rsidP="0029340B">
                                <w:r w:rsidRPr="00650A10">
                                  <w:t>Vervolgmaatregelen rondom het aanpakken van schijnerkenningen</w:t>
                                </w:r>
                              </w:p>
                            </w:tc>
                          </w:tr>
                        </w:tbl>
                        <w:p w14:paraId="0B7BAC20" w14:textId="77777777" w:rsidR="00103C15" w:rsidRDefault="00103C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14F916"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3D6E" w14:paraId="4F7901DE" w14:textId="77777777">
                      <w:trPr>
                        <w:trHeight w:val="240"/>
                      </w:trPr>
                      <w:tc>
                        <w:tcPr>
                          <w:tcW w:w="1140" w:type="dxa"/>
                        </w:tcPr>
                        <w:p w14:paraId="57D28C48" w14:textId="77777777" w:rsidR="00143D6E" w:rsidRDefault="00153E42">
                          <w:r>
                            <w:t>Datum</w:t>
                          </w:r>
                        </w:p>
                      </w:tc>
                      <w:tc>
                        <w:tcPr>
                          <w:tcW w:w="5918" w:type="dxa"/>
                        </w:tcPr>
                        <w:p w14:paraId="435C8577" w14:textId="2EDB77FC" w:rsidR="00143D6E" w:rsidRDefault="00C834B0">
                          <w:sdt>
                            <w:sdtPr>
                              <w:id w:val="-1131172679"/>
                              <w:date w:fullDate="2026-07-03T00:00:00Z">
                                <w:dateFormat w:val="d MMMM yyyy"/>
                                <w:lid w:val="nl"/>
                                <w:storeMappedDataAs w:val="dateTime"/>
                                <w:calendar w:val="gregorian"/>
                              </w:date>
                            </w:sdtPr>
                            <w:sdtEndPr/>
                            <w:sdtContent>
                              <w:r w:rsidR="009563BD">
                                <w:rPr>
                                  <w:lang w:val="nl"/>
                                </w:rPr>
                                <w:t>3 juli 2026</w:t>
                              </w:r>
                            </w:sdtContent>
                          </w:sdt>
                        </w:p>
                      </w:tc>
                    </w:tr>
                    <w:tr w:rsidR="00143D6E" w14:paraId="2195D0E5" w14:textId="77777777">
                      <w:trPr>
                        <w:trHeight w:val="240"/>
                      </w:trPr>
                      <w:tc>
                        <w:tcPr>
                          <w:tcW w:w="1140" w:type="dxa"/>
                        </w:tcPr>
                        <w:p w14:paraId="7049811B" w14:textId="77777777" w:rsidR="00143D6E" w:rsidRDefault="00153E42">
                          <w:r>
                            <w:t>Betreft</w:t>
                          </w:r>
                        </w:p>
                      </w:tc>
                      <w:tc>
                        <w:tcPr>
                          <w:tcW w:w="5918" w:type="dxa"/>
                        </w:tcPr>
                        <w:p w14:paraId="4EEAD262" w14:textId="1A883E17" w:rsidR="00143D6E" w:rsidRDefault="00650A10" w:rsidP="0029340B">
                          <w:r w:rsidRPr="00650A10">
                            <w:t>Vervolgmaatregelen rondom het aanpakken van schijnerkenningen</w:t>
                          </w:r>
                        </w:p>
                      </w:tc>
                    </w:tr>
                  </w:tbl>
                  <w:p w14:paraId="0B7BAC20" w14:textId="77777777" w:rsidR="00103C15" w:rsidRDefault="00103C1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BC9B21A" wp14:editId="53C246B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4AFDEA" w14:textId="77777777" w:rsidR="00143D6E" w:rsidRDefault="00153E42">
                          <w:pPr>
                            <w:pStyle w:val="Referentiegegevensbold"/>
                          </w:pPr>
                          <w:r>
                            <w:t>Directoraat-Generaal Migratie</w:t>
                          </w:r>
                        </w:p>
                        <w:p w14:paraId="30FBCA68" w14:textId="77777777" w:rsidR="00143D6E" w:rsidRDefault="00153E42">
                          <w:pPr>
                            <w:pStyle w:val="Referentiegegevens"/>
                          </w:pPr>
                          <w:r>
                            <w:t>Directie Migratiebeleid</w:t>
                          </w:r>
                        </w:p>
                        <w:p w14:paraId="4690CDCD" w14:textId="77777777" w:rsidR="00143D6E" w:rsidRDefault="00143D6E">
                          <w:pPr>
                            <w:pStyle w:val="WitregelW1"/>
                          </w:pPr>
                        </w:p>
                        <w:p w14:paraId="3C33F908" w14:textId="77777777" w:rsidR="00143D6E" w:rsidRDefault="00153E42">
                          <w:pPr>
                            <w:pStyle w:val="Referentiegegevens"/>
                          </w:pPr>
                          <w:r>
                            <w:t>Turfmarkt 147</w:t>
                          </w:r>
                        </w:p>
                        <w:p w14:paraId="30E56D4B" w14:textId="77777777" w:rsidR="00143D6E" w:rsidRPr="00E76B01" w:rsidRDefault="00153E42">
                          <w:pPr>
                            <w:pStyle w:val="Referentiegegevens"/>
                            <w:rPr>
                              <w:lang w:val="de-DE"/>
                            </w:rPr>
                          </w:pPr>
                          <w:r w:rsidRPr="00E76B01">
                            <w:rPr>
                              <w:lang w:val="de-DE"/>
                            </w:rPr>
                            <w:t>2511 DP   Den Haag</w:t>
                          </w:r>
                        </w:p>
                        <w:p w14:paraId="6C9E915D" w14:textId="77777777" w:rsidR="00143D6E" w:rsidRPr="00E76B01" w:rsidRDefault="00153E42">
                          <w:pPr>
                            <w:pStyle w:val="Referentiegegevens"/>
                            <w:rPr>
                              <w:lang w:val="de-DE"/>
                            </w:rPr>
                          </w:pPr>
                          <w:r w:rsidRPr="00E76B01">
                            <w:rPr>
                              <w:lang w:val="de-DE"/>
                            </w:rPr>
                            <w:t>Postbus 20011</w:t>
                          </w:r>
                        </w:p>
                        <w:p w14:paraId="1A3B82B1" w14:textId="77777777" w:rsidR="00143D6E" w:rsidRPr="00E76B01" w:rsidRDefault="00153E42">
                          <w:pPr>
                            <w:pStyle w:val="Referentiegegevens"/>
                            <w:rPr>
                              <w:lang w:val="de-DE"/>
                            </w:rPr>
                          </w:pPr>
                          <w:r w:rsidRPr="00E76B01">
                            <w:rPr>
                              <w:lang w:val="de-DE"/>
                            </w:rPr>
                            <w:t>2500 EH   Den Haag</w:t>
                          </w:r>
                        </w:p>
                        <w:p w14:paraId="781174F9" w14:textId="77777777" w:rsidR="00143D6E" w:rsidRPr="00E76B01" w:rsidRDefault="00153E42">
                          <w:pPr>
                            <w:pStyle w:val="Referentiegegevens"/>
                            <w:rPr>
                              <w:lang w:val="de-DE"/>
                            </w:rPr>
                          </w:pPr>
                          <w:r w:rsidRPr="00E76B01">
                            <w:rPr>
                              <w:lang w:val="de-DE"/>
                            </w:rPr>
                            <w:t>www.rijksoverheid.nl/jenv</w:t>
                          </w:r>
                        </w:p>
                        <w:p w14:paraId="50C168E5" w14:textId="77777777" w:rsidR="00143D6E" w:rsidRPr="00E76B01" w:rsidRDefault="00143D6E">
                          <w:pPr>
                            <w:pStyle w:val="WitregelW2"/>
                            <w:rPr>
                              <w:lang w:val="de-DE"/>
                            </w:rPr>
                          </w:pPr>
                        </w:p>
                        <w:p w14:paraId="26E1FD86" w14:textId="77777777" w:rsidR="00143D6E" w:rsidRDefault="00153E42">
                          <w:pPr>
                            <w:pStyle w:val="Referentiegegevensbold"/>
                          </w:pPr>
                          <w:r>
                            <w:t>Onze referentie</w:t>
                          </w:r>
                        </w:p>
                        <w:p w14:paraId="0C89B7E4" w14:textId="23F2149C" w:rsidR="00143D6E" w:rsidRDefault="008A1D70" w:rsidP="00650A10">
                          <w:pPr>
                            <w:pStyle w:val="Referentiegegevensbold"/>
                          </w:pPr>
                          <w:r w:rsidRPr="008A1D70">
                            <w:rPr>
                              <w:b w:val="0"/>
                            </w:rPr>
                            <w:t>7729</w:t>
                          </w:r>
                          <w:r w:rsidR="009563BD">
                            <w:rPr>
                              <w:b w:val="0"/>
                            </w:rPr>
                            <w:t>476</w:t>
                          </w:r>
                        </w:p>
                      </w:txbxContent>
                    </wps:txbx>
                    <wps:bodyPr vert="horz" wrap="square" lIns="0" tIns="0" rIns="0" bIns="0" anchor="t" anchorCtr="0"/>
                  </wps:wsp>
                </a:graphicData>
              </a:graphic>
            </wp:anchor>
          </w:drawing>
        </mc:Choice>
        <mc:Fallback>
          <w:pict>
            <v:shape w14:anchorId="0BC9B21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4AFDEA" w14:textId="77777777" w:rsidR="00143D6E" w:rsidRDefault="00153E42">
                    <w:pPr>
                      <w:pStyle w:val="Referentiegegevensbold"/>
                    </w:pPr>
                    <w:r>
                      <w:t>Directoraat-Generaal Migratie</w:t>
                    </w:r>
                  </w:p>
                  <w:p w14:paraId="30FBCA68" w14:textId="77777777" w:rsidR="00143D6E" w:rsidRDefault="00153E42">
                    <w:pPr>
                      <w:pStyle w:val="Referentiegegevens"/>
                    </w:pPr>
                    <w:r>
                      <w:t>Directie Migratiebeleid</w:t>
                    </w:r>
                  </w:p>
                  <w:p w14:paraId="4690CDCD" w14:textId="77777777" w:rsidR="00143D6E" w:rsidRDefault="00143D6E">
                    <w:pPr>
                      <w:pStyle w:val="WitregelW1"/>
                    </w:pPr>
                  </w:p>
                  <w:p w14:paraId="3C33F908" w14:textId="77777777" w:rsidR="00143D6E" w:rsidRDefault="00153E42">
                    <w:pPr>
                      <w:pStyle w:val="Referentiegegevens"/>
                    </w:pPr>
                    <w:r>
                      <w:t>Turfmarkt 147</w:t>
                    </w:r>
                  </w:p>
                  <w:p w14:paraId="30E56D4B" w14:textId="77777777" w:rsidR="00143D6E" w:rsidRPr="00E76B01" w:rsidRDefault="00153E42">
                    <w:pPr>
                      <w:pStyle w:val="Referentiegegevens"/>
                      <w:rPr>
                        <w:lang w:val="de-DE"/>
                      </w:rPr>
                    </w:pPr>
                    <w:r w:rsidRPr="00E76B01">
                      <w:rPr>
                        <w:lang w:val="de-DE"/>
                      </w:rPr>
                      <w:t>2511 DP   Den Haag</w:t>
                    </w:r>
                  </w:p>
                  <w:p w14:paraId="6C9E915D" w14:textId="77777777" w:rsidR="00143D6E" w:rsidRPr="00E76B01" w:rsidRDefault="00153E42">
                    <w:pPr>
                      <w:pStyle w:val="Referentiegegevens"/>
                      <w:rPr>
                        <w:lang w:val="de-DE"/>
                      </w:rPr>
                    </w:pPr>
                    <w:r w:rsidRPr="00E76B01">
                      <w:rPr>
                        <w:lang w:val="de-DE"/>
                      </w:rPr>
                      <w:t>Postbus 20011</w:t>
                    </w:r>
                  </w:p>
                  <w:p w14:paraId="1A3B82B1" w14:textId="77777777" w:rsidR="00143D6E" w:rsidRPr="00E76B01" w:rsidRDefault="00153E42">
                    <w:pPr>
                      <w:pStyle w:val="Referentiegegevens"/>
                      <w:rPr>
                        <w:lang w:val="de-DE"/>
                      </w:rPr>
                    </w:pPr>
                    <w:r w:rsidRPr="00E76B01">
                      <w:rPr>
                        <w:lang w:val="de-DE"/>
                      </w:rPr>
                      <w:t>2500 EH   Den Haag</w:t>
                    </w:r>
                  </w:p>
                  <w:p w14:paraId="781174F9" w14:textId="77777777" w:rsidR="00143D6E" w:rsidRPr="00E76B01" w:rsidRDefault="00153E42">
                    <w:pPr>
                      <w:pStyle w:val="Referentiegegevens"/>
                      <w:rPr>
                        <w:lang w:val="de-DE"/>
                      </w:rPr>
                    </w:pPr>
                    <w:r w:rsidRPr="00E76B01">
                      <w:rPr>
                        <w:lang w:val="de-DE"/>
                      </w:rPr>
                      <w:t>www.rijksoverheid.nl/jenv</w:t>
                    </w:r>
                  </w:p>
                  <w:p w14:paraId="50C168E5" w14:textId="77777777" w:rsidR="00143D6E" w:rsidRPr="00E76B01" w:rsidRDefault="00143D6E">
                    <w:pPr>
                      <w:pStyle w:val="WitregelW2"/>
                      <w:rPr>
                        <w:lang w:val="de-DE"/>
                      </w:rPr>
                    </w:pPr>
                  </w:p>
                  <w:p w14:paraId="26E1FD86" w14:textId="77777777" w:rsidR="00143D6E" w:rsidRDefault="00153E42">
                    <w:pPr>
                      <w:pStyle w:val="Referentiegegevensbold"/>
                    </w:pPr>
                    <w:r>
                      <w:t>Onze referentie</w:t>
                    </w:r>
                  </w:p>
                  <w:p w14:paraId="0C89B7E4" w14:textId="23F2149C" w:rsidR="00143D6E" w:rsidRDefault="008A1D70" w:rsidP="00650A10">
                    <w:pPr>
                      <w:pStyle w:val="Referentiegegevensbold"/>
                    </w:pPr>
                    <w:r w:rsidRPr="008A1D70">
                      <w:rPr>
                        <w:b w:val="0"/>
                      </w:rPr>
                      <w:t>7729</w:t>
                    </w:r>
                    <w:r w:rsidR="009563BD">
                      <w:rPr>
                        <w:b w:val="0"/>
                      </w:rPr>
                      <w:t>476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20C2CF" wp14:editId="06DE6C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DB59A6" w14:textId="77777777" w:rsidR="00103C15" w:rsidRDefault="00103C15"/>
                      </w:txbxContent>
                    </wps:txbx>
                    <wps:bodyPr vert="horz" wrap="square" lIns="0" tIns="0" rIns="0" bIns="0" anchor="t" anchorCtr="0"/>
                  </wps:wsp>
                </a:graphicData>
              </a:graphic>
            </wp:anchor>
          </w:drawing>
        </mc:Choice>
        <mc:Fallback>
          <w:pict>
            <v:shape w14:anchorId="5F20C2C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DB59A6" w14:textId="77777777" w:rsidR="00103C15" w:rsidRDefault="00103C1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F8E48E" wp14:editId="7064CD3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C90827" w14:textId="77777777" w:rsidR="00143D6E" w:rsidRDefault="00153E42">
                          <w:pPr>
                            <w:pStyle w:val="Referentiegegevens"/>
                          </w:pPr>
                          <w:r>
                            <w:t xml:space="preserve">Pagina </w:t>
                          </w:r>
                          <w:r>
                            <w:fldChar w:fldCharType="begin"/>
                          </w:r>
                          <w:r>
                            <w:instrText>PAGE</w:instrText>
                          </w:r>
                          <w:r>
                            <w:fldChar w:fldCharType="separate"/>
                          </w:r>
                          <w:r w:rsidR="000222D8">
                            <w:rPr>
                              <w:noProof/>
                            </w:rPr>
                            <w:t>1</w:t>
                          </w:r>
                          <w:r>
                            <w:fldChar w:fldCharType="end"/>
                          </w:r>
                          <w:r>
                            <w:t xml:space="preserve"> van </w:t>
                          </w:r>
                          <w:r>
                            <w:fldChar w:fldCharType="begin"/>
                          </w:r>
                          <w:r>
                            <w:instrText>NUMPAGES</w:instrText>
                          </w:r>
                          <w:r>
                            <w:fldChar w:fldCharType="separate"/>
                          </w:r>
                          <w:r w:rsidR="000222D8">
                            <w:rPr>
                              <w:noProof/>
                            </w:rPr>
                            <w:t>1</w:t>
                          </w:r>
                          <w:r>
                            <w:fldChar w:fldCharType="end"/>
                          </w:r>
                        </w:p>
                      </w:txbxContent>
                    </wps:txbx>
                    <wps:bodyPr vert="horz" wrap="square" lIns="0" tIns="0" rIns="0" bIns="0" anchor="t" anchorCtr="0"/>
                  </wps:wsp>
                </a:graphicData>
              </a:graphic>
            </wp:anchor>
          </w:drawing>
        </mc:Choice>
        <mc:Fallback>
          <w:pict>
            <v:shape w14:anchorId="1DF8E48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C90827" w14:textId="77777777" w:rsidR="00143D6E" w:rsidRDefault="00153E42">
                    <w:pPr>
                      <w:pStyle w:val="Referentiegegevens"/>
                    </w:pPr>
                    <w:r>
                      <w:t xml:space="preserve">Pagina </w:t>
                    </w:r>
                    <w:r>
                      <w:fldChar w:fldCharType="begin"/>
                    </w:r>
                    <w:r>
                      <w:instrText>PAGE</w:instrText>
                    </w:r>
                    <w:r>
                      <w:fldChar w:fldCharType="separate"/>
                    </w:r>
                    <w:r w:rsidR="000222D8">
                      <w:rPr>
                        <w:noProof/>
                      </w:rPr>
                      <w:t>1</w:t>
                    </w:r>
                    <w:r>
                      <w:fldChar w:fldCharType="end"/>
                    </w:r>
                    <w:r>
                      <w:t xml:space="preserve"> van </w:t>
                    </w:r>
                    <w:r>
                      <w:fldChar w:fldCharType="begin"/>
                    </w:r>
                    <w:r>
                      <w:instrText>NUMPAGES</w:instrText>
                    </w:r>
                    <w:r>
                      <w:fldChar w:fldCharType="separate"/>
                    </w:r>
                    <w:r w:rsidR="000222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208DB7" wp14:editId="09E999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D53DFA" w14:textId="77777777" w:rsidR="00143D6E" w:rsidRDefault="00153E42">
                          <w:pPr>
                            <w:spacing w:line="240" w:lineRule="auto"/>
                          </w:pPr>
                          <w:r>
                            <w:rPr>
                              <w:noProof/>
                            </w:rPr>
                            <w:drawing>
                              <wp:inline distT="0" distB="0" distL="0" distR="0" wp14:anchorId="5C5A7FB1" wp14:editId="16E18E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208DB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DD53DFA" w14:textId="77777777" w:rsidR="00143D6E" w:rsidRDefault="00153E42">
                    <w:pPr>
                      <w:spacing w:line="240" w:lineRule="auto"/>
                    </w:pPr>
                    <w:r>
                      <w:rPr>
                        <w:noProof/>
                      </w:rPr>
                      <w:drawing>
                        <wp:inline distT="0" distB="0" distL="0" distR="0" wp14:anchorId="5C5A7FB1" wp14:editId="16E18E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A8D1B6" wp14:editId="24822C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4FC837" w14:textId="56C73566" w:rsidR="00143D6E" w:rsidRDefault="00966E4B">
                          <w:pPr>
                            <w:spacing w:line="240" w:lineRule="auto"/>
                          </w:pPr>
                          <w:r>
                            <w:rPr>
                              <w:noProof/>
                            </w:rPr>
                            <w:drawing>
                              <wp:inline distT="0" distB="0" distL="0" distR="0" wp14:anchorId="33586B8A" wp14:editId="0D497C62">
                                <wp:extent cx="2339975" cy="1582420"/>
                                <wp:effectExtent l="0" t="0" r="3175" b="0"/>
                                <wp:docPr id="9878218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62E59B4" wp14:editId="1B3435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A8D1B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4FC837" w14:textId="56C73566" w:rsidR="00143D6E" w:rsidRDefault="00966E4B">
                    <w:pPr>
                      <w:spacing w:line="240" w:lineRule="auto"/>
                    </w:pPr>
                    <w:r>
                      <w:rPr>
                        <w:noProof/>
                      </w:rPr>
                      <w:drawing>
                        <wp:inline distT="0" distB="0" distL="0" distR="0" wp14:anchorId="33586B8A" wp14:editId="0D497C62">
                          <wp:extent cx="2339975" cy="1582420"/>
                          <wp:effectExtent l="0" t="0" r="3175" b="0"/>
                          <wp:docPr id="9878218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62E59B4" wp14:editId="1B3435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EF2E5C" wp14:editId="62D2545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3CDFF5" w14:textId="77777777" w:rsidR="00143D6E" w:rsidRDefault="00153E4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0EF2E5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3CDFF5" w14:textId="77777777" w:rsidR="00143D6E" w:rsidRDefault="00153E4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00F56"/>
    <w:multiLevelType w:val="multilevel"/>
    <w:tmpl w:val="B7C758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DBB234"/>
    <w:multiLevelType w:val="multilevel"/>
    <w:tmpl w:val="DB8F859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AAD7AC4"/>
    <w:multiLevelType w:val="multilevel"/>
    <w:tmpl w:val="79B489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2FE07AB"/>
    <w:multiLevelType w:val="multilevel"/>
    <w:tmpl w:val="ADB6D4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977781"/>
    <w:multiLevelType w:val="multilevel"/>
    <w:tmpl w:val="A7E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A6FD4"/>
    <w:multiLevelType w:val="multilevel"/>
    <w:tmpl w:val="D7A627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8192941"/>
    <w:multiLevelType w:val="multilevel"/>
    <w:tmpl w:val="9B92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00B79"/>
    <w:multiLevelType w:val="multilevel"/>
    <w:tmpl w:val="BC04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A0B31"/>
    <w:multiLevelType w:val="multilevel"/>
    <w:tmpl w:val="0F6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E1289"/>
    <w:multiLevelType w:val="multilevel"/>
    <w:tmpl w:val="7D3863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E50D5"/>
    <w:multiLevelType w:val="hybridMultilevel"/>
    <w:tmpl w:val="5E72D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546D08"/>
    <w:multiLevelType w:val="hybridMultilevel"/>
    <w:tmpl w:val="9E9E7B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9E7B02"/>
    <w:multiLevelType w:val="multilevel"/>
    <w:tmpl w:val="B4CA52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5F91C"/>
    <w:multiLevelType w:val="multilevel"/>
    <w:tmpl w:val="A7980E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30F6026B"/>
    <w:multiLevelType w:val="multilevel"/>
    <w:tmpl w:val="EC5C0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F52B79"/>
    <w:multiLevelType w:val="multilevel"/>
    <w:tmpl w:val="F572A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4A23C6"/>
    <w:multiLevelType w:val="multilevel"/>
    <w:tmpl w:val="218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44829"/>
    <w:multiLevelType w:val="multilevel"/>
    <w:tmpl w:val="14CE9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F83861"/>
    <w:multiLevelType w:val="multilevel"/>
    <w:tmpl w:val="41FCD1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A5476"/>
    <w:multiLevelType w:val="multilevel"/>
    <w:tmpl w:val="01E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5C6D72"/>
    <w:multiLevelType w:val="hybridMultilevel"/>
    <w:tmpl w:val="92B48D96"/>
    <w:lvl w:ilvl="0" w:tplc="B8E6F9A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1CA3412"/>
    <w:multiLevelType w:val="multilevel"/>
    <w:tmpl w:val="A358F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113063"/>
    <w:multiLevelType w:val="multilevel"/>
    <w:tmpl w:val="00E4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2999B3"/>
    <w:multiLevelType w:val="multilevel"/>
    <w:tmpl w:val="083553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97A0693"/>
    <w:multiLevelType w:val="multilevel"/>
    <w:tmpl w:val="E13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5399C"/>
    <w:multiLevelType w:val="multilevel"/>
    <w:tmpl w:val="86086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96694">
    <w:abstractNumId w:val="23"/>
  </w:num>
  <w:num w:numId="2" w16cid:durableId="168296768">
    <w:abstractNumId w:val="1"/>
  </w:num>
  <w:num w:numId="3" w16cid:durableId="1555039438">
    <w:abstractNumId w:val="2"/>
  </w:num>
  <w:num w:numId="4" w16cid:durableId="491945228">
    <w:abstractNumId w:val="13"/>
  </w:num>
  <w:num w:numId="5" w16cid:durableId="760487321">
    <w:abstractNumId w:val="5"/>
  </w:num>
  <w:num w:numId="6" w16cid:durableId="1509441727">
    <w:abstractNumId w:val="0"/>
  </w:num>
  <w:num w:numId="7" w16cid:durableId="577641285">
    <w:abstractNumId w:val="11"/>
  </w:num>
  <w:num w:numId="8" w16cid:durableId="36470057">
    <w:abstractNumId w:val="20"/>
  </w:num>
  <w:num w:numId="9" w16cid:durableId="976449486">
    <w:abstractNumId w:val="19"/>
  </w:num>
  <w:num w:numId="10" w16cid:durableId="1772897030">
    <w:abstractNumId w:val="6"/>
  </w:num>
  <w:num w:numId="11" w16cid:durableId="1019314118">
    <w:abstractNumId w:val="24"/>
  </w:num>
  <w:num w:numId="12" w16cid:durableId="1294018244">
    <w:abstractNumId w:val="14"/>
  </w:num>
  <w:num w:numId="13" w16cid:durableId="2005620814">
    <w:abstractNumId w:val="18"/>
  </w:num>
  <w:num w:numId="14" w16cid:durableId="659895164">
    <w:abstractNumId w:val="21"/>
  </w:num>
  <w:num w:numId="15" w16cid:durableId="315956543">
    <w:abstractNumId w:val="16"/>
  </w:num>
  <w:num w:numId="16" w16cid:durableId="462383745">
    <w:abstractNumId w:val="15"/>
  </w:num>
  <w:num w:numId="17" w16cid:durableId="1257516523">
    <w:abstractNumId w:val="8"/>
  </w:num>
  <w:num w:numId="18" w16cid:durableId="1597247871">
    <w:abstractNumId w:val="17"/>
  </w:num>
  <w:num w:numId="19" w16cid:durableId="1208641856">
    <w:abstractNumId w:val="22"/>
  </w:num>
  <w:num w:numId="20" w16cid:durableId="316765669">
    <w:abstractNumId w:val="3"/>
  </w:num>
  <w:num w:numId="21" w16cid:durableId="1525944685">
    <w:abstractNumId w:val="4"/>
  </w:num>
  <w:num w:numId="22" w16cid:durableId="1009872617">
    <w:abstractNumId w:val="9"/>
  </w:num>
  <w:num w:numId="23" w16cid:durableId="747307879">
    <w:abstractNumId w:val="7"/>
  </w:num>
  <w:num w:numId="24" w16cid:durableId="1591037773">
    <w:abstractNumId w:val="12"/>
  </w:num>
  <w:num w:numId="25" w16cid:durableId="1218277832">
    <w:abstractNumId w:val="25"/>
  </w:num>
  <w:num w:numId="26" w16cid:durableId="961351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6E"/>
    <w:rsid w:val="00007F1B"/>
    <w:rsid w:val="000222D8"/>
    <w:rsid w:val="0003420C"/>
    <w:rsid w:val="0003492F"/>
    <w:rsid w:val="00042630"/>
    <w:rsid w:val="00046052"/>
    <w:rsid w:val="00062F96"/>
    <w:rsid w:val="000661F5"/>
    <w:rsid w:val="00066DF7"/>
    <w:rsid w:val="00067F88"/>
    <w:rsid w:val="000866AA"/>
    <w:rsid w:val="00091C7C"/>
    <w:rsid w:val="000C5490"/>
    <w:rsid w:val="000E005F"/>
    <w:rsid w:val="000E420A"/>
    <w:rsid w:val="000E46BD"/>
    <w:rsid w:val="00103C15"/>
    <w:rsid w:val="00115EA4"/>
    <w:rsid w:val="00123360"/>
    <w:rsid w:val="00126D48"/>
    <w:rsid w:val="0014172E"/>
    <w:rsid w:val="00143D6E"/>
    <w:rsid w:val="0015108A"/>
    <w:rsid w:val="00153E42"/>
    <w:rsid w:val="0015467C"/>
    <w:rsid w:val="00167DF3"/>
    <w:rsid w:val="00170359"/>
    <w:rsid w:val="00177B29"/>
    <w:rsid w:val="0018074A"/>
    <w:rsid w:val="00186767"/>
    <w:rsid w:val="001B288F"/>
    <w:rsid w:val="001B3DC6"/>
    <w:rsid w:val="001B43F4"/>
    <w:rsid w:val="001B465F"/>
    <w:rsid w:val="001B5984"/>
    <w:rsid w:val="001D60D5"/>
    <w:rsid w:val="00206282"/>
    <w:rsid w:val="00211B45"/>
    <w:rsid w:val="00250E1E"/>
    <w:rsid w:val="0029340B"/>
    <w:rsid w:val="00297033"/>
    <w:rsid w:val="002B24C3"/>
    <w:rsid w:val="002D76E4"/>
    <w:rsid w:val="002E1BF8"/>
    <w:rsid w:val="002E1CEC"/>
    <w:rsid w:val="002F78A5"/>
    <w:rsid w:val="002F7F49"/>
    <w:rsid w:val="00303E9A"/>
    <w:rsid w:val="003065EC"/>
    <w:rsid w:val="0031029B"/>
    <w:rsid w:val="003416D7"/>
    <w:rsid w:val="003433C9"/>
    <w:rsid w:val="0035036B"/>
    <w:rsid w:val="003575A5"/>
    <w:rsid w:val="00360F8A"/>
    <w:rsid w:val="0036738E"/>
    <w:rsid w:val="00372052"/>
    <w:rsid w:val="00377B3F"/>
    <w:rsid w:val="003A4ACC"/>
    <w:rsid w:val="003A7061"/>
    <w:rsid w:val="003B0174"/>
    <w:rsid w:val="003D3799"/>
    <w:rsid w:val="003D44E0"/>
    <w:rsid w:val="003E1CED"/>
    <w:rsid w:val="003F0D38"/>
    <w:rsid w:val="003F32B9"/>
    <w:rsid w:val="00401167"/>
    <w:rsid w:val="00404BFB"/>
    <w:rsid w:val="0041028A"/>
    <w:rsid w:val="00412428"/>
    <w:rsid w:val="00416113"/>
    <w:rsid w:val="00417830"/>
    <w:rsid w:val="00447B1D"/>
    <w:rsid w:val="0045452F"/>
    <w:rsid w:val="00454A2E"/>
    <w:rsid w:val="00467FF3"/>
    <w:rsid w:val="00481B50"/>
    <w:rsid w:val="00493437"/>
    <w:rsid w:val="004A6F3C"/>
    <w:rsid w:val="004B4663"/>
    <w:rsid w:val="004B5141"/>
    <w:rsid w:val="004C5165"/>
    <w:rsid w:val="004C5278"/>
    <w:rsid w:val="004D2A99"/>
    <w:rsid w:val="004D58B2"/>
    <w:rsid w:val="004F3FB8"/>
    <w:rsid w:val="00507A2A"/>
    <w:rsid w:val="00515D3E"/>
    <w:rsid w:val="00524C0A"/>
    <w:rsid w:val="00550F96"/>
    <w:rsid w:val="005629BA"/>
    <w:rsid w:val="00566054"/>
    <w:rsid w:val="005722AA"/>
    <w:rsid w:val="00580C99"/>
    <w:rsid w:val="005B51A9"/>
    <w:rsid w:val="005E055D"/>
    <w:rsid w:val="005E7799"/>
    <w:rsid w:val="006000E9"/>
    <w:rsid w:val="00602BE1"/>
    <w:rsid w:val="006041D4"/>
    <w:rsid w:val="0061413F"/>
    <w:rsid w:val="00625C5B"/>
    <w:rsid w:val="00627F48"/>
    <w:rsid w:val="00630EBB"/>
    <w:rsid w:val="0063337A"/>
    <w:rsid w:val="0064203B"/>
    <w:rsid w:val="006477C4"/>
    <w:rsid w:val="00650A10"/>
    <w:rsid w:val="00654E3E"/>
    <w:rsid w:val="006553AF"/>
    <w:rsid w:val="00664CE2"/>
    <w:rsid w:val="006709B5"/>
    <w:rsid w:val="006739D7"/>
    <w:rsid w:val="00676129"/>
    <w:rsid w:val="00680B62"/>
    <w:rsid w:val="00686DC9"/>
    <w:rsid w:val="006876A5"/>
    <w:rsid w:val="00694417"/>
    <w:rsid w:val="006946D4"/>
    <w:rsid w:val="006B48BC"/>
    <w:rsid w:val="006B5A73"/>
    <w:rsid w:val="006C58EE"/>
    <w:rsid w:val="006F4206"/>
    <w:rsid w:val="006F75F0"/>
    <w:rsid w:val="006F7CDE"/>
    <w:rsid w:val="00716E2F"/>
    <w:rsid w:val="007233CC"/>
    <w:rsid w:val="00737A07"/>
    <w:rsid w:val="007678DA"/>
    <w:rsid w:val="007702B3"/>
    <w:rsid w:val="007875CF"/>
    <w:rsid w:val="00791ECB"/>
    <w:rsid w:val="00792A6B"/>
    <w:rsid w:val="007A7F83"/>
    <w:rsid w:val="007B3B55"/>
    <w:rsid w:val="007C2F8A"/>
    <w:rsid w:val="007D3FC9"/>
    <w:rsid w:val="007E6DD0"/>
    <w:rsid w:val="007E774B"/>
    <w:rsid w:val="007F7B31"/>
    <w:rsid w:val="00810BBE"/>
    <w:rsid w:val="00816939"/>
    <w:rsid w:val="00826C62"/>
    <w:rsid w:val="008400DB"/>
    <w:rsid w:val="008403C9"/>
    <w:rsid w:val="008433EF"/>
    <w:rsid w:val="0084786C"/>
    <w:rsid w:val="008626A5"/>
    <w:rsid w:val="00863897"/>
    <w:rsid w:val="00865697"/>
    <w:rsid w:val="00865901"/>
    <w:rsid w:val="00867A0A"/>
    <w:rsid w:val="0087228E"/>
    <w:rsid w:val="00875905"/>
    <w:rsid w:val="00892F95"/>
    <w:rsid w:val="00893DE6"/>
    <w:rsid w:val="008A1D70"/>
    <w:rsid w:val="008A2C94"/>
    <w:rsid w:val="008A44ED"/>
    <w:rsid w:val="008B4E2B"/>
    <w:rsid w:val="008C3C63"/>
    <w:rsid w:val="00907422"/>
    <w:rsid w:val="009100BC"/>
    <w:rsid w:val="00913552"/>
    <w:rsid w:val="009178C5"/>
    <w:rsid w:val="009215DE"/>
    <w:rsid w:val="00924A74"/>
    <w:rsid w:val="00927528"/>
    <w:rsid w:val="0095511B"/>
    <w:rsid w:val="00956278"/>
    <w:rsid w:val="009563BD"/>
    <w:rsid w:val="00966E4B"/>
    <w:rsid w:val="00970683"/>
    <w:rsid w:val="00976967"/>
    <w:rsid w:val="0098512A"/>
    <w:rsid w:val="00995495"/>
    <w:rsid w:val="00996581"/>
    <w:rsid w:val="009978AF"/>
    <w:rsid w:val="009B0459"/>
    <w:rsid w:val="009C1610"/>
    <w:rsid w:val="009C36A8"/>
    <w:rsid w:val="009C3CBA"/>
    <w:rsid w:val="009D1E26"/>
    <w:rsid w:val="009D4D89"/>
    <w:rsid w:val="009D7C61"/>
    <w:rsid w:val="009F1484"/>
    <w:rsid w:val="00A04D48"/>
    <w:rsid w:val="00A114B9"/>
    <w:rsid w:val="00A11E21"/>
    <w:rsid w:val="00A125F7"/>
    <w:rsid w:val="00A14061"/>
    <w:rsid w:val="00A20E4E"/>
    <w:rsid w:val="00A25ABC"/>
    <w:rsid w:val="00A26453"/>
    <w:rsid w:val="00A30C7E"/>
    <w:rsid w:val="00A34D3F"/>
    <w:rsid w:val="00A43899"/>
    <w:rsid w:val="00A63619"/>
    <w:rsid w:val="00A707E4"/>
    <w:rsid w:val="00A94D54"/>
    <w:rsid w:val="00A9737C"/>
    <w:rsid w:val="00AB5703"/>
    <w:rsid w:val="00AC4269"/>
    <w:rsid w:val="00AD20A9"/>
    <w:rsid w:val="00AF3E05"/>
    <w:rsid w:val="00B10E87"/>
    <w:rsid w:val="00B11E84"/>
    <w:rsid w:val="00B2343E"/>
    <w:rsid w:val="00B242E5"/>
    <w:rsid w:val="00B37B61"/>
    <w:rsid w:val="00B41F39"/>
    <w:rsid w:val="00B46DF4"/>
    <w:rsid w:val="00B475FA"/>
    <w:rsid w:val="00B621BF"/>
    <w:rsid w:val="00B72CF0"/>
    <w:rsid w:val="00B73A55"/>
    <w:rsid w:val="00B74160"/>
    <w:rsid w:val="00B8452B"/>
    <w:rsid w:val="00B90A17"/>
    <w:rsid w:val="00B9216B"/>
    <w:rsid w:val="00BA30B8"/>
    <w:rsid w:val="00BB1AF6"/>
    <w:rsid w:val="00BB22E9"/>
    <w:rsid w:val="00BC5737"/>
    <w:rsid w:val="00BD7731"/>
    <w:rsid w:val="00BF19D5"/>
    <w:rsid w:val="00BF249F"/>
    <w:rsid w:val="00C02F4B"/>
    <w:rsid w:val="00C056EE"/>
    <w:rsid w:val="00C26568"/>
    <w:rsid w:val="00C708D7"/>
    <w:rsid w:val="00C834B0"/>
    <w:rsid w:val="00C83B0C"/>
    <w:rsid w:val="00CB6575"/>
    <w:rsid w:val="00CC0E06"/>
    <w:rsid w:val="00CC1AF1"/>
    <w:rsid w:val="00CC73BB"/>
    <w:rsid w:val="00CC7F2A"/>
    <w:rsid w:val="00CE4D3F"/>
    <w:rsid w:val="00CF0F92"/>
    <w:rsid w:val="00CF1217"/>
    <w:rsid w:val="00CF425F"/>
    <w:rsid w:val="00D00019"/>
    <w:rsid w:val="00D15DE0"/>
    <w:rsid w:val="00D3201F"/>
    <w:rsid w:val="00D3608B"/>
    <w:rsid w:val="00D42804"/>
    <w:rsid w:val="00D6546D"/>
    <w:rsid w:val="00D72BAE"/>
    <w:rsid w:val="00D767B9"/>
    <w:rsid w:val="00D8654C"/>
    <w:rsid w:val="00DA3062"/>
    <w:rsid w:val="00DA67CC"/>
    <w:rsid w:val="00DE39BC"/>
    <w:rsid w:val="00E1503C"/>
    <w:rsid w:val="00E2202B"/>
    <w:rsid w:val="00E42457"/>
    <w:rsid w:val="00E453FB"/>
    <w:rsid w:val="00E54DAF"/>
    <w:rsid w:val="00E62406"/>
    <w:rsid w:val="00E67B86"/>
    <w:rsid w:val="00E71CDC"/>
    <w:rsid w:val="00E76B01"/>
    <w:rsid w:val="00EB40AE"/>
    <w:rsid w:val="00ED2B7D"/>
    <w:rsid w:val="00EE414C"/>
    <w:rsid w:val="00EE716C"/>
    <w:rsid w:val="00F00F7D"/>
    <w:rsid w:val="00F018C9"/>
    <w:rsid w:val="00F10A11"/>
    <w:rsid w:val="00F11D4C"/>
    <w:rsid w:val="00F21012"/>
    <w:rsid w:val="00F336A1"/>
    <w:rsid w:val="00F365D4"/>
    <w:rsid w:val="00F50A9B"/>
    <w:rsid w:val="00F54580"/>
    <w:rsid w:val="00F57FE0"/>
    <w:rsid w:val="00F90E15"/>
    <w:rsid w:val="00FA5193"/>
    <w:rsid w:val="00FB33E8"/>
    <w:rsid w:val="00FB3BBC"/>
    <w:rsid w:val="00FB4903"/>
    <w:rsid w:val="00FD4320"/>
    <w:rsid w:val="00FF2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22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2D8"/>
    <w:rPr>
      <w:rFonts w:ascii="Verdana" w:hAnsi="Verdana"/>
      <w:color w:val="000000"/>
      <w:sz w:val="18"/>
      <w:szCs w:val="18"/>
    </w:rPr>
  </w:style>
  <w:style w:type="character" w:styleId="Verwijzingopmerking">
    <w:name w:val="annotation reference"/>
    <w:semiHidden/>
    <w:rsid w:val="00067F88"/>
    <w:rPr>
      <w:sz w:val="16"/>
    </w:rPr>
  </w:style>
  <w:style w:type="paragraph" w:styleId="Tekstopmerking">
    <w:name w:val="annotation text"/>
    <w:basedOn w:val="Standaard"/>
    <w:link w:val="TekstopmerkingChar"/>
    <w:semiHidden/>
    <w:rsid w:val="00067F88"/>
    <w:pPr>
      <w:widowControl w:val="0"/>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semiHidden/>
    <w:rsid w:val="00067F88"/>
    <w:rPr>
      <w:rFonts w:eastAsia="Times New Roman" w:cs="Times New Roman"/>
    </w:rPr>
  </w:style>
  <w:style w:type="paragraph" w:styleId="Voetnoottekst">
    <w:name w:val="footnote text"/>
    <w:aliases w:val="5_G"/>
    <w:basedOn w:val="Standaard"/>
    <w:link w:val="VoetnoottekstChar"/>
    <w:rsid w:val="009F1484"/>
    <w:pPr>
      <w:widowControl w:val="0"/>
      <w:autoSpaceDN/>
      <w:spacing w:line="240" w:lineRule="auto"/>
      <w:textAlignment w:val="auto"/>
    </w:pPr>
    <w:rPr>
      <w:rFonts w:ascii="Times New Roman" w:eastAsia="Times New Roman" w:hAnsi="Times New Roman" w:cs="Times New Roman"/>
      <w:color w:val="auto"/>
      <w:sz w:val="24"/>
      <w:szCs w:val="20"/>
    </w:rPr>
  </w:style>
  <w:style w:type="character" w:customStyle="1" w:styleId="VoetnoottekstChar">
    <w:name w:val="Voetnoottekst Char"/>
    <w:aliases w:val="5_G Char"/>
    <w:basedOn w:val="Standaardalinea-lettertype"/>
    <w:link w:val="Voetnoottekst"/>
    <w:rsid w:val="009F1484"/>
    <w:rPr>
      <w:rFonts w:eastAsia="Times New Roman" w:cs="Times New Roman"/>
      <w:sz w:val="24"/>
    </w:rPr>
  </w:style>
  <w:style w:type="character" w:styleId="Voetnootmarkering">
    <w:name w:val="footnote reference"/>
    <w:aliases w:val="Exposant 3 Point,Footnote Reference Superscript,Footnote Reference/,Footnote sign,Footnote symboFußnotenzeichen,Footnote symbol,Footnotemark,Odwołanie przypisu,Times 10 Point,Voetnootmarkering boek STT,Voetnootverwijzing,Footnotemark1"/>
    <w:basedOn w:val="Standaardalinea-lettertype"/>
    <w:uiPriority w:val="99"/>
    <w:unhideWhenUsed/>
    <w:rsid w:val="009F1484"/>
    <w:rPr>
      <w:vertAlign w:val="superscript"/>
    </w:rPr>
  </w:style>
  <w:style w:type="paragraph" w:styleId="Onderwerpvanopmerking">
    <w:name w:val="annotation subject"/>
    <w:basedOn w:val="Tekstopmerking"/>
    <w:next w:val="Tekstopmerking"/>
    <w:link w:val="OnderwerpvanopmerkingChar"/>
    <w:uiPriority w:val="99"/>
    <w:semiHidden/>
    <w:unhideWhenUsed/>
    <w:rsid w:val="009100BC"/>
    <w:pPr>
      <w:widowControl/>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9100BC"/>
    <w:rPr>
      <w:rFonts w:ascii="Verdana" w:eastAsia="Times New Roman" w:hAnsi="Verdana" w:cs="Times New Roman"/>
      <w:b/>
      <w:bCs/>
      <w:color w:val="000000"/>
    </w:rPr>
  </w:style>
  <w:style w:type="paragraph" w:styleId="Lijstalinea">
    <w:name w:val="List Paragraph"/>
    <w:basedOn w:val="Standaard"/>
    <w:uiPriority w:val="34"/>
    <w:semiHidden/>
    <w:rsid w:val="00A707E4"/>
    <w:pPr>
      <w:ind w:left="720"/>
      <w:contextualSpacing/>
    </w:pPr>
  </w:style>
  <w:style w:type="character" w:styleId="Onopgelostemelding">
    <w:name w:val="Unresolved Mention"/>
    <w:basedOn w:val="Standaardalinea-lettertype"/>
    <w:uiPriority w:val="99"/>
    <w:semiHidden/>
    <w:unhideWhenUsed/>
    <w:rsid w:val="00211B45"/>
    <w:rPr>
      <w:color w:val="605E5C"/>
      <w:shd w:val="clear" w:color="auto" w:fill="E1DFDD"/>
    </w:rPr>
  </w:style>
  <w:style w:type="paragraph" w:styleId="Revisie">
    <w:name w:val="Revision"/>
    <w:hidden/>
    <w:uiPriority w:val="99"/>
    <w:semiHidden/>
    <w:rsid w:val="00B46DF4"/>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453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18045">
      <w:bodyDiv w:val="1"/>
      <w:marLeft w:val="0"/>
      <w:marRight w:val="0"/>
      <w:marTop w:val="0"/>
      <w:marBottom w:val="0"/>
      <w:divBdr>
        <w:top w:val="none" w:sz="0" w:space="0" w:color="auto"/>
        <w:left w:val="none" w:sz="0" w:space="0" w:color="auto"/>
        <w:bottom w:val="none" w:sz="0" w:space="0" w:color="auto"/>
        <w:right w:val="none" w:sz="0" w:space="0" w:color="auto"/>
      </w:divBdr>
      <w:divsChild>
        <w:div w:id="1122310786">
          <w:marLeft w:val="0"/>
          <w:marRight w:val="0"/>
          <w:marTop w:val="240"/>
          <w:marBottom w:val="240"/>
          <w:divBdr>
            <w:top w:val="none" w:sz="0" w:space="0" w:color="auto"/>
            <w:left w:val="none" w:sz="0" w:space="0" w:color="auto"/>
            <w:bottom w:val="none" w:sz="0" w:space="0" w:color="auto"/>
            <w:right w:val="none" w:sz="0" w:space="0" w:color="auto"/>
          </w:divBdr>
        </w:div>
      </w:divsChild>
    </w:div>
    <w:div w:id="164634727">
      <w:bodyDiv w:val="1"/>
      <w:marLeft w:val="0"/>
      <w:marRight w:val="0"/>
      <w:marTop w:val="0"/>
      <w:marBottom w:val="0"/>
      <w:divBdr>
        <w:top w:val="none" w:sz="0" w:space="0" w:color="auto"/>
        <w:left w:val="none" w:sz="0" w:space="0" w:color="auto"/>
        <w:bottom w:val="none" w:sz="0" w:space="0" w:color="auto"/>
        <w:right w:val="none" w:sz="0" w:space="0" w:color="auto"/>
      </w:divBdr>
      <w:divsChild>
        <w:div w:id="673536070">
          <w:marLeft w:val="0"/>
          <w:marRight w:val="0"/>
          <w:marTop w:val="0"/>
          <w:marBottom w:val="0"/>
          <w:divBdr>
            <w:top w:val="none" w:sz="0" w:space="0" w:color="auto"/>
            <w:left w:val="none" w:sz="0" w:space="0" w:color="auto"/>
            <w:bottom w:val="none" w:sz="0" w:space="0" w:color="auto"/>
            <w:right w:val="none" w:sz="0" w:space="0" w:color="auto"/>
          </w:divBdr>
          <w:divsChild>
            <w:div w:id="165369806">
              <w:marLeft w:val="0"/>
              <w:marRight w:val="0"/>
              <w:marTop w:val="0"/>
              <w:marBottom w:val="0"/>
              <w:divBdr>
                <w:top w:val="none" w:sz="0" w:space="0" w:color="auto"/>
                <w:left w:val="none" w:sz="0" w:space="0" w:color="auto"/>
                <w:bottom w:val="none" w:sz="0" w:space="0" w:color="auto"/>
                <w:right w:val="none" w:sz="0" w:space="0" w:color="auto"/>
              </w:divBdr>
              <w:divsChild>
                <w:div w:id="176005998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98710768">
      <w:bodyDiv w:val="1"/>
      <w:marLeft w:val="0"/>
      <w:marRight w:val="0"/>
      <w:marTop w:val="0"/>
      <w:marBottom w:val="0"/>
      <w:divBdr>
        <w:top w:val="none" w:sz="0" w:space="0" w:color="auto"/>
        <w:left w:val="none" w:sz="0" w:space="0" w:color="auto"/>
        <w:bottom w:val="none" w:sz="0" w:space="0" w:color="auto"/>
        <w:right w:val="none" w:sz="0" w:space="0" w:color="auto"/>
      </w:divBdr>
    </w:div>
    <w:div w:id="200679737">
      <w:bodyDiv w:val="1"/>
      <w:marLeft w:val="0"/>
      <w:marRight w:val="0"/>
      <w:marTop w:val="0"/>
      <w:marBottom w:val="0"/>
      <w:divBdr>
        <w:top w:val="none" w:sz="0" w:space="0" w:color="auto"/>
        <w:left w:val="none" w:sz="0" w:space="0" w:color="auto"/>
        <w:bottom w:val="none" w:sz="0" w:space="0" w:color="auto"/>
        <w:right w:val="none" w:sz="0" w:space="0" w:color="auto"/>
      </w:divBdr>
    </w:div>
    <w:div w:id="230964865">
      <w:bodyDiv w:val="1"/>
      <w:marLeft w:val="0"/>
      <w:marRight w:val="0"/>
      <w:marTop w:val="0"/>
      <w:marBottom w:val="0"/>
      <w:divBdr>
        <w:top w:val="none" w:sz="0" w:space="0" w:color="auto"/>
        <w:left w:val="none" w:sz="0" w:space="0" w:color="auto"/>
        <w:bottom w:val="none" w:sz="0" w:space="0" w:color="auto"/>
        <w:right w:val="none" w:sz="0" w:space="0" w:color="auto"/>
      </w:divBdr>
      <w:divsChild>
        <w:div w:id="1344670110">
          <w:marLeft w:val="0"/>
          <w:marRight w:val="0"/>
          <w:marTop w:val="0"/>
          <w:marBottom w:val="0"/>
          <w:divBdr>
            <w:top w:val="none" w:sz="0" w:space="0" w:color="auto"/>
            <w:left w:val="none" w:sz="0" w:space="0" w:color="auto"/>
            <w:bottom w:val="none" w:sz="0" w:space="0" w:color="auto"/>
            <w:right w:val="none" w:sz="0" w:space="0" w:color="auto"/>
          </w:divBdr>
        </w:div>
      </w:divsChild>
    </w:div>
    <w:div w:id="307250581">
      <w:bodyDiv w:val="1"/>
      <w:marLeft w:val="0"/>
      <w:marRight w:val="0"/>
      <w:marTop w:val="0"/>
      <w:marBottom w:val="0"/>
      <w:divBdr>
        <w:top w:val="none" w:sz="0" w:space="0" w:color="auto"/>
        <w:left w:val="none" w:sz="0" w:space="0" w:color="auto"/>
        <w:bottom w:val="none" w:sz="0" w:space="0" w:color="auto"/>
        <w:right w:val="none" w:sz="0" w:space="0" w:color="auto"/>
      </w:divBdr>
      <w:divsChild>
        <w:div w:id="303967232">
          <w:marLeft w:val="0"/>
          <w:marRight w:val="0"/>
          <w:marTop w:val="0"/>
          <w:marBottom w:val="0"/>
          <w:divBdr>
            <w:top w:val="none" w:sz="0" w:space="0" w:color="auto"/>
            <w:left w:val="none" w:sz="0" w:space="0" w:color="auto"/>
            <w:bottom w:val="none" w:sz="0" w:space="0" w:color="auto"/>
            <w:right w:val="none" w:sz="0" w:space="0" w:color="auto"/>
          </w:divBdr>
          <w:divsChild>
            <w:div w:id="938678901">
              <w:marLeft w:val="0"/>
              <w:marRight w:val="0"/>
              <w:marTop w:val="0"/>
              <w:marBottom w:val="0"/>
              <w:divBdr>
                <w:top w:val="none" w:sz="0" w:space="0" w:color="auto"/>
                <w:left w:val="none" w:sz="0" w:space="0" w:color="auto"/>
                <w:bottom w:val="none" w:sz="0" w:space="0" w:color="auto"/>
                <w:right w:val="none" w:sz="0" w:space="0" w:color="auto"/>
              </w:divBdr>
              <w:divsChild>
                <w:div w:id="19826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7729">
      <w:bodyDiv w:val="1"/>
      <w:marLeft w:val="0"/>
      <w:marRight w:val="0"/>
      <w:marTop w:val="0"/>
      <w:marBottom w:val="0"/>
      <w:divBdr>
        <w:top w:val="none" w:sz="0" w:space="0" w:color="auto"/>
        <w:left w:val="none" w:sz="0" w:space="0" w:color="auto"/>
        <w:bottom w:val="none" w:sz="0" w:space="0" w:color="auto"/>
        <w:right w:val="none" w:sz="0" w:space="0" w:color="auto"/>
      </w:divBdr>
      <w:divsChild>
        <w:div w:id="2027442509">
          <w:marLeft w:val="0"/>
          <w:marRight w:val="0"/>
          <w:marTop w:val="0"/>
          <w:marBottom w:val="0"/>
          <w:divBdr>
            <w:top w:val="none" w:sz="0" w:space="0" w:color="auto"/>
            <w:left w:val="none" w:sz="0" w:space="0" w:color="auto"/>
            <w:bottom w:val="none" w:sz="0" w:space="0" w:color="auto"/>
            <w:right w:val="none" w:sz="0" w:space="0" w:color="auto"/>
          </w:divBdr>
          <w:divsChild>
            <w:div w:id="12887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1994">
          <w:marLeft w:val="0"/>
          <w:marRight w:val="0"/>
          <w:marTop w:val="0"/>
          <w:marBottom w:val="0"/>
          <w:divBdr>
            <w:top w:val="none" w:sz="0" w:space="0" w:color="auto"/>
            <w:left w:val="none" w:sz="0" w:space="0" w:color="auto"/>
            <w:bottom w:val="none" w:sz="0" w:space="0" w:color="auto"/>
            <w:right w:val="none" w:sz="0" w:space="0" w:color="auto"/>
          </w:divBdr>
          <w:divsChild>
            <w:div w:id="403644317">
              <w:marLeft w:val="0"/>
              <w:marRight w:val="0"/>
              <w:marTop w:val="0"/>
              <w:marBottom w:val="0"/>
              <w:divBdr>
                <w:top w:val="none" w:sz="0" w:space="0" w:color="auto"/>
                <w:left w:val="none" w:sz="0" w:space="0" w:color="auto"/>
                <w:bottom w:val="none" w:sz="0" w:space="0" w:color="auto"/>
                <w:right w:val="none" w:sz="0" w:space="0" w:color="auto"/>
              </w:divBdr>
              <w:divsChild>
                <w:div w:id="18211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6796">
      <w:bodyDiv w:val="1"/>
      <w:marLeft w:val="0"/>
      <w:marRight w:val="0"/>
      <w:marTop w:val="0"/>
      <w:marBottom w:val="0"/>
      <w:divBdr>
        <w:top w:val="none" w:sz="0" w:space="0" w:color="auto"/>
        <w:left w:val="none" w:sz="0" w:space="0" w:color="auto"/>
        <w:bottom w:val="none" w:sz="0" w:space="0" w:color="auto"/>
        <w:right w:val="none" w:sz="0" w:space="0" w:color="auto"/>
      </w:divBdr>
      <w:divsChild>
        <w:div w:id="775753783">
          <w:marLeft w:val="0"/>
          <w:marRight w:val="0"/>
          <w:marTop w:val="240"/>
          <w:marBottom w:val="240"/>
          <w:divBdr>
            <w:top w:val="none" w:sz="0" w:space="0" w:color="auto"/>
            <w:left w:val="none" w:sz="0" w:space="0" w:color="auto"/>
            <w:bottom w:val="none" w:sz="0" w:space="0" w:color="auto"/>
            <w:right w:val="none" w:sz="0" w:space="0" w:color="auto"/>
          </w:divBdr>
        </w:div>
        <w:div w:id="389690590">
          <w:marLeft w:val="0"/>
          <w:marRight w:val="0"/>
          <w:marTop w:val="240"/>
          <w:marBottom w:val="240"/>
          <w:divBdr>
            <w:top w:val="none" w:sz="0" w:space="0" w:color="auto"/>
            <w:left w:val="none" w:sz="0" w:space="0" w:color="auto"/>
            <w:bottom w:val="none" w:sz="0" w:space="0" w:color="auto"/>
            <w:right w:val="none" w:sz="0" w:space="0" w:color="auto"/>
          </w:divBdr>
        </w:div>
        <w:div w:id="785739085">
          <w:marLeft w:val="0"/>
          <w:marRight w:val="0"/>
          <w:marTop w:val="240"/>
          <w:marBottom w:val="240"/>
          <w:divBdr>
            <w:top w:val="none" w:sz="0" w:space="0" w:color="auto"/>
            <w:left w:val="none" w:sz="0" w:space="0" w:color="auto"/>
            <w:bottom w:val="none" w:sz="0" w:space="0" w:color="auto"/>
            <w:right w:val="none" w:sz="0" w:space="0" w:color="auto"/>
          </w:divBdr>
        </w:div>
        <w:div w:id="1191188059">
          <w:marLeft w:val="0"/>
          <w:marRight w:val="0"/>
          <w:marTop w:val="240"/>
          <w:marBottom w:val="240"/>
          <w:divBdr>
            <w:top w:val="none" w:sz="0" w:space="0" w:color="auto"/>
            <w:left w:val="none" w:sz="0" w:space="0" w:color="auto"/>
            <w:bottom w:val="none" w:sz="0" w:space="0" w:color="auto"/>
            <w:right w:val="none" w:sz="0" w:space="0" w:color="auto"/>
          </w:divBdr>
        </w:div>
        <w:div w:id="921336945">
          <w:marLeft w:val="0"/>
          <w:marRight w:val="0"/>
          <w:marTop w:val="240"/>
          <w:marBottom w:val="240"/>
          <w:divBdr>
            <w:top w:val="none" w:sz="0" w:space="0" w:color="auto"/>
            <w:left w:val="none" w:sz="0" w:space="0" w:color="auto"/>
            <w:bottom w:val="none" w:sz="0" w:space="0" w:color="auto"/>
            <w:right w:val="none" w:sz="0" w:space="0" w:color="auto"/>
          </w:divBdr>
        </w:div>
      </w:divsChild>
    </w:div>
    <w:div w:id="496045106">
      <w:bodyDiv w:val="1"/>
      <w:marLeft w:val="0"/>
      <w:marRight w:val="0"/>
      <w:marTop w:val="0"/>
      <w:marBottom w:val="0"/>
      <w:divBdr>
        <w:top w:val="none" w:sz="0" w:space="0" w:color="auto"/>
        <w:left w:val="none" w:sz="0" w:space="0" w:color="auto"/>
        <w:bottom w:val="none" w:sz="0" w:space="0" w:color="auto"/>
        <w:right w:val="none" w:sz="0" w:space="0" w:color="auto"/>
      </w:divBdr>
    </w:div>
    <w:div w:id="513767468">
      <w:bodyDiv w:val="1"/>
      <w:marLeft w:val="0"/>
      <w:marRight w:val="0"/>
      <w:marTop w:val="0"/>
      <w:marBottom w:val="0"/>
      <w:divBdr>
        <w:top w:val="none" w:sz="0" w:space="0" w:color="auto"/>
        <w:left w:val="none" w:sz="0" w:space="0" w:color="auto"/>
        <w:bottom w:val="none" w:sz="0" w:space="0" w:color="auto"/>
        <w:right w:val="none" w:sz="0" w:space="0" w:color="auto"/>
      </w:divBdr>
      <w:divsChild>
        <w:div w:id="1949117904">
          <w:marLeft w:val="0"/>
          <w:marRight w:val="0"/>
          <w:marTop w:val="0"/>
          <w:marBottom w:val="0"/>
          <w:divBdr>
            <w:top w:val="none" w:sz="0" w:space="0" w:color="auto"/>
            <w:left w:val="none" w:sz="0" w:space="0" w:color="auto"/>
            <w:bottom w:val="none" w:sz="0" w:space="0" w:color="auto"/>
            <w:right w:val="none" w:sz="0" w:space="0" w:color="auto"/>
          </w:divBdr>
          <w:divsChild>
            <w:div w:id="839589299">
              <w:marLeft w:val="0"/>
              <w:marRight w:val="0"/>
              <w:marTop w:val="0"/>
              <w:marBottom w:val="0"/>
              <w:divBdr>
                <w:top w:val="none" w:sz="0" w:space="0" w:color="auto"/>
                <w:left w:val="none" w:sz="0" w:space="0" w:color="auto"/>
                <w:bottom w:val="none" w:sz="0" w:space="0" w:color="auto"/>
                <w:right w:val="none" w:sz="0" w:space="0" w:color="auto"/>
              </w:divBdr>
              <w:divsChild>
                <w:div w:id="11340637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50117096">
      <w:bodyDiv w:val="1"/>
      <w:marLeft w:val="0"/>
      <w:marRight w:val="0"/>
      <w:marTop w:val="0"/>
      <w:marBottom w:val="0"/>
      <w:divBdr>
        <w:top w:val="none" w:sz="0" w:space="0" w:color="auto"/>
        <w:left w:val="none" w:sz="0" w:space="0" w:color="auto"/>
        <w:bottom w:val="none" w:sz="0" w:space="0" w:color="auto"/>
        <w:right w:val="none" w:sz="0" w:space="0" w:color="auto"/>
      </w:divBdr>
    </w:div>
    <w:div w:id="622540443">
      <w:bodyDiv w:val="1"/>
      <w:marLeft w:val="0"/>
      <w:marRight w:val="0"/>
      <w:marTop w:val="0"/>
      <w:marBottom w:val="0"/>
      <w:divBdr>
        <w:top w:val="none" w:sz="0" w:space="0" w:color="auto"/>
        <w:left w:val="none" w:sz="0" w:space="0" w:color="auto"/>
        <w:bottom w:val="none" w:sz="0" w:space="0" w:color="auto"/>
        <w:right w:val="none" w:sz="0" w:space="0" w:color="auto"/>
      </w:divBdr>
    </w:div>
    <w:div w:id="685257545">
      <w:bodyDiv w:val="1"/>
      <w:marLeft w:val="0"/>
      <w:marRight w:val="0"/>
      <w:marTop w:val="0"/>
      <w:marBottom w:val="0"/>
      <w:divBdr>
        <w:top w:val="none" w:sz="0" w:space="0" w:color="auto"/>
        <w:left w:val="none" w:sz="0" w:space="0" w:color="auto"/>
        <w:bottom w:val="none" w:sz="0" w:space="0" w:color="auto"/>
        <w:right w:val="none" w:sz="0" w:space="0" w:color="auto"/>
      </w:divBdr>
      <w:divsChild>
        <w:div w:id="916481711">
          <w:marLeft w:val="0"/>
          <w:marRight w:val="0"/>
          <w:marTop w:val="240"/>
          <w:marBottom w:val="240"/>
          <w:divBdr>
            <w:top w:val="none" w:sz="0" w:space="0" w:color="auto"/>
            <w:left w:val="none" w:sz="0" w:space="0" w:color="auto"/>
            <w:bottom w:val="none" w:sz="0" w:space="0" w:color="auto"/>
            <w:right w:val="none" w:sz="0" w:space="0" w:color="auto"/>
          </w:divBdr>
        </w:div>
        <w:div w:id="1711026350">
          <w:marLeft w:val="0"/>
          <w:marRight w:val="0"/>
          <w:marTop w:val="240"/>
          <w:marBottom w:val="240"/>
          <w:divBdr>
            <w:top w:val="none" w:sz="0" w:space="0" w:color="auto"/>
            <w:left w:val="none" w:sz="0" w:space="0" w:color="auto"/>
            <w:bottom w:val="none" w:sz="0" w:space="0" w:color="auto"/>
            <w:right w:val="none" w:sz="0" w:space="0" w:color="auto"/>
          </w:divBdr>
        </w:div>
        <w:div w:id="680472695">
          <w:marLeft w:val="0"/>
          <w:marRight w:val="0"/>
          <w:marTop w:val="240"/>
          <w:marBottom w:val="240"/>
          <w:divBdr>
            <w:top w:val="none" w:sz="0" w:space="0" w:color="auto"/>
            <w:left w:val="none" w:sz="0" w:space="0" w:color="auto"/>
            <w:bottom w:val="none" w:sz="0" w:space="0" w:color="auto"/>
            <w:right w:val="none" w:sz="0" w:space="0" w:color="auto"/>
          </w:divBdr>
        </w:div>
        <w:div w:id="1437405708">
          <w:marLeft w:val="0"/>
          <w:marRight w:val="0"/>
          <w:marTop w:val="240"/>
          <w:marBottom w:val="240"/>
          <w:divBdr>
            <w:top w:val="none" w:sz="0" w:space="0" w:color="auto"/>
            <w:left w:val="none" w:sz="0" w:space="0" w:color="auto"/>
            <w:bottom w:val="none" w:sz="0" w:space="0" w:color="auto"/>
            <w:right w:val="none" w:sz="0" w:space="0" w:color="auto"/>
          </w:divBdr>
        </w:div>
        <w:div w:id="1798982894">
          <w:marLeft w:val="0"/>
          <w:marRight w:val="0"/>
          <w:marTop w:val="240"/>
          <w:marBottom w:val="240"/>
          <w:divBdr>
            <w:top w:val="none" w:sz="0" w:space="0" w:color="auto"/>
            <w:left w:val="none" w:sz="0" w:space="0" w:color="auto"/>
            <w:bottom w:val="none" w:sz="0" w:space="0" w:color="auto"/>
            <w:right w:val="none" w:sz="0" w:space="0" w:color="auto"/>
          </w:divBdr>
        </w:div>
        <w:div w:id="1695380004">
          <w:marLeft w:val="0"/>
          <w:marRight w:val="0"/>
          <w:marTop w:val="240"/>
          <w:marBottom w:val="240"/>
          <w:divBdr>
            <w:top w:val="none" w:sz="0" w:space="0" w:color="auto"/>
            <w:left w:val="none" w:sz="0" w:space="0" w:color="auto"/>
            <w:bottom w:val="none" w:sz="0" w:space="0" w:color="auto"/>
            <w:right w:val="none" w:sz="0" w:space="0" w:color="auto"/>
          </w:divBdr>
        </w:div>
        <w:div w:id="1812677274">
          <w:marLeft w:val="0"/>
          <w:marRight w:val="0"/>
          <w:marTop w:val="240"/>
          <w:marBottom w:val="240"/>
          <w:divBdr>
            <w:top w:val="none" w:sz="0" w:space="0" w:color="auto"/>
            <w:left w:val="none" w:sz="0" w:space="0" w:color="auto"/>
            <w:bottom w:val="none" w:sz="0" w:space="0" w:color="auto"/>
            <w:right w:val="none" w:sz="0" w:space="0" w:color="auto"/>
          </w:divBdr>
        </w:div>
      </w:divsChild>
    </w:div>
    <w:div w:id="761219669">
      <w:bodyDiv w:val="1"/>
      <w:marLeft w:val="0"/>
      <w:marRight w:val="0"/>
      <w:marTop w:val="0"/>
      <w:marBottom w:val="0"/>
      <w:divBdr>
        <w:top w:val="none" w:sz="0" w:space="0" w:color="auto"/>
        <w:left w:val="none" w:sz="0" w:space="0" w:color="auto"/>
        <w:bottom w:val="none" w:sz="0" w:space="0" w:color="auto"/>
        <w:right w:val="none" w:sz="0" w:space="0" w:color="auto"/>
      </w:divBdr>
    </w:div>
    <w:div w:id="810367944">
      <w:bodyDiv w:val="1"/>
      <w:marLeft w:val="0"/>
      <w:marRight w:val="0"/>
      <w:marTop w:val="0"/>
      <w:marBottom w:val="0"/>
      <w:divBdr>
        <w:top w:val="none" w:sz="0" w:space="0" w:color="auto"/>
        <w:left w:val="none" w:sz="0" w:space="0" w:color="auto"/>
        <w:bottom w:val="none" w:sz="0" w:space="0" w:color="auto"/>
        <w:right w:val="none" w:sz="0" w:space="0" w:color="auto"/>
      </w:divBdr>
      <w:divsChild>
        <w:div w:id="2051101826">
          <w:marLeft w:val="0"/>
          <w:marRight w:val="0"/>
          <w:marTop w:val="240"/>
          <w:marBottom w:val="240"/>
          <w:divBdr>
            <w:top w:val="none" w:sz="0" w:space="0" w:color="auto"/>
            <w:left w:val="none" w:sz="0" w:space="0" w:color="auto"/>
            <w:bottom w:val="none" w:sz="0" w:space="0" w:color="auto"/>
            <w:right w:val="none" w:sz="0" w:space="0" w:color="auto"/>
          </w:divBdr>
        </w:div>
      </w:divsChild>
    </w:div>
    <w:div w:id="932125008">
      <w:bodyDiv w:val="1"/>
      <w:marLeft w:val="0"/>
      <w:marRight w:val="0"/>
      <w:marTop w:val="0"/>
      <w:marBottom w:val="0"/>
      <w:divBdr>
        <w:top w:val="none" w:sz="0" w:space="0" w:color="auto"/>
        <w:left w:val="none" w:sz="0" w:space="0" w:color="auto"/>
        <w:bottom w:val="none" w:sz="0" w:space="0" w:color="auto"/>
        <w:right w:val="none" w:sz="0" w:space="0" w:color="auto"/>
      </w:divBdr>
    </w:div>
    <w:div w:id="957295864">
      <w:bodyDiv w:val="1"/>
      <w:marLeft w:val="0"/>
      <w:marRight w:val="0"/>
      <w:marTop w:val="0"/>
      <w:marBottom w:val="0"/>
      <w:divBdr>
        <w:top w:val="none" w:sz="0" w:space="0" w:color="auto"/>
        <w:left w:val="none" w:sz="0" w:space="0" w:color="auto"/>
        <w:bottom w:val="none" w:sz="0" w:space="0" w:color="auto"/>
        <w:right w:val="none" w:sz="0" w:space="0" w:color="auto"/>
      </w:divBdr>
    </w:div>
    <w:div w:id="970942016">
      <w:bodyDiv w:val="1"/>
      <w:marLeft w:val="0"/>
      <w:marRight w:val="0"/>
      <w:marTop w:val="0"/>
      <w:marBottom w:val="0"/>
      <w:divBdr>
        <w:top w:val="none" w:sz="0" w:space="0" w:color="auto"/>
        <w:left w:val="none" w:sz="0" w:space="0" w:color="auto"/>
        <w:bottom w:val="none" w:sz="0" w:space="0" w:color="auto"/>
        <w:right w:val="none" w:sz="0" w:space="0" w:color="auto"/>
      </w:divBdr>
    </w:div>
    <w:div w:id="1014771237">
      <w:bodyDiv w:val="1"/>
      <w:marLeft w:val="0"/>
      <w:marRight w:val="0"/>
      <w:marTop w:val="0"/>
      <w:marBottom w:val="0"/>
      <w:divBdr>
        <w:top w:val="none" w:sz="0" w:space="0" w:color="auto"/>
        <w:left w:val="none" w:sz="0" w:space="0" w:color="auto"/>
        <w:bottom w:val="none" w:sz="0" w:space="0" w:color="auto"/>
        <w:right w:val="none" w:sz="0" w:space="0" w:color="auto"/>
      </w:divBdr>
    </w:div>
    <w:div w:id="1032803813">
      <w:bodyDiv w:val="1"/>
      <w:marLeft w:val="0"/>
      <w:marRight w:val="0"/>
      <w:marTop w:val="0"/>
      <w:marBottom w:val="0"/>
      <w:divBdr>
        <w:top w:val="none" w:sz="0" w:space="0" w:color="auto"/>
        <w:left w:val="none" w:sz="0" w:space="0" w:color="auto"/>
        <w:bottom w:val="none" w:sz="0" w:space="0" w:color="auto"/>
        <w:right w:val="none" w:sz="0" w:space="0" w:color="auto"/>
      </w:divBdr>
      <w:divsChild>
        <w:div w:id="229124048">
          <w:marLeft w:val="0"/>
          <w:marRight w:val="0"/>
          <w:marTop w:val="240"/>
          <w:marBottom w:val="240"/>
          <w:divBdr>
            <w:top w:val="none" w:sz="0" w:space="0" w:color="auto"/>
            <w:left w:val="none" w:sz="0" w:space="0" w:color="auto"/>
            <w:bottom w:val="none" w:sz="0" w:space="0" w:color="auto"/>
            <w:right w:val="none" w:sz="0" w:space="0" w:color="auto"/>
          </w:divBdr>
        </w:div>
        <w:div w:id="1917010635">
          <w:marLeft w:val="0"/>
          <w:marRight w:val="0"/>
          <w:marTop w:val="240"/>
          <w:marBottom w:val="240"/>
          <w:divBdr>
            <w:top w:val="none" w:sz="0" w:space="0" w:color="auto"/>
            <w:left w:val="none" w:sz="0" w:space="0" w:color="auto"/>
            <w:bottom w:val="none" w:sz="0" w:space="0" w:color="auto"/>
            <w:right w:val="none" w:sz="0" w:space="0" w:color="auto"/>
          </w:divBdr>
        </w:div>
        <w:div w:id="277219993">
          <w:marLeft w:val="0"/>
          <w:marRight w:val="0"/>
          <w:marTop w:val="240"/>
          <w:marBottom w:val="240"/>
          <w:divBdr>
            <w:top w:val="none" w:sz="0" w:space="0" w:color="auto"/>
            <w:left w:val="none" w:sz="0" w:space="0" w:color="auto"/>
            <w:bottom w:val="none" w:sz="0" w:space="0" w:color="auto"/>
            <w:right w:val="none" w:sz="0" w:space="0" w:color="auto"/>
          </w:divBdr>
        </w:div>
        <w:div w:id="1408263204">
          <w:marLeft w:val="0"/>
          <w:marRight w:val="0"/>
          <w:marTop w:val="240"/>
          <w:marBottom w:val="240"/>
          <w:divBdr>
            <w:top w:val="none" w:sz="0" w:space="0" w:color="auto"/>
            <w:left w:val="none" w:sz="0" w:space="0" w:color="auto"/>
            <w:bottom w:val="none" w:sz="0" w:space="0" w:color="auto"/>
            <w:right w:val="none" w:sz="0" w:space="0" w:color="auto"/>
          </w:divBdr>
        </w:div>
        <w:div w:id="1896818916">
          <w:marLeft w:val="0"/>
          <w:marRight w:val="0"/>
          <w:marTop w:val="240"/>
          <w:marBottom w:val="240"/>
          <w:divBdr>
            <w:top w:val="none" w:sz="0" w:space="0" w:color="auto"/>
            <w:left w:val="none" w:sz="0" w:space="0" w:color="auto"/>
            <w:bottom w:val="none" w:sz="0" w:space="0" w:color="auto"/>
            <w:right w:val="none" w:sz="0" w:space="0" w:color="auto"/>
          </w:divBdr>
        </w:div>
      </w:divsChild>
    </w:div>
    <w:div w:id="1086922667">
      <w:bodyDiv w:val="1"/>
      <w:marLeft w:val="0"/>
      <w:marRight w:val="0"/>
      <w:marTop w:val="0"/>
      <w:marBottom w:val="0"/>
      <w:divBdr>
        <w:top w:val="none" w:sz="0" w:space="0" w:color="auto"/>
        <w:left w:val="none" w:sz="0" w:space="0" w:color="auto"/>
        <w:bottom w:val="none" w:sz="0" w:space="0" w:color="auto"/>
        <w:right w:val="none" w:sz="0" w:space="0" w:color="auto"/>
      </w:divBdr>
      <w:divsChild>
        <w:div w:id="1054351238">
          <w:marLeft w:val="0"/>
          <w:marRight w:val="0"/>
          <w:marTop w:val="240"/>
          <w:marBottom w:val="240"/>
          <w:divBdr>
            <w:top w:val="none" w:sz="0" w:space="0" w:color="auto"/>
            <w:left w:val="none" w:sz="0" w:space="0" w:color="auto"/>
            <w:bottom w:val="none" w:sz="0" w:space="0" w:color="auto"/>
            <w:right w:val="none" w:sz="0" w:space="0" w:color="auto"/>
          </w:divBdr>
        </w:div>
        <w:div w:id="2006932527">
          <w:marLeft w:val="0"/>
          <w:marRight w:val="0"/>
          <w:marTop w:val="240"/>
          <w:marBottom w:val="240"/>
          <w:divBdr>
            <w:top w:val="none" w:sz="0" w:space="0" w:color="auto"/>
            <w:left w:val="none" w:sz="0" w:space="0" w:color="auto"/>
            <w:bottom w:val="none" w:sz="0" w:space="0" w:color="auto"/>
            <w:right w:val="none" w:sz="0" w:space="0" w:color="auto"/>
          </w:divBdr>
        </w:div>
        <w:div w:id="320503521">
          <w:marLeft w:val="0"/>
          <w:marRight w:val="0"/>
          <w:marTop w:val="240"/>
          <w:marBottom w:val="240"/>
          <w:divBdr>
            <w:top w:val="none" w:sz="0" w:space="0" w:color="auto"/>
            <w:left w:val="none" w:sz="0" w:space="0" w:color="auto"/>
            <w:bottom w:val="none" w:sz="0" w:space="0" w:color="auto"/>
            <w:right w:val="none" w:sz="0" w:space="0" w:color="auto"/>
          </w:divBdr>
        </w:div>
        <w:div w:id="616646388">
          <w:marLeft w:val="0"/>
          <w:marRight w:val="0"/>
          <w:marTop w:val="240"/>
          <w:marBottom w:val="240"/>
          <w:divBdr>
            <w:top w:val="none" w:sz="0" w:space="0" w:color="auto"/>
            <w:left w:val="none" w:sz="0" w:space="0" w:color="auto"/>
            <w:bottom w:val="none" w:sz="0" w:space="0" w:color="auto"/>
            <w:right w:val="none" w:sz="0" w:space="0" w:color="auto"/>
          </w:divBdr>
        </w:div>
        <w:div w:id="379135751">
          <w:marLeft w:val="0"/>
          <w:marRight w:val="0"/>
          <w:marTop w:val="240"/>
          <w:marBottom w:val="240"/>
          <w:divBdr>
            <w:top w:val="none" w:sz="0" w:space="0" w:color="auto"/>
            <w:left w:val="none" w:sz="0" w:space="0" w:color="auto"/>
            <w:bottom w:val="none" w:sz="0" w:space="0" w:color="auto"/>
            <w:right w:val="none" w:sz="0" w:space="0" w:color="auto"/>
          </w:divBdr>
        </w:div>
        <w:div w:id="1558518330">
          <w:marLeft w:val="0"/>
          <w:marRight w:val="0"/>
          <w:marTop w:val="240"/>
          <w:marBottom w:val="240"/>
          <w:divBdr>
            <w:top w:val="none" w:sz="0" w:space="0" w:color="auto"/>
            <w:left w:val="none" w:sz="0" w:space="0" w:color="auto"/>
            <w:bottom w:val="none" w:sz="0" w:space="0" w:color="auto"/>
            <w:right w:val="none" w:sz="0" w:space="0" w:color="auto"/>
          </w:divBdr>
        </w:div>
      </w:divsChild>
    </w:div>
    <w:div w:id="1101990858">
      <w:bodyDiv w:val="1"/>
      <w:marLeft w:val="0"/>
      <w:marRight w:val="0"/>
      <w:marTop w:val="0"/>
      <w:marBottom w:val="0"/>
      <w:divBdr>
        <w:top w:val="none" w:sz="0" w:space="0" w:color="auto"/>
        <w:left w:val="none" w:sz="0" w:space="0" w:color="auto"/>
        <w:bottom w:val="none" w:sz="0" w:space="0" w:color="auto"/>
        <w:right w:val="none" w:sz="0" w:space="0" w:color="auto"/>
      </w:divBdr>
    </w:div>
    <w:div w:id="1134518693">
      <w:bodyDiv w:val="1"/>
      <w:marLeft w:val="0"/>
      <w:marRight w:val="0"/>
      <w:marTop w:val="0"/>
      <w:marBottom w:val="0"/>
      <w:divBdr>
        <w:top w:val="none" w:sz="0" w:space="0" w:color="auto"/>
        <w:left w:val="none" w:sz="0" w:space="0" w:color="auto"/>
        <w:bottom w:val="none" w:sz="0" w:space="0" w:color="auto"/>
        <w:right w:val="none" w:sz="0" w:space="0" w:color="auto"/>
      </w:divBdr>
      <w:divsChild>
        <w:div w:id="2087680534">
          <w:marLeft w:val="0"/>
          <w:marRight w:val="0"/>
          <w:marTop w:val="0"/>
          <w:marBottom w:val="0"/>
          <w:divBdr>
            <w:top w:val="none" w:sz="0" w:space="0" w:color="auto"/>
            <w:left w:val="none" w:sz="0" w:space="0" w:color="auto"/>
            <w:bottom w:val="none" w:sz="0" w:space="0" w:color="auto"/>
            <w:right w:val="none" w:sz="0" w:space="0" w:color="auto"/>
          </w:divBdr>
        </w:div>
      </w:divsChild>
    </w:div>
    <w:div w:id="1227300306">
      <w:bodyDiv w:val="1"/>
      <w:marLeft w:val="0"/>
      <w:marRight w:val="0"/>
      <w:marTop w:val="0"/>
      <w:marBottom w:val="0"/>
      <w:divBdr>
        <w:top w:val="none" w:sz="0" w:space="0" w:color="auto"/>
        <w:left w:val="none" w:sz="0" w:space="0" w:color="auto"/>
        <w:bottom w:val="none" w:sz="0" w:space="0" w:color="auto"/>
        <w:right w:val="none" w:sz="0" w:space="0" w:color="auto"/>
      </w:divBdr>
      <w:divsChild>
        <w:div w:id="1169907107">
          <w:marLeft w:val="0"/>
          <w:marRight w:val="0"/>
          <w:marTop w:val="0"/>
          <w:marBottom w:val="0"/>
          <w:divBdr>
            <w:top w:val="none" w:sz="0" w:space="0" w:color="auto"/>
            <w:left w:val="none" w:sz="0" w:space="0" w:color="auto"/>
            <w:bottom w:val="none" w:sz="0" w:space="0" w:color="auto"/>
            <w:right w:val="none" w:sz="0" w:space="0" w:color="auto"/>
          </w:divBdr>
        </w:div>
      </w:divsChild>
    </w:div>
    <w:div w:id="1244493074">
      <w:bodyDiv w:val="1"/>
      <w:marLeft w:val="0"/>
      <w:marRight w:val="0"/>
      <w:marTop w:val="0"/>
      <w:marBottom w:val="0"/>
      <w:divBdr>
        <w:top w:val="none" w:sz="0" w:space="0" w:color="auto"/>
        <w:left w:val="none" w:sz="0" w:space="0" w:color="auto"/>
        <w:bottom w:val="none" w:sz="0" w:space="0" w:color="auto"/>
        <w:right w:val="none" w:sz="0" w:space="0" w:color="auto"/>
      </w:divBdr>
      <w:divsChild>
        <w:div w:id="937912551">
          <w:marLeft w:val="0"/>
          <w:marRight w:val="0"/>
          <w:marTop w:val="240"/>
          <w:marBottom w:val="240"/>
          <w:divBdr>
            <w:top w:val="none" w:sz="0" w:space="0" w:color="auto"/>
            <w:left w:val="none" w:sz="0" w:space="0" w:color="auto"/>
            <w:bottom w:val="none" w:sz="0" w:space="0" w:color="auto"/>
            <w:right w:val="none" w:sz="0" w:space="0" w:color="auto"/>
          </w:divBdr>
        </w:div>
        <w:div w:id="2049597898">
          <w:marLeft w:val="0"/>
          <w:marRight w:val="0"/>
          <w:marTop w:val="240"/>
          <w:marBottom w:val="240"/>
          <w:divBdr>
            <w:top w:val="none" w:sz="0" w:space="0" w:color="auto"/>
            <w:left w:val="none" w:sz="0" w:space="0" w:color="auto"/>
            <w:bottom w:val="none" w:sz="0" w:space="0" w:color="auto"/>
            <w:right w:val="none" w:sz="0" w:space="0" w:color="auto"/>
          </w:divBdr>
        </w:div>
        <w:div w:id="931667109">
          <w:marLeft w:val="0"/>
          <w:marRight w:val="0"/>
          <w:marTop w:val="240"/>
          <w:marBottom w:val="240"/>
          <w:divBdr>
            <w:top w:val="none" w:sz="0" w:space="0" w:color="auto"/>
            <w:left w:val="none" w:sz="0" w:space="0" w:color="auto"/>
            <w:bottom w:val="none" w:sz="0" w:space="0" w:color="auto"/>
            <w:right w:val="none" w:sz="0" w:space="0" w:color="auto"/>
          </w:divBdr>
        </w:div>
        <w:div w:id="1884173678">
          <w:marLeft w:val="0"/>
          <w:marRight w:val="0"/>
          <w:marTop w:val="240"/>
          <w:marBottom w:val="240"/>
          <w:divBdr>
            <w:top w:val="none" w:sz="0" w:space="0" w:color="auto"/>
            <w:left w:val="none" w:sz="0" w:space="0" w:color="auto"/>
            <w:bottom w:val="none" w:sz="0" w:space="0" w:color="auto"/>
            <w:right w:val="none" w:sz="0" w:space="0" w:color="auto"/>
          </w:divBdr>
        </w:div>
        <w:div w:id="1607496384">
          <w:marLeft w:val="0"/>
          <w:marRight w:val="0"/>
          <w:marTop w:val="240"/>
          <w:marBottom w:val="240"/>
          <w:divBdr>
            <w:top w:val="none" w:sz="0" w:space="0" w:color="auto"/>
            <w:left w:val="none" w:sz="0" w:space="0" w:color="auto"/>
            <w:bottom w:val="none" w:sz="0" w:space="0" w:color="auto"/>
            <w:right w:val="none" w:sz="0" w:space="0" w:color="auto"/>
          </w:divBdr>
        </w:div>
        <w:div w:id="1544100372">
          <w:marLeft w:val="0"/>
          <w:marRight w:val="0"/>
          <w:marTop w:val="240"/>
          <w:marBottom w:val="240"/>
          <w:divBdr>
            <w:top w:val="none" w:sz="0" w:space="0" w:color="auto"/>
            <w:left w:val="none" w:sz="0" w:space="0" w:color="auto"/>
            <w:bottom w:val="none" w:sz="0" w:space="0" w:color="auto"/>
            <w:right w:val="none" w:sz="0" w:space="0" w:color="auto"/>
          </w:divBdr>
        </w:div>
        <w:div w:id="318117246">
          <w:marLeft w:val="0"/>
          <w:marRight w:val="0"/>
          <w:marTop w:val="240"/>
          <w:marBottom w:val="240"/>
          <w:divBdr>
            <w:top w:val="none" w:sz="0" w:space="0" w:color="auto"/>
            <w:left w:val="none" w:sz="0" w:space="0" w:color="auto"/>
            <w:bottom w:val="none" w:sz="0" w:space="0" w:color="auto"/>
            <w:right w:val="none" w:sz="0" w:space="0" w:color="auto"/>
          </w:divBdr>
        </w:div>
        <w:div w:id="2140490074">
          <w:marLeft w:val="0"/>
          <w:marRight w:val="0"/>
          <w:marTop w:val="240"/>
          <w:marBottom w:val="240"/>
          <w:divBdr>
            <w:top w:val="none" w:sz="0" w:space="0" w:color="auto"/>
            <w:left w:val="none" w:sz="0" w:space="0" w:color="auto"/>
            <w:bottom w:val="none" w:sz="0" w:space="0" w:color="auto"/>
            <w:right w:val="none" w:sz="0" w:space="0" w:color="auto"/>
          </w:divBdr>
        </w:div>
        <w:div w:id="425199774">
          <w:marLeft w:val="0"/>
          <w:marRight w:val="0"/>
          <w:marTop w:val="240"/>
          <w:marBottom w:val="240"/>
          <w:divBdr>
            <w:top w:val="none" w:sz="0" w:space="0" w:color="auto"/>
            <w:left w:val="none" w:sz="0" w:space="0" w:color="auto"/>
            <w:bottom w:val="none" w:sz="0" w:space="0" w:color="auto"/>
            <w:right w:val="none" w:sz="0" w:space="0" w:color="auto"/>
          </w:divBdr>
        </w:div>
        <w:div w:id="734474232">
          <w:marLeft w:val="0"/>
          <w:marRight w:val="0"/>
          <w:marTop w:val="240"/>
          <w:marBottom w:val="240"/>
          <w:divBdr>
            <w:top w:val="none" w:sz="0" w:space="0" w:color="auto"/>
            <w:left w:val="none" w:sz="0" w:space="0" w:color="auto"/>
            <w:bottom w:val="none" w:sz="0" w:space="0" w:color="auto"/>
            <w:right w:val="none" w:sz="0" w:space="0" w:color="auto"/>
          </w:divBdr>
        </w:div>
        <w:div w:id="1350372611">
          <w:marLeft w:val="0"/>
          <w:marRight w:val="0"/>
          <w:marTop w:val="240"/>
          <w:marBottom w:val="0"/>
          <w:divBdr>
            <w:top w:val="none" w:sz="0" w:space="0" w:color="auto"/>
            <w:left w:val="none" w:sz="0" w:space="0" w:color="auto"/>
            <w:bottom w:val="none" w:sz="0" w:space="0" w:color="auto"/>
            <w:right w:val="none" w:sz="0" w:space="0" w:color="auto"/>
          </w:divBdr>
        </w:div>
      </w:divsChild>
    </w:div>
    <w:div w:id="1275988383">
      <w:bodyDiv w:val="1"/>
      <w:marLeft w:val="0"/>
      <w:marRight w:val="0"/>
      <w:marTop w:val="0"/>
      <w:marBottom w:val="0"/>
      <w:divBdr>
        <w:top w:val="none" w:sz="0" w:space="0" w:color="auto"/>
        <w:left w:val="none" w:sz="0" w:space="0" w:color="auto"/>
        <w:bottom w:val="none" w:sz="0" w:space="0" w:color="auto"/>
        <w:right w:val="none" w:sz="0" w:space="0" w:color="auto"/>
      </w:divBdr>
      <w:divsChild>
        <w:div w:id="5864402">
          <w:marLeft w:val="0"/>
          <w:marRight w:val="0"/>
          <w:marTop w:val="240"/>
          <w:marBottom w:val="240"/>
          <w:divBdr>
            <w:top w:val="none" w:sz="0" w:space="0" w:color="auto"/>
            <w:left w:val="none" w:sz="0" w:space="0" w:color="auto"/>
            <w:bottom w:val="none" w:sz="0" w:space="0" w:color="auto"/>
            <w:right w:val="none" w:sz="0" w:space="0" w:color="auto"/>
          </w:divBdr>
        </w:div>
        <w:div w:id="1575701466">
          <w:marLeft w:val="0"/>
          <w:marRight w:val="0"/>
          <w:marTop w:val="240"/>
          <w:marBottom w:val="240"/>
          <w:divBdr>
            <w:top w:val="none" w:sz="0" w:space="0" w:color="auto"/>
            <w:left w:val="none" w:sz="0" w:space="0" w:color="auto"/>
            <w:bottom w:val="none" w:sz="0" w:space="0" w:color="auto"/>
            <w:right w:val="none" w:sz="0" w:space="0" w:color="auto"/>
          </w:divBdr>
        </w:div>
        <w:div w:id="305668587">
          <w:marLeft w:val="0"/>
          <w:marRight w:val="0"/>
          <w:marTop w:val="240"/>
          <w:marBottom w:val="240"/>
          <w:divBdr>
            <w:top w:val="none" w:sz="0" w:space="0" w:color="auto"/>
            <w:left w:val="none" w:sz="0" w:space="0" w:color="auto"/>
            <w:bottom w:val="none" w:sz="0" w:space="0" w:color="auto"/>
            <w:right w:val="none" w:sz="0" w:space="0" w:color="auto"/>
          </w:divBdr>
        </w:div>
        <w:div w:id="1077704069">
          <w:marLeft w:val="0"/>
          <w:marRight w:val="0"/>
          <w:marTop w:val="240"/>
          <w:marBottom w:val="240"/>
          <w:divBdr>
            <w:top w:val="none" w:sz="0" w:space="0" w:color="auto"/>
            <w:left w:val="none" w:sz="0" w:space="0" w:color="auto"/>
            <w:bottom w:val="none" w:sz="0" w:space="0" w:color="auto"/>
            <w:right w:val="none" w:sz="0" w:space="0" w:color="auto"/>
          </w:divBdr>
        </w:div>
        <w:div w:id="732243518">
          <w:marLeft w:val="0"/>
          <w:marRight w:val="0"/>
          <w:marTop w:val="240"/>
          <w:marBottom w:val="240"/>
          <w:divBdr>
            <w:top w:val="none" w:sz="0" w:space="0" w:color="auto"/>
            <w:left w:val="none" w:sz="0" w:space="0" w:color="auto"/>
            <w:bottom w:val="none" w:sz="0" w:space="0" w:color="auto"/>
            <w:right w:val="none" w:sz="0" w:space="0" w:color="auto"/>
          </w:divBdr>
        </w:div>
        <w:div w:id="1009134830">
          <w:marLeft w:val="0"/>
          <w:marRight w:val="0"/>
          <w:marTop w:val="240"/>
          <w:marBottom w:val="240"/>
          <w:divBdr>
            <w:top w:val="none" w:sz="0" w:space="0" w:color="auto"/>
            <w:left w:val="none" w:sz="0" w:space="0" w:color="auto"/>
            <w:bottom w:val="none" w:sz="0" w:space="0" w:color="auto"/>
            <w:right w:val="none" w:sz="0" w:space="0" w:color="auto"/>
          </w:divBdr>
        </w:div>
      </w:divsChild>
    </w:div>
    <w:div w:id="1431971164">
      <w:bodyDiv w:val="1"/>
      <w:marLeft w:val="0"/>
      <w:marRight w:val="0"/>
      <w:marTop w:val="0"/>
      <w:marBottom w:val="0"/>
      <w:divBdr>
        <w:top w:val="none" w:sz="0" w:space="0" w:color="auto"/>
        <w:left w:val="none" w:sz="0" w:space="0" w:color="auto"/>
        <w:bottom w:val="none" w:sz="0" w:space="0" w:color="auto"/>
        <w:right w:val="none" w:sz="0" w:space="0" w:color="auto"/>
      </w:divBdr>
    </w:div>
    <w:div w:id="1459107765">
      <w:bodyDiv w:val="1"/>
      <w:marLeft w:val="0"/>
      <w:marRight w:val="0"/>
      <w:marTop w:val="0"/>
      <w:marBottom w:val="0"/>
      <w:divBdr>
        <w:top w:val="none" w:sz="0" w:space="0" w:color="auto"/>
        <w:left w:val="none" w:sz="0" w:space="0" w:color="auto"/>
        <w:bottom w:val="none" w:sz="0" w:space="0" w:color="auto"/>
        <w:right w:val="none" w:sz="0" w:space="0" w:color="auto"/>
      </w:divBdr>
    </w:div>
    <w:div w:id="1510949309">
      <w:bodyDiv w:val="1"/>
      <w:marLeft w:val="0"/>
      <w:marRight w:val="0"/>
      <w:marTop w:val="0"/>
      <w:marBottom w:val="0"/>
      <w:divBdr>
        <w:top w:val="none" w:sz="0" w:space="0" w:color="auto"/>
        <w:left w:val="none" w:sz="0" w:space="0" w:color="auto"/>
        <w:bottom w:val="none" w:sz="0" w:space="0" w:color="auto"/>
        <w:right w:val="none" w:sz="0" w:space="0" w:color="auto"/>
      </w:divBdr>
      <w:divsChild>
        <w:div w:id="294214551">
          <w:marLeft w:val="0"/>
          <w:marRight w:val="0"/>
          <w:marTop w:val="240"/>
          <w:marBottom w:val="240"/>
          <w:divBdr>
            <w:top w:val="none" w:sz="0" w:space="0" w:color="auto"/>
            <w:left w:val="none" w:sz="0" w:space="0" w:color="auto"/>
            <w:bottom w:val="none" w:sz="0" w:space="0" w:color="auto"/>
            <w:right w:val="none" w:sz="0" w:space="0" w:color="auto"/>
          </w:divBdr>
        </w:div>
        <w:div w:id="1612280605">
          <w:marLeft w:val="0"/>
          <w:marRight w:val="0"/>
          <w:marTop w:val="240"/>
          <w:marBottom w:val="240"/>
          <w:divBdr>
            <w:top w:val="none" w:sz="0" w:space="0" w:color="auto"/>
            <w:left w:val="none" w:sz="0" w:space="0" w:color="auto"/>
            <w:bottom w:val="none" w:sz="0" w:space="0" w:color="auto"/>
            <w:right w:val="none" w:sz="0" w:space="0" w:color="auto"/>
          </w:divBdr>
        </w:div>
        <w:div w:id="1240092897">
          <w:marLeft w:val="0"/>
          <w:marRight w:val="0"/>
          <w:marTop w:val="240"/>
          <w:marBottom w:val="240"/>
          <w:divBdr>
            <w:top w:val="none" w:sz="0" w:space="0" w:color="auto"/>
            <w:left w:val="none" w:sz="0" w:space="0" w:color="auto"/>
            <w:bottom w:val="none" w:sz="0" w:space="0" w:color="auto"/>
            <w:right w:val="none" w:sz="0" w:space="0" w:color="auto"/>
          </w:divBdr>
        </w:div>
        <w:div w:id="1658145961">
          <w:marLeft w:val="0"/>
          <w:marRight w:val="0"/>
          <w:marTop w:val="240"/>
          <w:marBottom w:val="240"/>
          <w:divBdr>
            <w:top w:val="none" w:sz="0" w:space="0" w:color="auto"/>
            <w:left w:val="none" w:sz="0" w:space="0" w:color="auto"/>
            <w:bottom w:val="none" w:sz="0" w:space="0" w:color="auto"/>
            <w:right w:val="none" w:sz="0" w:space="0" w:color="auto"/>
          </w:divBdr>
        </w:div>
        <w:div w:id="22025448">
          <w:marLeft w:val="0"/>
          <w:marRight w:val="0"/>
          <w:marTop w:val="240"/>
          <w:marBottom w:val="240"/>
          <w:divBdr>
            <w:top w:val="none" w:sz="0" w:space="0" w:color="auto"/>
            <w:left w:val="none" w:sz="0" w:space="0" w:color="auto"/>
            <w:bottom w:val="none" w:sz="0" w:space="0" w:color="auto"/>
            <w:right w:val="none" w:sz="0" w:space="0" w:color="auto"/>
          </w:divBdr>
        </w:div>
        <w:div w:id="228852474">
          <w:marLeft w:val="0"/>
          <w:marRight w:val="0"/>
          <w:marTop w:val="240"/>
          <w:marBottom w:val="240"/>
          <w:divBdr>
            <w:top w:val="none" w:sz="0" w:space="0" w:color="auto"/>
            <w:left w:val="none" w:sz="0" w:space="0" w:color="auto"/>
            <w:bottom w:val="none" w:sz="0" w:space="0" w:color="auto"/>
            <w:right w:val="none" w:sz="0" w:space="0" w:color="auto"/>
          </w:divBdr>
        </w:div>
        <w:div w:id="953944857">
          <w:marLeft w:val="0"/>
          <w:marRight w:val="0"/>
          <w:marTop w:val="240"/>
          <w:marBottom w:val="240"/>
          <w:divBdr>
            <w:top w:val="none" w:sz="0" w:space="0" w:color="auto"/>
            <w:left w:val="none" w:sz="0" w:space="0" w:color="auto"/>
            <w:bottom w:val="none" w:sz="0" w:space="0" w:color="auto"/>
            <w:right w:val="none" w:sz="0" w:space="0" w:color="auto"/>
          </w:divBdr>
        </w:div>
      </w:divsChild>
    </w:div>
    <w:div w:id="1583829269">
      <w:bodyDiv w:val="1"/>
      <w:marLeft w:val="0"/>
      <w:marRight w:val="0"/>
      <w:marTop w:val="0"/>
      <w:marBottom w:val="0"/>
      <w:divBdr>
        <w:top w:val="none" w:sz="0" w:space="0" w:color="auto"/>
        <w:left w:val="none" w:sz="0" w:space="0" w:color="auto"/>
        <w:bottom w:val="none" w:sz="0" w:space="0" w:color="auto"/>
        <w:right w:val="none" w:sz="0" w:space="0" w:color="auto"/>
      </w:divBdr>
      <w:divsChild>
        <w:div w:id="2056462914">
          <w:marLeft w:val="0"/>
          <w:marRight w:val="0"/>
          <w:marTop w:val="0"/>
          <w:marBottom w:val="0"/>
          <w:divBdr>
            <w:top w:val="none" w:sz="0" w:space="0" w:color="auto"/>
            <w:left w:val="none" w:sz="0" w:space="0" w:color="auto"/>
            <w:bottom w:val="none" w:sz="0" w:space="0" w:color="auto"/>
            <w:right w:val="none" w:sz="0" w:space="0" w:color="auto"/>
          </w:divBdr>
          <w:divsChild>
            <w:div w:id="1113940188">
              <w:marLeft w:val="0"/>
              <w:marRight w:val="0"/>
              <w:marTop w:val="0"/>
              <w:marBottom w:val="0"/>
              <w:divBdr>
                <w:top w:val="none" w:sz="0" w:space="0" w:color="auto"/>
                <w:left w:val="none" w:sz="0" w:space="0" w:color="auto"/>
                <w:bottom w:val="none" w:sz="0" w:space="0" w:color="auto"/>
                <w:right w:val="none" w:sz="0" w:space="0" w:color="auto"/>
              </w:divBdr>
              <w:divsChild>
                <w:div w:id="7363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08734">
      <w:bodyDiv w:val="1"/>
      <w:marLeft w:val="0"/>
      <w:marRight w:val="0"/>
      <w:marTop w:val="0"/>
      <w:marBottom w:val="0"/>
      <w:divBdr>
        <w:top w:val="none" w:sz="0" w:space="0" w:color="auto"/>
        <w:left w:val="none" w:sz="0" w:space="0" w:color="auto"/>
        <w:bottom w:val="none" w:sz="0" w:space="0" w:color="auto"/>
        <w:right w:val="none" w:sz="0" w:space="0" w:color="auto"/>
      </w:divBdr>
    </w:div>
    <w:div w:id="1848058942">
      <w:bodyDiv w:val="1"/>
      <w:marLeft w:val="0"/>
      <w:marRight w:val="0"/>
      <w:marTop w:val="0"/>
      <w:marBottom w:val="0"/>
      <w:divBdr>
        <w:top w:val="none" w:sz="0" w:space="0" w:color="auto"/>
        <w:left w:val="none" w:sz="0" w:space="0" w:color="auto"/>
        <w:bottom w:val="none" w:sz="0" w:space="0" w:color="auto"/>
        <w:right w:val="none" w:sz="0" w:space="0" w:color="auto"/>
      </w:divBdr>
      <w:divsChild>
        <w:div w:id="44913856">
          <w:marLeft w:val="0"/>
          <w:marRight w:val="0"/>
          <w:marTop w:val="0"/>
          <w:marBottom w:val="0"/>
          <w:divBdr>
            <w:top w:val="none" w:sz="0" w:space="0" w:color="auto"/>
            <w:left w:val="none" w:sz="0" w:space="0" w:color="auto"/>
            <w:bottom w:val="none" w:sz="0" w:space="0" w:color="auto"/>
            <w:right w:val="none" w:sz="0" w:space="0" w:color="auto"/>
          </w:divBdr>
        </w:div>
      </w:divsChild>
    </w:div>
    <w:div w:id="1854220076">
      <w:bodyDiv w:val="1"/>
      <w:marLeft w:val="0"/>
      <w:marRight w:val="0"/>
      <w:marTop w:val="0"/>
      <w:marBottom w:val="0"/>
      <w:divBdr>
        <w:top w:val="none" w:sz="0" w:space="0" w:color="auto"/>
        <w:left w:val="none" w:sz="0" w:space="0" w:color="auto"/>
        <w:bottom w:val="none" w:sz="0" w:space="0" w:color="auto"/>
        <w:right w:val="none" w:sz="0" w:space="0" w:color="auto"/>
      </w:divBdr>
      <w:divsChild>
        <w:div w:id="307907675">
          <w:marLeft w:val="0"/>
          <w:marRight w:val="0"/>
          <w:marTop w:val="0"/>
          <w:marBottom w:val="0"/>
          <w:divBdr>
            <w:top w:val="none" w:sz="0" w:space="0" w:color="auto"/>
            <w:left w:val="none" w:sz="0" w:space="0" w:color="auto"/>
            <w:bottom w:val="none" w:sz="0" w:space="0" w:color="auto"/>
            <w:right w:val="none" w:sz="0" w:space="0" w:color="auto"/>
          </w:divBdr>
          <w:divsChild>
            <w:div w:id="20417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5186">
      <w:bodyDiv w:val="1"/>
      <w:marLeft w:val="0"/>
      <w:marRight w:val="0"/>
      <w:marTop w:val="0"/>
      <w:marBottom w:val="0"/>
      <w:divBdr>
        <w:top w:val="none" w:sz="0" w:space="0" w:color="auto"/>
        <w:left w:val="none" w:sz="0" w:space="0" w:color="auto"/>
        <w:bottom w:val="none" w:sz="0" w:space="0" w:color="auto"/>
        <w:right w:val="none" w:sz="0" w:space="0" w:color="auto"/>
      </w:divBdr>
      <w:divsChild>
        <w:div w:id="513960373">
          <w:marLeft w:val="0"/>
          <w:marRight w:val="0"/>
          <w:marTop w:val="0"/>
          <w:marBottom w:val="0"/>
          <w:divBdr>
            <w:top w:val="none" w:sz="0" w:space="0" w:color="auto"/>
            <w:left w:val="none" w:sz="0" w:space="0" w:color="auto"/>
            <w:bottom w:val="none" w:sz="0" w:space="0" w:color="auto"/>
            <w:right w:val="none" w:sz="0" w:space="0" w:color="auto"/>
          </w:divBdr>
          <w:divsChild>
            <w:div w:id="1351951733">
              <w:marLeft w:val="0"/>
              <w:marRight w:val="0"/>
              <w:marTop w:val="0"/>
              <w:marBottom w:val="0"/>
              <w:divBdr>
                <w:top w:val="none" w:sz="0" w:space="0" w:color="auto"/>
                <w:left w:val="none" w:sz="0" w:space="0" w:color="auto"/>
                <w:bottom w:val="none" w:sz="0" w:space="0" w:color="auto"/>
                <w:right w:val="none" w:sz="0" w:space="0" w:color="auto"/>
              </w:divBdr>
              <w:divsChild>
                <w:div w:id="14475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578">
      <w:bodyDiv w:val="1"/>
      <w:marLeft w:val="0"/>
      <w:marRight w:val="0"/>
      <w:marTop w:val="0"/>
      <w:marBottom w:val="0"/>
      <w:divBdr>
        <w:top w:val="none" w:sz="0" w:space="0" w:color="auto"/>
        <w:left w:val="none" w:sz="0" w:space="0" w:color="auto"/>
        <w:bottom w:val="none" w:sz="0" w:space="0" w:color="auto"/>
        <w:right w:val="none" w:sz="0" w:space="0" w:color="auto"/>
      </w:divBdr>
    </w:div>
    <w:div w:id="1949434436">
      <w:bodyDiv w:val="1"/>
      <w:marLeft w:val="0"/>
      <w:marRight w:val="0"/>
      <w:marTop w:val="0"/>
      <w:marBottom w:val="0"/>
      <w:divBdr>
        <w:top w:val="none" w:sz="0" w:space="0" w:color="auto"/>
        <w:left w:val="none" w:sz="0" w:space="0" w:color="auto"/>
        <w:bottom w:val="none" w:sz="0" w:space="0" w:color="auto"/>
        <w:right w:val="none" w:sz="0" w:space="0" w:color="auto"/>
      </w:divBdr>
      <w:divsChild>
        <w:div w:id="1635791984">
          <w:marLeft w:val="0"/>
          <w:marRight w:val="0"/>
          <w:marTop w:val="240"/>
          <w:marBottom w:val="240"/>
          <w:divBdr>
            <w:top w:val="none" w:sz="0" w:space="0" w:color="auto"/>
            <w:left w:val="none" w:sz="0" w:space="0" w:color="auto"/>
            <w:bottom w:val="none" w:sz="0" w:space="0" w:color="auto"/>
            <w:right w:val="none" w:sz="0" w:space="0" w:color="auto"/>
          </w:divBdr>
        </w:div>
        <w:div w:id="1096946449">
          <w:marLeft w:val="0"/>
          <w:marRight w:val="0"/>
          <w:marTop w:val="240"/>
          <w:marBottom w:val="240"/>
          <w:divBdr>
            <w:top w:val="none" w:sz="0" w:space="0" w:color="auto"/>
            <w:left w:val="none" w:sz="0" w:space="0" w:color="auto"/>
            <w:bottom w:val="none" w:sz="0" w:space="0" w:color="auto"/>
            <w:right w:val="none" w:sz="0" w:space="0" w:color="auto"/>
          </w:divBdr>
        </w:div>
        <w:div w:id="225184375">
          <w:marLeft w:val="0"/>
          <w:marRight w:val="0"/>
          <w:marTop w:val="240"/>
          <w:marBottom w:val="240"/>
          <w:divBdr>
            <w:top w:val="none" w:sz="0" w:space="0" w:color="auto"/>
            <w:left w:val="none" w:sz="0" w:space="0" w:color="auto"/>
            <w:bottom w:val="none" w:sz="0" w:space="0" w:color="auto"/>
            <w:right w:val="none" w:sz="0" w:space="0" w:color="auto"/>
          </w:divBdr>
        </w:div>
        <w:div w:id="126437714">
          <w:marLeft w:val="0"/>
          <w:marRight w:val="0"/>
          <w:marTop w:val="240"/>
          <w:marBottom w:val="240"/>
          <w:divBdr>
            <w:top w:val="none" w:sz="0" w:space="0" w:color="auto"/>
            <w:left w:val="none" w:sz="0" w:space="0" w:color="auto"/>
            <w:bottom w:val="none" w:sz="0" w:space="0" w:color="auto"/>
            <w:right w:val="none" w:sz="0" w:space="0" w:color="auto"/>
          </w:divBdr>
        </w:div>
        <w:div w:id="1913193520">
          <w:marLeft w:val="0"/>
          <w:marRight w:val="0"/>
          <w:marTop w:val="240"/>
          <w:marBottom w:val="240"/>
          <w:divBdr>
            <w:top w:val="none" w:sz="0" w:space="0" w:color="auto"/>
            <w:left w:val="none" w:sz="0" w:space="0" w:color="auto"/>
            <w:bottom w:val="none" w:sz="0" w:space="0" w:color="auto"/>
            <w:right w:val="none" w:sz="0" w:space="0" w:color="auto"/>
          </w:divBdr>
        </w:div>
        <w:div w:id="532349498">
          <w:marLeft w:val="0"/>
          <w:marRight w:val="0"/>
          <w:marTop w:val="240"/>
          <w:marBottom w:val="240"/>
          <w:divBdr>
            <w:top w:val="none" w:sz="0" w:space="0" w:color="auto"/>
            <w:left w:val="none" w:sz="0" w:space="0" w:color="auto"/>
            <w:bottom w:val="none" w:sz="0" w:space="0" w:color="auto"/>
            <w:right w:val="none" w:sz="0" w:space="0" w:color="auto"/>
          </w:divBdr>
        </w:div>
        <w:div w:id="1895506700">
          <w:marLeft w:val="0"/>
          <w:marRight w:val="0"/>
          <w:marTop w:val="240"/>
          <w:marBottom w:val="240"/>
          <w:divBdr>
            <w:top w:val="none" w:sz="0" w:space="0" w:color="auto"/>
            <w:left w:val="none" w:sz="0" w:space="0" w:color="auto"/>
            <w:bottom w:val="none" w:sz="0" w:space="0" w:color="auto"/>
            <w:right w:val="none" w:sz="0" w:space="0" w:color="auto"/>
          </w:divBdr>
        </w:div>
        <w:div w:id="383722488">
          <w:marLeft w:val="0"/>
          <w:marRight w:val="0"/>
          <w:marTop w:val="240"/>
          <w:marBottom w:val="240"/>
          <w:divBdr>
            <w:top w:val="none" w:sz="0" w:space="0" w:color="auto"/>
            <w:left w:val="none" w:sz="0" w:space="0" w:color="auto"/>
            <w:bottom w:val="none" w:sz="0" w:space="0" w:color="auto"/>
            <w:right w:val="none" w:sz="0" w:space="0" w:color="auto"/>
          </w:divBdr>
        </w:div>
        <w:div w:id="1663390836">
          <w:marLeft w:val="0"/>
          <w:marRight w:val="0"/>
          <w:marTop w:val="240"/>
          <w:marBottom w:val="240"/>
          <w:divBdr>
            <w:top w:val="none" w:sz="0" w:space="0" w:color="auto"/>
            <w:left w:val="none" w:sz="0" w:space="0" w:color="auto"/>
            <w:bottom w:val="none" w:sz="0" w:space="0" w:color="auto"/>
            <w:right w:val="none" w:sz="0" w:space="0" w:color="auto"/>
          </w:divBdr>
        </w:div>
        <w:div w:id="187378120">
          <w:marLeft w:val="0"/>
          <w:marRight w:val="0"/>
          <w:marTop w:val="240"/>
          <w:marBottom w:val="240"/>
          <w:divBdr>
            <w:top w:val="none" w:sz="0" w:space="0" w:color="auto"/>
            <w:left w:val="none" w:sz="0" w:space="0" w:color="auto"/>
            <w:bottom w:val="none" w:sz="0" w:space="0" w:color="auto"/>
            <w:right w:val="none" w:sz="0" w:space="0" w:color="auto"/>
          </w:divBdr>
        </w:div>
        <w:div w:id="1745879800">
          <w:marLeft w:val="0"/>
          <w:marRight w:val="0"/>
          <w:marTop w:val="240"/>
          <w:marBottom w:val="0"/>
          <w:divBdr>
            <w:top w:val="none" w:sz="0" w:space="0" w:color="auto"/>
            <w:left w:val="none" w:sz="0" w:space="0" w:color="auto"/>
            <w:bottom w:val="none" w:sz="0" w:space="0" w:color="auto"/>
            <w:right w:val="none" w:sz="0" w:space="0" w:color="auto"/>
          </w:divBdr>
        </w:div>
      </w:divsChild>
    </w:div>
    <w:div w:id="2102942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1413</ap:Words>
  <ap:Characters>7775</ap:Characters>
  <ap:DocSecurity>0</ap:DocSecurity>
  <ap:Lines>64</ap:Lines>
  <ap:Paragraphs>18</ap:Paragraphs>
  <ap:ScaleCrop>false</ap:ScaleCrop>
  <ap:LinksUpToDate>false</ap:LinksUpToDate>
  <ap:CharactersWithSpaces>9170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2026-07-03T07:49:00.0000000Z</dcterms:created>
  <dcterms:modified xsi:type="dcterms:W3CDTF">2026-07-03T07:49:00.0000000Z</dcterms:modified>
  <dc:description>------------------------</dc:description>
  <dc:subject/>
  <keywords/>
  <version/>
  <category/>
</coreProperties>
</file>