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831" w:rsidP="000A5831" w:rsidRDefault="000A5831" w14:paraId="7E0EB558" w14:textId="43B4F25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2464</w:t>
      </w:r>
    </w:p>
    <w:p w:rsidR="000A5831" w:rsidP="000A5831" w:rsidRDefault="000A5831" w14:paraId="0E5F99EA" w14:textId="2080D934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2026Z12776</w:t>
      </w:r>
    </w:p>
    <w:p w:rsidRPr="00251844" w:rsidR="000A5831" w:rsidP="000A5831" w:rsidRDefault="000A5831" w14:paraId="09ED7FD2" w14:textId="3F7BC538">
      <w:pPr>
        <w:spacing w:line="240" w:lineRule="auto"/>
        <w:rPr>
          <w:rFonts w:cs="Utopia"/>
          <w:color w:val="000000"/>
          <w:szCs w:val="18"/>
        </w:rPr>
      </w:pPr>
      <w:r w:rsidRPr="000A5831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 juli 2026)</w:t>
      </w:r>
    </w:p>
    <w:p w:rsidRPr="00251844" w:rsidR="000A5831" w:rsidP="000A5831" w:rsidRDefault="000A5831" w14:paraId="154FFC6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A5831" w:rsidP="000A5831" w:rsidRDefault="000A5831" w14:paraId="38933A43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BB6EE0">
        <w:rPr>
          <w:rFonts w:cs="Utopia"/>
          <w:color w:val="000000"/>
        </w:rPr>
        <w:t>Becker (VVD)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BB6EE0">
        <w:rPr>
          <w:rFonts w:cs="Utopia"/>
          <w:color w:val="000000"/>
        </w:rPr>
        <w:t>georganiseerd seksueel geweld.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11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0A5831" w:rsidP="000A5831" w:rsidRDefault="000A5831" w14:paraId="032EE852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A5831" w:rsidP="000A5831" w:rsidRDefault="000A5831" w14:paraId="39934C4F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0A5831" w:rsidP="000A5831" w:rsidRDefault="000A5831" w14:paraId="62E34738" w14:textId="77777777">
      <w:pPr>
        <w:pStyle w:val="broodtekst"/>
      </w:pPr>
    </w:p>
    <w:sectPr w:rsidR="000A5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7789" w14:textId="77777777" w:rsidR="006A2F09" w:rsidRDefault="006A2F09" w:rsidP="000A5831">
      <w:pPr>
        <w:spacing w:after="0" w:line="240" w:lineRule="auto"/>
      </w:pPr>
      <w:r>
        <w:separator/>
      </w:r>
    </w:p>
  </w:endnote>
  <w:endnote w:type="continuationSeparator" w:id="0">
    <w:p w14:paraId="2DF18555" w14:textId="77777777" w:rsidR="006A2F09" w:rsidRDefault="006A2F09" w:rsidP="000A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6381" w14:textId="77777777" w:rsidR="000A5831" w:rsidRPr="000A5831" w:rsidRDefault="000A5831" w:rsidP="000A58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7208" w14:textId="77777777" w:rsidR="000A5831" w:rsidRPr="000A5831" w:rsidRDefault="000A5831" w:rsidP="000A58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4D71" w14:textId="77777777" w:rsidR="000A5831" w:rsidRPr="000A5831" w:rsidRDefault="000A5831" w:rsidP="000A58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60A3" w14:textId="77777777" w:rsidR="006A2F09" w:rsidRDefault="006A2F09" w:rsidP="000A5831">
      <w:pPr>
        <w:spacing w:after="0" w:line="240" w:lineRule="auto"/>
      </w:pPr>
      <w:r>
        <w:separator/>
      </w:r>
    </w:p>
  </w:footnote>
  <w:footnote w:type="continuationSeparator" w:id="0">
    <w:p w14:paraId="2A089012" w14:textId="77777777" w:rsidR="006A2F09" w:rsidRDefault="006A2F09" w:rsidP="000A5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865E" w14:textId="77777777" w:rsidR="000A5831" w:rsidRPr="000A5831" w:rsidRDefault="000A5831" w:rsidP="000A58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1BCA" w14:textId="77777777" w:rsidR="000A5831" w:rsidRPr="000A5831" w:rsidRDefault="000A5831" w:rsidP="000A583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49E2" w14:textId="77777777" w:rsidR="000A5831" w:rsidRPr="000A5831" w:rsidRDefault="000A5831" w:rsidP="000A58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31"/>
    <w:rsid w:val="000A5831"/>
    <w:rsid w:val="006A2F09"/>
    <w:rsid w:val="00894EE6"/>
    <w:rsid w:val="00E8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14D8"/>
  <w15:chartTrackingRefBased/>
  <w15:docId w15:val="{538A55C3-EFE1-4B79-BE86-311F37AB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A5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5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5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5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5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5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5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5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5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5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5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5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583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583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58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58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58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58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5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5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5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5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5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58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58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583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5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583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5831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0A583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0A58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A5831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0A583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A5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446</ap:Characters>
  <ap:DocSecurity>0</ap:DocSecurity>
  <ap:Lines>3</ap:Lines>
  <ap:Paragraphs>1</ap:Paragraphs>
  <ap:ScaleCrop>false</ap:ScaleCrop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2026-07-03T09:03:00.0000000Z</dcterms:created>
  <dcterms:modified xsi:type="dcterms:W3CDTF">2026-07-03T09:04:00.0000000Z</dcterms:modified>
  <version/>
  <category/>
</coreProperties>
</file>