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E05" w:rsidRDefault="008B6E05" w14:paraId="6757F6D5" w14:textId="77777777"/>
    <w:p w:rsidR="009B61F5" w:rsidRDefault="009B61F5" w14:paraId="203562ED" w14:textId="1A9507E1">
      <w:r>
        <w:t xml:space="preserve">Naar aanleiding van het commissiedebat van de vaste commissie voor Sociale Zaken en Werkgelegenheid van 1 juli </w:t>
      </w:r>
      <w:r w:rsidR="00DF234F">
        <w:t xml:space="preserve">jl. </w:t>
      </w:r>
      <w:r>
        <w:t>inzake UWV-problematiek heeft het lid Patijn (PRO) haar motie inzake het instellen van een regeringscommissaris gewijzigd</w:t>
      </w:r>
      <w:r w:rsidR="00DF234F">
        <w:t xml:space="preserve">. </w:t>
      </w:r>
      <w:r>
        <w:t xml:space="preserve">Ik laat deze motie over aan het oordeel van de Kamer. </w:t>
      </w:r>
    </w:p>
    <w:p w:rsidR="009B61F5" w:rsidRDefault="009B61F5" w14:paraId="759EBFDD" w14:textId="77777777"/>
    <w:p w:rsidR="008B6E05" w:rsidRDefault="00DF234F" w14:paraId="34A541A4" w14:textId="03C1F388">
      <w:r>
        <w:t>Ik ga er daarbij vanuit dat het ee</w:t>
      </w:r>
      <w:r w:rsidR="006E2D17">
        <w:t xml:space="preserve">n functionaris buiten de ambtelijke organisatie </w:t>
      </w:r>
      <w:r>
        <w:t xml:space="preserve">is </w:t>
      </w:r>
      <w:r w:rsidR="006E2D17">
        <w:t>die aan mij rapporteert en zich</w:t>
      </w:r>
      <w:r>
        <w:t xml:space="preserve"> als aanjager</w:t>
      </w:r>
      <w:r w:rsidR="006E2D17">
        <w:t xml:space="preserve"> richt op verbetering </w:t>
      </w:r>
      <w:r>
        <w:t xml:space="preserve">van samenwerking en versnelling van maatregelen, zoals op het gebied van publiek-private samenwerking. Kort na het zomerreces zal ik u een nadere uitwerking doen toekomen, waarin onder meer </w:t>
      </w:r>
      <w:r w:rsidR="009B61F5">
        <w:t xml:space="preserve">de positionering, </w:t>
      </w:r>
      <w:r w:rsidR="000A1437">
        <w:t xml:space="preserve">bevoegdheden, </w:t>
      </w:r>
      <w:r w:rsidR="009B61F5">
        <w:t>de taakomschrijving en de verhouding van de regeringscommissaris met UWV en SZW</w:t>
      </w:r>
      <w:r>
        <w:t xml:space="preserve"> wordt beschreven</w:t>
      </w:r>
    </w:p>
    <w:p w:rsidR="008B6E05" w:rsidRDefault="008B6E05" w14:paraId="42D3F882" w14:textId="77777777">
      <w:pPr>
        <w:pStyle w:val="WitregelW1bodytekst"/>
      </w:pPr>
    </w:p>
    <w:p w:rsidR="008B6E05" w:rsidRDefault="00F80830" w14:paraId="58F17B73" w14:textId="77777777">
      <w:r>
        <w:t xml:space="preserve">De Minister van Sociale Zaken </w:t>
      </w:r>
      <w:r>
        <w:br/>
        <w:t>en Werkgelegenheid,</w:t>
      </w:r>
    </w:p>
    <w:p w:rsidR="008B6E05" w:rsidRDefault="008B6E05" w14:paraId="4319DE04" w14:textId="77777777"/>
    <w:p w:rsidR="008B6E05" w:rsidRDefault="008B6E05" w14:paraId="5267273A" w14:textId="77777777"/>
    <w:p w:rsidR="008B6E05" w:rsidRDefault="008B6E05" w14:paraId="5A58CBDD" w14:textId="77777777"/>
    <w:p w:rsidR="008B6E05" w:rsidRDefault="008B6E05" w14:paraId="1B91B76D" w14:textId="77777777"/>
    <w:p w:rsidR="008B6E05" w:rsidRDefault="008B6E05" w14:paraId="403697C8" w14:textId="77777777"/>
    <w:p w:rsidR="008B6E05" w:rsidRDefault="00F80830" w14:paraId="09699C91" w14:textId="77777777">
      <w:r>
        <w:t>J.A. Vijlbrief</w:t>
      </w:r>
    </w:p>
    <w:sectPr w:rsidR="008B6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8C24" w14:textId="77777777" w:rsidR="00EB03C5" w:rsidRDefault="00EB03C5">
      <w:pPr>
        <w:spacing w:line="240" w:lineRule="auto"/>
      </w:pPr>
      <w:r>
        <w:separator/>
      </w:r>
    </w:p>
  </w:endnote>
  <w:endnote w:type="continuationSeparator" w:id="0">
    <w:p w14:paraId="7B098B98" w14:textId="77777777" w:rsidR="00EB03C5" w:rsidRDefault="00EB0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30E6" w14:textId="77777777" w:rsidR="00152CA4" w:rsidRDefault="00152C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2937" w14:textId="77777777" w:rsidR="00152CA4" w:rsidRDefault="00152C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A758" w14:textId="77777777" w:rsidR="00152CA4" w:rsidRDefault="00152C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D163" w14:textId="77777777" w:rsidR="00EB03C5" w:rsidRDefault="00EB03C5">
      <w:pPr>
        <w:spacing w:line="240" w:lineRule="auto"/>
      </w:pPr>
      <w:r>
        <w:separator/>
      </w:r>
    </w:p>
  </w:footnote>
  <w:footnote w:type="continuationSeparator" w:id="0">
    <w:p w14:paraId="3E7A27B0" w14:textId="77777777" w:rsidR="00EB03C5" w:rsidRDefault="00EB0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A3A7" w14:textId="77777777" w:rsidR="00152CA4" w:rsidRDefault="00152C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F9B8" w14:textId="77777777" w:rsidR="008B6E05" w:rsidRDefault="00F8083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819AF22" wp14:editId="2C606F9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62427" w14:textId="77777777" w:rsidR="008B6E05" w:rsidRDefault="00F8083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605CDA6" w14:textId="77777777" w:rsidR="008B6E05" w:rsidRDefault="008B6E05">
                          <w:pPr>
                            <w:pStyle w:val="WitregelW2"/>
                          </w:pPr>
                        </w:p>
                        <w:p w14:paraId="37AF3F35" w14:textId="77777777" w:rsidR="008B6E05" w:rsidRDefault="00F8083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918AF4A" w14:textId="3E6FB02D" w:rsidR="008B6E05" w:rsidRDefault="00F808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3099E53" w14:textId="77777777" w:rsidR="008B6E05" w:rsidRDefault="008B6E05">
                          <w:pPr>
                            <w:pStyle w:val="WitregelW1"/>
                          </w:pPr>
                        </w:p>
                        <w:p w14:paraId="430B93F8" w14:textId="77777777" w:rsidR="008B6E05" w:rsidRDefault="00F808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E386551" w14:textId="24692ADA" w:rsidR="008B6E05" w:rsidRDefault="00F8083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19AF2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6E62427" w14:textId="77777777" w:rsidR="008B6E05" w:rsidRDefault="00F8083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605CDA6" w14:textId="77777777" w:rsidR="008B6E05" w:rsidRDefault="008B6E05">
                    <w:pPr>
                      <w:pStyle w:val="WitregelW2"/>
                    </w:pPr>
                  </w:p>
                  <w:p w14:paraId="37AF3F35" w14:textId="77777777" w:rsidR="008B6E05" w:rsidRDefault="00F8083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918AF4A" w14:textId="3E6FB02D" w:rsidR="008B6E05" w:rsidRDefault="00F8083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3099E53" w14:textId="77777777" w:rsidR="008B6E05" w:rsidRDefault="008B6E05">
                    <w:pPr>
                      <w:pStyle w:val="WitregelW1"/>
                    </w:pPr>
                  </w:p>
                  <w:p w14:paraId="430B93F8" w14:textId="77777777" w:rsidR="008B6E05" w:rsidRDefault="00F808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E386551" w14:textId="24692ADA" w:rsidR="008B6E05" w:rsidRDefault="00F8083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A69FB9" wp14:editId="354A2CD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EFB9" w14:textId="77777777" w:rsidR="008B6E05" w:rsidRDefault="00F8083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61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61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A69FB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BC2EFB9" w14:textId="77777777" w:rsidR="008B6E05" w:rsidRDefault="00F8083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61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61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13DA" w14:textId="77777777" w:rsidR="008B6E05" w:rsidRDefault="00F8083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A6E328" wp14:editId="1265786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AAC38" w14:textId="77777777" w:rsidR="008B6E05" w:rsidRDefault="00F808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C9CC36" wp14:editId="79ABF66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A6E32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BAAAC38" w14:textId="77777777" w:rsidR="008B6E05" w:rsidRDefault="00F808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C9CC36" wp14:editId="79ABF66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C9FA63" wp14:editId="34978D6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55AFB" w14:textId="77777777" w:rsidR="008B6E05" w:rsidRDefault="008B6E05">
                          <w:pPr>
                            <w:pStyle w:val="WitregelW1"/>
                          </w:pPr>
                        </w:p>
                        <w:p w14:paraId="1B403144" w14:textId="77777777" w:rsidR="008B6E05" w:rsidRPr="009B61F5" w:rsidRDefault="00F808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61F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8AECEA1" w14:textId="0F4592CD" w:rsidR="008B6E05" w:rsidRPr="009B61F5" w:rsidRDefault="00F808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61F5">
                            <w:rPr>
                              <w:lang w:val="de-DE"/>
                            </w:rPr>
                            <w:t xml:space="preserve">2509 </w:t>
                          </w:r>
                          <w:r w:rsidR="00152CA4" w:rsidRPr="009B61F5">
                            <w:rPr>
                              <w:lang w:val="de-DE"/>
                            </w:rPr>
                            <w:t>LV Den</w:t>
                          </w:r>
                          <w:r w:rsidRPr="009B61F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539B08F" w14:textId="77777777" w:rsidR="008B6E05" w:rsidRPr="009B61F5" w:rsidRDefault="00F808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61F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D13C130" w14:textId="7DD9B9B7" w:rsidR="008B6E05" w:rsidRPr="0004656E" w:rsidRDefault="008B6E05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</w:p>
                        <w:p w14:paraId="71748648" w14:textId="77777777" w:rsidR="008B6E05" w:rsidRPr="0004656E" w:rsidRDefault="008B6E0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E507EA8" w14:textId="4B9C04F1" w:rsidR="008B6E05" w:rsidRPr="0004656E" w:rsidRDefault="0004656E">
                          <w:pPr>
                            <w:pStyle w:val="Referentiegegevens"/>
                            <w:rPr>
                              <w:b/>
                              <w:bCs/>
                              <w:lang w:val="de-DE"/>
                            </w:rPr>
                          </w:pPr>
                          <w:r w:rsidRPr="0004656E">
                            <w:rPr>
                              <w:b/>
                              <w:bCs/>
                            </w:rPr>
                            <w:t>Onze referentie</w:t>
                          </w:r>
                          <w:r w:rsidR="00F80830" w:rsidRPr="0004656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80830" w:rsidRPr="0004656E">
                            <w:rPr>
                              <w:b/>
                              <w:bCs/>
                              <w:lang w:val="de-DE"/>
                            </w:rPr>
                            <w:instrText xml:space="preserve"> DOCPROPERTY  "iCC"  \* MERGEFORMAT </w:instrText>
                          </w:r>
                          <w:r w:rsidR="00F80830" w:rsidRPr="0004656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17A84F" w14:textId="2E3695FC" w:rsidR="008B6E05" w:rsidRPr="0004656E" w:rsidRDefault="0004656E">
                          <w:pPr>
                            <w:pStyle w:val="WitregelW1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4656E">
                            <w:rPr>
                              <w:sz w:val="13"/>
                              <w:szCs w:val="13"/>
                              <w:lang w:val="de-DE"/>
                            </w:rPr>
                            <w:t>2026-0000227528</w:t>
                          </w:r>
                        </w:p>
                        <w:p w14:paraId="53A097CB" w14:textId="4B9D8EFF" w:rsidR="008B6E05" w:rsidRDefault="00F808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9FA6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1C55AFB" w14:textId="77777777" w:rsidR="008B6E05" w:rsidRDefault="008B6E05">
                    <w:pPr>
                      <w:pStyle w:val="WitregelW1"/>
                    </w:pPr>
                  </w:p>
                  <w:p w14:paraId="1B403144" w14:textId="77777777" w:rsidR="008B6E05" w:rsidRPr="009B61F5" w:rsidRDefault="00F80830">
                    <w:pPr>
                      <w:pStyle w:val="Afzendgegevens"/>
                      <w:rPr>
                        <w:lang w:val="de-DE"/>
                      </w:rPr>
                    </w:pPr>
                    <w:r w:rsidRPr="009B61F5">
                      <w:rPr>
                        <w:lang w:val="de-DE"/>
                      </w:rPr>
                      <w:t>Postbus 90801</w:t>
                    </w:r>
                  </w:p>
                  <w:p w14:paraId="08AECEA1" w14:textId="0F4592CD" w:rsidR="008B6E05" w:rsidRPr="009B61F5" w:rsidRDefault="00F80830">
                    <w:pPr>
                      <w:pStyle w:val="Afzendgegevens"/>
                      <w:rPr>
                        <w:lang w:val="de-DE"/>
                      </w:rPr>
                    </w:pPr>
                    <w:r w:rsidRPr="009B61F5">
                      <w:rPr>
                        <w:lang w:val="de-DE"/>
                      </w:rPr>
                      <w:t xml:space="preserve">2509 </w:t>
                    </w:r>
                    <w:r w:rsidR="00152CA4" w:rsidRPr="009B61F5">
                      <w:rPr>
                        <w:lang w:val="de-DE"/>
                      </w:rPr>
                      <w:t>LV Den</w:t>
                    </w:r>
                    <w:r w:rsidRPr="009B61F5">
                      <w:rPr>
                        <w:lang w:val="de-DE"/>
                      </w:rPr>
                      <w:t xml:space="preserve"> Haag</w:t>
                    </w:r>
                  </w:p>
                  <w:p w14:paraId="3539B08F" w14:textId="77777777" w:rsidR="008B6E05" w:rsidRPr="009B61F5" w:rsidRDefault="00F80830">
                    <w:pPr>
                      <w:pStyle w:val="Afzendgegevens"/>
                      <w:rPr>
                        <w:lang w:val="de-DE"/>
                      </w:rPr>
                    </w:pPr>
                    <w:r w:rsidRPr="009B61F5">
                      <w:rPr>
                        <w:lang w:val="de-DE"/>
                      </w:rPr>
                      <w:t>T   070 333 44 44</w:t>
                    </w:r>
                  </w:p>
                  <w:p w14:paraId="3D13C130" w14:textId="7DD9B9B7" w:rsidR="008B6E05" w:rsidRPr="0004656E" w:rsidRDefault="008B6E05">
                    <w:pPr>
                      <w:pStyle w:val="Referentiegegevenskopjes"/>
                      <w:rPr>
                        <w:lang w:val="de-DE"/>
                      </w:rPr>
                    </w:pPr>
                  </w:p>
                  <w:p w14:paraId="71748648" w14:textId="77777777" w:rsidR="008B6E05" w:rsidRPr="0004656E" w:rsidRDefault="008B6E0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E507EA8" w14:textId="4B9C04F1" w:rsidR="008B6E05" w:rsidRPr="0004656E" w:rsidRDefault="0004656E">
                    <w:pPr>
                      <w:pStyle w:val="Referentiegegevens"/>
                      <w:rPr>
                        <w:b/>
                        <w:bCs/>
                        <w:lang w:val="de-DE"/>
                      </w:rPr>
                    </w:pPr>
                    <w:r w:rsidRPr="0004656E">
                      <w:rPr>
                        <w:b/>
                        <w:bCs/>
                      </w:rPr>
                      <w:t>Onze referentie</w:t>
                    </w:r>
                    <w:r w:rsidR="00F80830" w:rsidRPr="0004656E">
                      <w:rPr>
                        <w:b/>
                        <w:bCs/>
                      </w:rPr>
                      <w:fldChar w:fldCharType="begin"/>
                    </w:r>
                    <w:r w:rsidR="00F80830" w:rsidRPr="0004656E">
                      <w:rPr>
                        <w:b/>
                        <w:bCs/>
                        <w:lang w:val="de-DE"/>
                      </w:rPr>
                      <w:instrText xml:space="preserve"> DOCPROPERTY  "iCC"  \* MERGEFORMAT </w:instrText>
                    </w:r>
                    <w:r w:rsidR="00F80830" w:rsidRPr="0004656E">
                      <w:rPr>
                        <w:b/>
                        <w:bCs/>
                      </w:rPr>
                      <w:fldChar w:fldCharType="end"/>
                    </w:r>
                  </w:p>
                  <w:p w14:paraId="1117A84F" w14:textId="2E3695FC" w:rsidR="008B6E05" w:rsidRPr="0004656E" w:rsidRDefault="0004656E">
                    <w:pPr>
                      <w:pStyle w:val="WitregelW1"/>
                      <w:rPr>
                        <w:sz w:val="13"/>
                        <w:szCs w:val="13"/>
                        <w:lang w:val="de-DE"/>
                      </w:rPr>
                    </w:pPr>
                    <w:r w:rsidRPr="0004656E">
                      <w:rPr>
                        <w:sz w:val="13"/>
                        <w:szCs w:val="13"/>
                        <w:lang w:val="de-DE"/>
                      </w:rPr>
                      <w:t>2026-0000227528</w:t>
                    </w:r>
                  </w:p>
                  <w:p w14:paraId="53A097CB" w14:textId="4B9D8EFF" w:rsidR="008B6E05" w:rsidRDefault="00F8083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191977" wp14:editId="1EF2AAA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69101" w14:textId="77777777" w:rsidR="008B6E05" w:rsidRDefault="00F8083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9197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A069101" w14:textId="77777777" w:rsidR="008B6E05" w:rsidRDefault="00F8083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E8A440D" wp14:editId="79619012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AD91D" w14:textId="77777777" w:rsidR="008B6E05" w:rsidRDefault="00F80830">
                          <w:r>
                            <w:t>De voorzitter van de Tweede Kamer der Staten-Generaal</w:t>
                          </w:r>
                        </w:p>
                        <w:p w14:paraId="31E7EECD" w14:textId="77777777" w:rsidR="008B6E05" w:rsidRDefault="00F80830">
                          <w:r>
                            <w:t xml:space="preserve">Postbus 20018 </w:t>
                          </w:r>
                        </w:p>
                        <w:p w14:paraId="29C0E9F8" w14:textId="77777777" w:rsidR="008B6E05" w:rsidRDefault="00F80830">
                          <w:r>
                            <w:t>2500 EA  Den Haag</w:t>
                          </w:r>
                        </w:p>
                        <w:p w14:paraId="68DC8B1C" w14:textId="77777777" w:rsidR="008B6E05" w:rsidRDefault="00F80830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A440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67AD91D" w14:textId="77777777" w:rsidR="008B6E05" w:rsidRDefault="00F80830">
                    <w:r>
                      <w:t>De voorzitter van de Tweede Kamer der Staten-Generaal</w:t>
                    </w:r>
                  </w:p>
                  <w:p w14:paraId="31E7EECD" w14:textId="77777777" w:rsidR="008B6E05" w:rsidRDefault="00F80830">
                    <w:r>
                      <w:t xml:space="preserve">Postbus 20018 </w:t>
                    </w:r>
                  </w:p>
                  <w:p w14:paraId="29C0E9F8" w14:textId="77777777" w:rsidR="008B6E05" w:rsidRDefault="00F80830">
                    <w:r>
                      <w:t>2500 EA  Den Haag</w:t>
                    </w:r>
                  </w:p>
                  <w:p w14:paraId="68DC8B1C" w14:textId="77777777" w:rsidR="008B6E05" w:rsidRDefault="00F80830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E0EB37" wp14:editId="05AC6D6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B6E05" w14:paraId="33C66DD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7A6030B" w14:textId="77777777" w:rsidR="008B6E05" w:rsidRDefault="008B6E05"/>
                            </w:tc>
                            <w:tc>
                              <w:tcPr>
                                <w:tcW w:w="5244" w:type="dxa"/>
                              </w:tcPr>
                              <w:p w14:paraId="16CF8FA5" w14:textId="77777777" w:rsidR="008B6E05" w:rsidRDefault="008B6E05"/>
                            </w:tc>
                          </w:tr>
                          <w:tr w:rsidR="008B6E05" w14:paraId="1EEDC9F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E704364" w14:textId="77777777" w:rsidR="008B6E05" w:rsidRDefault="00F808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D64A51" w14:textId="33F82399" w:rsidR="008B6E05" w:rsidRDefault="00152CA4">
                                <w:r>
                                  <w:t>2 juli 2026</w:t>
                                </w:r>
                                <w:r w:rsidR="00F80830">
                                  <w:fldChar w:fldCharType="begin"/>
                                </w:r>
                                <w:r w:rsidR="00F80830">
                                  <w:instrText xml:space="preserve"> DOCPROPERTY  "iDatum"  \* MERGEFORMAT </w:instrText>
                                </w:r>
                                <w:r w:rsidR="00F80830">
                                  <w:fldChar w:fldCharType="end"/>
                                </w:r>
                              </w:p>
                            </w:tc>
                          </w:tr>
                          <w:tr w:rsidR="008B6E05" w14:paraId="53A2BE5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36AAA1B" w14:textId="77777777" w:rsidR="008B6E05" w:rsidRDefault="00F808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E0C9451" w14:textId="5F7F72E0" w:rsidR="008B6E05" w:rsidRDefault="00F80830">
                                <w:fldSimple w:instr=" DOCPROPERTY  &quot;iOnderwerp&quot;  \* MERGEFORMAT ">
                                  <w:r w:rsidR="00865BBD">
                                    <w:t>Gewijzigde motie Patijn regeringscommissaris</w:t>
                                  </w:r>
                                </w:fldSimple>
                              </w:p>
                            </w:tc>
                          </w:tr>
                          <w:tr w:rsidR="008B6E05" w14:paraId="19C3EA0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56D046C" w14:textId="77777777" w:rsidR="008B6E05" w:rsidRDefault="008B6E05"/>
                            </w:tc>
                            <w:tc>
                              <w:tcPr>
                                <w:tcW w:w="5244" w:type="dxa"/>
                              </w:tcPr>
                              <w:p w14:paraId="624F5D87" w14:textId="77777777" w:rsidR="008B6E05" w:rsidRDefault="008B6E05"/>
                            </w:tc>
                          </w:tr>
                        </w:tbl>
                        <w:p w14:paraId="0BF5A3D3" w14:textId="77777777" w:rsidR="00F80830" w:rsidRDefault="00F808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0EB3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B6E05" w14:paraId="33C66DD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7A6030B" w14:textId="77777777" w:rsidR="008B6E05" w:rsidRDefault="008B6E05"/>
                      </w:tc>
                      <w:tc>
                        <w:tcPr>
                          <w:tcW w:w="5244" w:type="dxa"/>
                        </w:tcPr>
                        <w:p w14:paraId="16CF8FA5" w14:textId="77777777" w:rsidR="008B6E05" w:rsidRDefault="008B6E05"/>
                      </w:tc>
                    </w:tr>
                    <w:tr w:rsidR="008B6E05" w14:paraId="1EEDC9F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E704364" w14:textId="77777777" w:rsidR="008B6E05" w:rsidRDefault="00F8083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D64A51" w14:textId="33F82399" w:rsidR="008B6E05" w:rsidRDefault="00152CA4">
                          <w:r>
                            <w:t>2 juli 2026</w:t>
                          </w:r>
                          <w:r w:rsidR="00F80830">
                            <w:fldChar w:fldCharType="begin"/>
                          </w:r>
                          <w:r w:rsidR="00F80830">
                            <w:instrText xml:space="preserve"> DOCPROPERTY  "iDatum"  \* MERGEFORMAT </w:instrText>
                          </w:r>
                          <w:r w:rsidR="00F80830">
                            <w:fldChar w:fldCharType="end"/>
                          </w:r>
                        </w:p>
                      </w:tc>
                    </w:tr>
                    <w:tr w:rsidR="008B6E05" w14:paraId="53A2BE5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36AAA1B" w14:textId="77777777" w:rsidR="008B6E05" w:rsidRDefault="00F8083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E0C9451" w14:textId="5F7F72E0" w:rsidR="008B6E05" w:rsidRDefault="00F80830">
                          <w:fldSimple w:instr=" DOCPROPERTY  &quot;iOnderwerp&quot;  \* MERGEFORMAT ">
                            <w:r w:rsidR="00865BBD">
                              <w:t>Gewijzigde motie Patijn regeringscommissaris</w:t>
                            </w:r>
                          </w:fldSimple>
                        </w:p>
                      </w:tc>
                    </w:tr>
                    <w:tr w:rsidR="008B6E05" w14:paraId="19C3EA0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56D046C" w14:textId="77777777" w:rsidR="008B6E05" w:rsidRDefault="008B6E05"/>
                      </w:tc>
                      <w:tc>
                        <w:tcPr>
                          <w:tcW w:w="5244" w:type="dxa"/>
                        </w:tcPr>
                        <w:p w14:paraId="624F5D87" w14:textId="77777777" w:rsidR="008B6E05" w:rsidRDefault="008B6E05"/>
                      </w:tc>
                    </w:tr>
                  </w:tbl>
                  <w:p w14:paraId="0BF5A3D3" w14:textId="77777777" w:rsidR="00F80830" w:rsidRDefault="00F808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ECF842" wp14:editId="17FCC38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9E1DC" w14:textId="77777777" w:rsidR="008B6E05" w:rsidRDefault="00F8083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61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61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ECF84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BE9E1DC" w14:textId="77777777" w:rsidR="008B6E05" w:rsidRDefault="00F8083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61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61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183E12"/>
    <w:multiLevelType w:val="multilevel"/>
    <w:tmpl w:val="EE8A018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DB9B1D"/>
    <w:multiLevelType w:val="multilevel"/>
    <w:tmpl w:val="A3F0ADB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22FB8"/>
    <w:multiLevelType w:val="multilevel"/>
    <w:tmpl w:val="6AEE91B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A400C6"/>
    <w:multiLevelType w:val="multilevel"/>
    <w:tmpl w:val="03F1322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E5F32"/>
    <w:multiLevelType w:val="multilevel"/>
    <w:tmpl w:val="F6DE7A1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EBBE02D"/>
    <w:multiLevelType w:val="multilevel"/>
    <w:tmpl w:val="27414F7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86C7F3"/>
    <w:multiLevelType w:val="multilevel"/>
    <w:tmpl w:val="6D14857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605869"/>
    <w:multiLevelType w:val="multilevel"/>
    <w:tmpl w:val="0AF9B59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5302401">
    <w:abstractNumId w:val="6"/>
  </w:num>
  <w:num w:numId="2" w16cid:durableId="943733661">
    <w:abstractNumId w:val="7"/>
  </w:num>
  <w:num w:numId="3" w16cid:durableId="912934785">
    <w:abstractNumId w:val="4"/>
  </w:num>
  <w:num w:numId="4" w16cid:durableId="1398364078">
    <w:abstractNumId w:val="0"/>
  </w:num>
  <w:num w:numId="5" w16cid:durableId="436340122">
    <w:abstractNumId w:val="3"/>
  </w:num>
  <w:num w:numId="6" w16cid:durableId="223226470">
    <w:abstractNumId w:val="5"/>
  </w:num>
  <w:num w:numId="7" w16cid:durableId="480854347">
    <w:abstractNumId w:val="2"/>
  </w:num>
  <w:num w:numId="8" w16cid:durableId="26030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F5"/>
    <w:rsid w:val="0004656E"/>
    <w:rsid w:val="00056056"/>
    <w:rsid w:val="000A1437"/>
    <w:rsid w:val="00152CA4"/>
    <w:rsid w:val="0027596D"/>
    <w:rsid w:val="0034389D"/>
    <w:rsid w:val="003506AC"/>
    <w:rsid w:val="003607F7"/>
    <w:rsid w:val="006E2D17"/>
    <w:rsid w:val="00865BBD"/>
    <w:rsid w:val="008B6E05"/>
    <w:rsid w:val="009B61F5"/>
    <w:rsid w:val="00A505DC"/>
    <w:rsid w:val="00C17E4B"/>
    <w:rsid w:val="00DF234F"/>
    <w:rsid w:val="00E10CE9"/>
    <w:rsid w:val="00EB03C5"/>
    <w:rsid w:val="00F8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1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Gewijzigde motie Patijn regeringscommissaris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2026-07-02T11:04:00.0000000Z</dcterms:created>
  <dcterms:modified xsi:type="dcterms:W3CDTF">2026-07-02T11:12:00.0000000Z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Gewijzigde motie Patijn regeringscommissaris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V.M. Kool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Gewijzigde motie Patijn regeringscommissaris</vt:lpwstr>
  </property>
  <property fmtid="{D5CDD505-2E9C-101B-9397-08002B2CF9AE}" pid="36" name="iOnsKenmerk">
    <vt:lpwstr/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