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618" w:rsidP="00797618" w:rsidRDefault="00DB7C2C" w14:paraId="77B9DE07" w14:textId="7E4906E4">
      <w:r>
        <w:t>Hierbij</w:t>
      </w:r>
      <w:r w:rsidRPr="00111E60" w:rsidR="00B35047">
        <w:t xml:space="preserve"> </w:t>
      </w:r>
      <w:r w:rsidR="0091615B">
        <w:t>deel ik</w:t>
      </w:r>
      <w:r w:rsidRPr="00111E60" w:rsidR="00B35047">
        <w:t xml:space="preserve"> het </w:t>
      </w:r>
      <w:r w:rsidR="00B35047">
        <w:t xml:space="preserve">RIVM-onderzoeksvoorstel </w:t>
      </w:r>
      <w:r w:rsidRPr="00111E60" w:rsidR="00B35047">
        <w:t xml:space="preserve">naar de schadelijkheid van beroepsmatige blootstelling aan </w:t>
      </w:r>
      <w:proofErr w:type="spellStart"/>
      <w:r w:rsidR="003621B4">
        <w:t>kerosine</w:t>
      </w:r>
      <w:r w:rsidRPr="00111E60" w:rsidR="00B35047">
        <w:t>motoremissie</w:t>
      </w:r>
      <w:proofErr w:type="spellEnd"/>
      <w:r w:rsidRPr="00111E60" w:rsidR="00B35047">
        <w:t xml:space="preserve"> (</w:t>
      </w:r>
      <w:r w:rsidR="003621B4">
        <w:t>KME</w:t>
      </w:r>
      <w:r w:rsidRPr="00111E60" w:rsidR="00B35047">
        <w:t>)</w:t>
      </w:r>
      <w:r w:rsidR="00B35047">
        <w:rPr>
          <w:rStyle w:val="Voetnootmarkering"/>
        </w:rPr>
        <w:footnoteReference w:id="1"/>
      </w:r>
      <w:r w:rsidRPr="00111E60" w:rsidR="00B35047">
        <w:t xml:space="preserve"> op Schiphol</w:t>
      </w:r>
      <w:r w:rsidR="0091615B">
        <w:t xml:space="preserve"> met uw Kamer</w:t>
      </w:r>
      <w:r w:rsidRPr="00111E60" w:rsidR="00B35047">
        <w:t>.</w:t>
      </w:r>
      <w:r>
        <w:t xml:space="preserve"> </w:t>
      </w:r>
      <w:r w:rsidR="00B35047">
        <w:t xml:space="preserve">Ik </w:t>
      </w:r>
      <w:r>
        <w:t>geef het</w:t>
      </w:r>
      <w:r w:rsidR="00B35047">
        <w:t xml:space="preserve"> RIVM zo snel mogelijk</w:t>
      </w:r>
      <w:r w:rsidR="009678FD">
        <w:t xml:space="preserve"> de</w:t>
      </w:r>
      <w:r>
        <w:t xml:space="preserve"> </w:t>
      </w:r>
      <w:r w:rsidR="00B35047">
        <w:t xml:space="preserve">opdracht om </w:t>
      </w:r>
      <w:r>
        <w:t>dit</w:t>
      </w:r>
      <w:r w:rsidR="00B35047">
        <w:t xml:space="preserve"> onderzoek uit te voeren. </w:t>
      </w:r>
      <w:r w:rsidR="009678FD">
        <w:t>De uitwerking van het</w:t>
      </w:r>
      <w:r w:rsidR="00797618">
        <w:t xml:space="preserve"> onderzoeksvoorstel komt voort uit het verzoek daartoe van uw Kamer via </w:t>
      </w:r>
      <w:r w:rsidRPr="00111E60" w:rsidR="00797618">
        <w:t xml:space="preserve">de motie </w:t>
      </w:r>
      <w:proofErr w:type="spellStart"/>
      <w:r w:rsidRPr="00111E60" w:rsidR="00797618">
        <w:t>Kostic</w:t>
      </w:r>
      <w:proofErr w:type="spellEnd"/>
      <w:r w:rsidRPr="00111E60" w:rsidR="00797618">
        <w:t xml:space="preserve"> </w:t>
      </w:r>
      <w:proofErr w:type="spellStart"/>
      <w:r w:rsidRPr="00111E60" w:rsidR="00797618">
        <w:t>c.s</w:t>
      </w:r>
      <w:proofErr w:type="spellEnd"/>
      <w:r w:rsidR="00797618">
        <w:rPr>
          <w:rStyle w:val="Voetnootmarkering"/>
        </w:rPr>
        <w:footnoteReference w:id="2"/>
      </w:r>
      <w:r w:rsidRPr="00111E60" w:rsidR="00797618">
        <w:t>.</w:t>
      </w:r>
      <w:r w:rsidRPr="002E0F03" w:rsidR="002E0F03">
        <w:t xml:space="preserve"> </w:t>
      </w:r>
      <w:r w:rsidR="002E0F03">
        <w:t>Het gaat om een belangrijk maar complex en kostbaar onderzoek.</w:t>
      </w:r>
      <w:r w:rsidR="00CB6CAE">
        <w:t xml:space="preserve"> De uitkomsten geven werkgevers en werknemers naar verwachting meer duidelijkheid over de kans op genotoxische schade</w:t>
      </w:r>
      <w:r w:rsidR="00911B80">
        <w:t xml:space="preserve"> (dat is schade aan het DNA)</w:t>
      </w:r>
      <w:r w:rsidR="00CB6CAE">
        <w:t xml:space="preserve"> door beroepsmatige blootstelling aan </w:t>
      </w:r>
      <w:r w:rsidR="003621B4">
        <w:t>KME</w:t>
      </w:r>
      <w:r w:rsidR="00CB6CAE">
        <w:t xml:space="preserve">. Tegelijk beantwoordt dit onderzoek niet </w:t>
      </w:r>
      <w:r w:rsidR="002E0F03">
        <w:t>alle vragen van de</w:t>
      </w:r>
      <w:r w:rsidR="00CA5322">
        <w:t xml:space="preserve"> medewerkers werkzaam op</w:t>
      </w:r>
      <w:r w:rsidR="002E0F03">
        <w:t xml:space="preserve"> </w:t>
      </w:r>
      <w:r w:rsidR="00CB6CAE">
        <w:t>Schiphol</w:t>
      </w:r>
      <w:r w:rsidR="002E0F03">
        <w:t>. Voor een eventueel vervolgonderzoek zijn geen middelen beschikbaar.</w:t>
      </w:r>
    </w:p>
    <w:p w:rsidR="00B35047" w:rsidP="00B35047" w:rsidRDefault="00B35047" w14:paraId="0526F6AB" w14:textId="77777777"/>
    <w:p w:rsidR="00B35047" w:rsidP="00B35047" w:rsidRDefault="0091615B" w14:paraId="42D1B831" w14:textId="421EBF03">
      <w:pPr>
        <w:rPr>
          <w:i/>
          <w:iCs/>
        </w:rPr>
      </w:pPr>
      <w:r>
        <w:rPr>
          <w:i/>
          <w:iCs/>
        </w:rPr>
        <w:t>Doelen RIVM-onderzoek</w:t>
      </w:r>
    </w:p>
    <w:p w:rsidR="00A33E50" w:rsidP="00695E15" w:rsidRDefault="00ED0CD6" w14:paraId="05CA7EEC" w14:textId="20C824E9">
      <w:r>
        <w:t xml:space="preserve">Schiphol-werknemers hebben zorgen over </w:t>
      </w:r>
      <w:r w:rsidRPr="00A33E50" w:rsidR="00A33E50">
        <w:t>de kans</w:t>
      </w:r>
      <w:r>
        <w:t xml:space="preserve"> op het ontwikkelen van</w:t>
      </w:r>
      <w:r w:rsidRPr="00A33E50" w:rsidR="00A33E50">
        <w:t xml:space="preserve"> kanker door blootstelling aan </w:t>
      </w:r>
      <w:r w:rsidR="003621B4">
        <w:t>KME</w:t>
      </w:r>
      <w:r w:rsidRPr="00A33E50" w:rsidR="00A33E50">
        <w:t xml:space="preserve"> op het werk</w:t>
      </w:r>
      <w:r>
        <w:t>.</w:t>
      </w:r>
      <w:r w:rsidR="00A33E50">
        <w:rPr>
          <w:i/>
          <w:iCs/>
        </w:rPr>
        <w:t xml:space="preserve"> </w:t>
      </w:r>
      <w:r w:rsidR="00DB7C2C">
        <w:t>Eind</w:t>
      </w:r>
      <w:r w:rsidR="00695E15">
        <w:t xml:space="preserve"> vorig jaar heeft mijn</w:t>
      </w:r>
      <w:r w:rsidR="00703E26">
        <w:t xml:space="preserve"> </w:t>
      </w:r>
      <w:r w:rsidR="00695E15">
        <w:t>ambtsvoorganger uw Kamer geïnformeerd dat</w:t>
      </w:r>
      <w:r w:rsidR="00A33E50">
        <w:t xml:space="preserve"> het praktisch </w:t>
      </w:r>
      <w:r w:rsidR="00703E26">
        <w:t>on</w:t>
      </w:r>
      <w:r w:rsidR="00A33E50">
        <w:t>haalbaar is om</w:t>
      </w:r>
      <w:r w:rsidR="00695E15">
        <w:t xml:space="preserve"> </w:t>
      </w:r>
      <w:r w:rsidR="00A33E50">
        <w:t>deze vraag</w:t>
      </w:r>
      <w:r w:rsidR="002E0F03">
        <w:t xml:space="preserve"> via een langdurige epidemiologische studie</w:t>
      </w:r>
      <w:r w:rsidR="00695E15">
        <w:t xml:space="preserve"> </w:t>
      </w:r>
      <w:r w:rsidR="00A33E50">
        <w:t>te beantwoorden</w:t>
      </w:r>
      <w:r w:rsidR="00695E15">
        <w:t>.</w:t>
      </w:r>
      <w:r w:rsidR="00A33E50">
        <w:rPr>
          <w:rStyle w:val="Voetnootmarkering"/>
        </w:rPr>
        <w:footnoteReference w:id="3"/>
      </w:r>
      <w:r w:rsidR="00733760">
        <w:t xml:space="preserve"> </w:t>
      </w:r>
      <w:r w:rsidR="00DB7C2C">
        <w:t>V</w:t>
      </w:r>
      <w:r w:rsidR="00733760">
        <w:t>o</w:t>
      </w:r>
      <w:r w:rsidR="00DB7C2C">
        <w:t>l</w:t>
      </w:r>
      <w:r w:rsidR="00733760">
        <w:t>gens het RIVM</w:t>
      </w:r>
      <w:r w:rsidR="009678FD">
        <w:t xml:space="preserve"> komt dit</w:t>
      </w:r>
      <w:r w:rsidRPr="00733760" w:rsidR="00733760">
        <w:t xml:space="preserve"> met name </w:t>
      </w:r>
      <w:r w:rsidR="009678FD">
        <w:t>door</w:t>
      </w:r>
      <w:r w:rsidRPr="00733760" w:rsidR="00733760">
        <w:t xml:space="preserve"> de sterk variabele werknemersgroep</w:t>
      </w:r>
      <w:r w:rsidR="009678FD">
        <w:t xml:space="preserve"> en</w:t>
      </w:r>
      <w:r w:rsidRPr="00733760" w:rsidR="00733760">
        <w:t xml:space="preserve"> het gebrek aan beschikbaarheid van historische (blootstellings-)gegevens</w:t>
      </w:r>
      <w:r w:rsidR="00733760">
        <w:t>.</w:t>
      </w:r>
      <w:r w:rsidR="009678FD">
        <w:t xml:space="preserve"> </w:t>
      </w:r>
    </w:p>
    <w:p w:rsidR="00A33E50" w:rsidP="000F1C17" w:rsidRDefault="009678FD" w14:paraId="1EE9B326" w14:textId="3996C56A">
      <w:r>
        <w:t>D</w:t>
      </w:r>
      <w:r w:rsidR="00695E15">
        <w:t xml:space="preserve">e </w:t>
      </w:r>
      <w:r w:rsidR="00090823">
        <w:t xml:space="preserve">kans op genotoxische schade door beroepsmatige blootstelling aan </w:t>
      </w:r>
      <w:r w:rsidR="003621B4">
        <w:t>KME</w:t>
      </w:r>
      <w:r w:rsidR="00090823">
        <w:t xml:space="preserve"> kan wel</w:t>
      </w:r>
      <w:r w:rsidR="00695E15">
        <w:t xml:space="preserve"> </w:t>
      </w:r>
      <w:r>
        <w:t>onderzocht worden</w:t>
      </w:r>
      <w:r w:rsidR="00695E15">
        <w:t>.</w:t>
      </w:r>
      <w:r w:rsidR="00ED0CD6">
        <w:t xml:space="preserve"> </w:t>
      </w:r>
      <w:r w:rsidR="0091615B">
        <w:t>Hiervoor heeft h</w:t>
      </w:r>
      <w:r w:rsidR="00ED0CD6">
        <w:t>et RIVM</w:t>
      </w:r>
      <w:r w:rsidR="0091615B">
        <w:t xml:space="preserve"> het bij</w:t>
      </w:r>
      <w:r w:rsidR="00703E26">
        <w:t>gevoegde</w:t>
      </w:r>
      <w:r w:rsidR="0091615B">
        <w:t xml:space="preserve"> </w:t>
      </w:r>
      <w:r w:rsidR="00ED0CD6">
        <w:t xml:space="preserve">onderzoeksvoorstel </w:t>
      </w:r>
      <w:r w:rsidR="0091615B">
        <w:t>uitgewerkt</w:t>
      </w:r>
      <w:r w:rsidR="00ED0CD6">
        <w:t>.</w:t>
      </w:r>
      <w:r w:rsidR="00695E15">
        <w:t xml:space="preserve"> DNA-schade kan leiden tot kanker. In zijn algemeenheid kan gesteld worden dat de kans op kanker toeneemt wanneer er meer DNA-schade optreedt. </w:t>
      </w:r>
      <w:r>
        <w:t>Dit onderzoek draagt daarmee bij aan de</w:t>
      </w:r>
      <w:r w:rsidRPr="00C37D19">
        <w:t xml:space="preserve"> kennis</w:t>
      </w:r>
      <w:r>
        <w:t>basis</w:t>
      </w:r>
      <w:r w:rsidRPr="00C37D19">
        <w:t xml:space="preserve"> die nodig is om </w:t>
      </w:r>
      <w:r w:rsidRPr="00B35047">
        <w:t>de kans op kanker</w:t>
      </w:r>
      <w:r>
        <w:t xml:space="preserve"> door beroepsmatige blootstelling aan </w:t>
      </w:r>
      <w:r w:rsidR="003621B4">
        <w:t>KME</w:t>
      </w:r>
      <w:r>
        <w:t xml:space="preserve"> vast te stellen</w:t>
      </w:r>
      <w:r w:rsidRPr="00B35047">
        <w:t>.</w:t>
      </w:r>
      <w:r w:rsidR="000F1C17">
        <w:t xml:space="preserve"> </w:t>
      </w:r>
      <w:r w:rsidR="002E0F03">
        <w:t>Daarnaast</w:t>
      </w:r>
      <w:r w:rsidRPr="000F1C17" w:rsidR="002E0F03">
        <w:t xml:space="preserve"> biedt </w:t>
      </w:r>
      <w:r w:rsidR="002E0F03">
        <w:t xml:space="preserve">het onderzoek </w:t>
      </w:r>
      <w:r w:rsidRPr="000F1C17" w:rsidR="002E0F03">
        <w:t xml:space="preserve">de kans om </w:t>
      </w:r>
      <w:r w:rsidR="002E0F03">
        <w:t xml:space="preserve">een </w:t>
      </w:r>
      <w:r w:rsidRPr="000F1C17" w:rsidR="002E0F03">
        <w:t>vergelijking</w:t>
      </w:r>
      <w:r w:rsidR="002E0F03">
        <w:t xml:space="preserve"> te maken tussen</w:t>
      </w:r>
      <w:r w:rsidRPr="000F1C17" w:rsidR="002E0F03">
        <w:t xml:space="preserve"> de potentie van dieselmotoremissie (DME)</w:t>
      </w:r>
      <w:r w:rsidR="002E0F03">
        <w:t xml:space="preserve"> en </w:t>
      </w:r>
      <w:r w:rsidR="003621B4">
        <w:t>KME</w:t>
      </w:r>
      <w:r w:rsidRPr="000F1C17" w:rsidR="002E0F03">
        <w:t xml:space="preserve"> om </w:t>
      </w:r>
      <w:r w:rsidR="002E0F03">
        <w:t>DNA-</w:t>
      </w:r>
      <w:r w:rsidRPr="000F1C17" w:rsidR="002E0F03">
        <w:t>schade te</w:t>
      </w:r>
      <w:r w:rsidR="002E0F03">
        <w:t xml:space="preserve"> veroorzaken</w:t>
      </w:r>
      <w:r w:rsidRPr="000F1C17" w:rsidR="002E0F03">
        <w:t xml:space="preserve">. </w:t>
      </w:r>
      <w:r w:rsidR="002E0F03">
        <w:t>Hierdoor</w:t>
      </w:r>
      <w:r w:rsidRPr="000F1C17" w:rsidR="002E0F03">
        <w:t xml:space="preserve"> </w:t>
      </w:r>
      <w:r w:rsidR="002E0F03">
        <w:t xml:space="preserve">kan het RIVM </w:t>
      </w:r>
      <w:r w:rsidRPr="000F1C17" w:rsidR="002E0F03">
        <w:t xml:space="preserve">de </w:t>
      </w:r>
      <w:r w:rsidR="002E0F03">
        <w:t>DNA-</w:t>
      </w:r>
      <w:r w:rsidRPr="000F1C17" w:rsidR="002E0F03">
        <w:t>schade</w:t>
      </w:r>
      <w:r w:rsidR="002E0F03">
        <w:t xml:space="preserve"> veroorzaakt</w:t>
      </w:r>
      <w:r w:rsidRPr="000F1C17" w:rsidR="002E0F03">
        <w:t xml:space="preserve"> door </w:t>
      </w:r>
      <w:r w:rsidR="003621B4">
        <w:t>KME</w:t>
      </w:r>
      <w:r w:rsidRPr="000F1C17" w:rsidR="002E0F03">
        <w:t xml:space="preserve"> in context plaatsen.</w:t>
      </w:r>
    </w:p>
    <w:p w:rsidR="009F2B36" w:rsidP="009F2B36" w:rsidRDefault="009F2B36" w14:paraId="43DCF7BB" w14:textId="77777777"/>
    <w:p w:rsidR="009F2B36" w:rsidP="009F2B36" w:rsidRDefault="009F2B36" w14:paraId="064D807A" w14:textId="227230D1">
      <w:r>
        <w:rPr>
          <w:i/>
          <w:iCs/>
        </w:rPr>
        <w:t>Onderzoeksactiviteiten</w:t>
      </w:r>
    </w:p>
    <w:p w:rsidR="00694DA7" w:rsidP="009F2B36" w:rsidRDefault="009F2B36" w14:paraId="57541614" w14:textId="38139A39">
      <w:r>
        <w:t>Het gaat om een complex onderzoek</w:t>
      </w:r>
      <w:r w:rsidR="0091615B">
        <w:t>.</w:t>
      </w:r>
      <w:r>
        <w:t xml:space="preserve"> </w:t>
      </w:r>
      <w:r w:rsidR="00911B80">
        <w:t>Het s</w:t>
      </w:r>
      <w:r w:rsidRPr="00DC17E4" w:rsidR="00DC17E4">
        <w:t xml:space="preserve">electeren </w:t>
      </w:r>
      <w:r w:rsidR="00DC17E4">
        <w:t xml:space="preserve">van werknemers </w:t>
      </w:r>
      <w:r w:rsidR="00911B80">
        <w:t>voor</w:t>
      </w:r>
      <w:r w:rsidR="00DC17E4">
        <w:t xml:space="preserve"> dit onderzoek</w:t>
      </w:r>
      <w:r w:rsidRPr="00DC17E4" w:rsidR="00DC17E4">
        <w:t xml:space="preserve"> en het karakteriseren van hun blootstelling (aan </w:t>
      </w:r>
      <w:r w:rsidR="003621B4">
        <w:t>KME</w:t>
      </w:r>
      <w:r w:rsidRPr="00DC17E4" w:rsidR="00DC17E4">
        <w:t xml:space="preserve"> en DME)</w:t>
      </w:r>
      <w:r w:rsidR="00DC17E4">
        <w:t xml:space="preserve"> </w:t>
      </w:r>
      <w:r w:rsidR="00911B80">
        <w:t>vraagt</w:t>
      </w:r>
      <w:r w:rsidR="00DC17E4">
        <w:t xml:space="preserve"> </w:t>
      </w:r>
      <w:r w:rsidR="00911B80">
        <w:t>specifieke</w:t>
      </w:r>
      <w:r w:rsidR="002E0F03">
        <w:t xml:space="preserve"> expertise</w:t>
      </w:r>
      <w:r w:rsidR="00DC17E4">
        <w:t>.</w:t>
      </w:r>
      <w:r>
        <w:t xml:space="preserve"> </w:t>
      </w:r>
    </w:p>
    <w:p w:rsidR="009F2B36" w:rsidP="009F2B36" w:rsidRDefault="00E12832" w14:paraId="50DFF7CD" w14:textId="04762ECE">
      <w:r>
        <w:lastRenderedPageBreak/>
        <w:t>H</w:t>
      </w:r>
      <w:r w:rsidR="009F2B36">
        <w:t>et RIVM</w:t>
      </w:r>
      <w:r>
        <w:t xml:space="preserve"> werkt</w:t>
      </w:r>
      <w:r w:rsidR="0091615B">
        <w:t xml:space="preserve"> binnen dit onderzoek</w:t>
      </w:r>
      <w:r w:rsidR="009F2B36">
        <w:t xml:space="preserve"> samen met TNO, NKAL, Universiteit Utrecht en Universiteit Maastricht. </w:t>
      </w:r>
      <w:r>
        <w:t>Een</w:t>
      </w:r>
      <w:r w:rsidRPr="00713EB4" w:rsidR="009F2B36">
        <w:t xml:space="preserve"> maatschappelijke klankbordgroep</w:t>
      </w:r>
      <w:r>
        <w:t xml:space="preserve"> wordt samengesteld</w:t>
      </w:r>
      <w:r w:rsidRPr="00713EB4" w:rsidR="009F2B36">
        <w:t xml:space="preserve">, bestaande uit werkgevers, werknemers en andere relevante partijen. Daarnaast </w:t>
      </w:r>
      <w:r>
        <w:t>betrekt het RIVM</w:t>
      </w:r>
      <w:r w:rsidRPr="00713EB4" w:rsidR="009F2B36">
        <w:t xml:space="preserve"> nationaal </w:t>
      </w:r>
      <w:r w:rsidR="009F2B36">
        <w:t>en</w:t>
      </w:r>
      <w:r w:rsidRPr="00713EB4" w:rsidR="009F2B36">
        <w:t xml:space="preserve"> internationaal </w:t>
      </w:r>
      <w:r w:rsidR="00CB6CAE">
        <w:t>relevante collega-</w:t>
      </w:r>
      <w:r w:rsidRPr="00713EB4" w:rsidR="009F2B36">
        <w:t>wetenschappers</w:t>
      </w:r>
      <w:r w:rsidR="009F2B36">
        <w:t xml:space="preserve">. Dit </w:t>
      </w:r>
      <w:r w:rsidRPr="00713EB4" w:rsidR="009F2B36">
        <w:t xml:space="preserve">bevordert </w:t>
      </w:r>
      <w:r>
        <w:t>kennis</w:t>
      </w:r>
      <w:r w:rsidRPr="00713EB4" w:rsidR="009F2B36">
        <w:t xml:space="preserve">uitwisseling op </w:t>
      </w:r>
      <w:r>
        <w:t>(</w:t>
      </w:r>
      <w:proofErr w:type="spellStart"/>
      <w:r w:rsidRPr="00713EB4" w:rsidR="009F2B36">
        <w:t>inter</w:t>
      </w:r>
      <w:proofErr w:type="spellEnd"/>
      <w:r>
        <w:t>)</w:t>
      </w:r>
      <w:r w:rsidRPr="00713EB4" w:rsidR="009F2B36">
        <w:t>nationaal niveau.</w:t>
      </w:r>
      <w:r w:rsidR="009F2B36">
        <w:t xml:space="preserve"> </w:t>
      </w:r>
      <w:r>
        <w:t>Ook</w:t>
      </w:r>
      <w:r w:rsidRPr="00DB7C2C" w:rsidR="009F2B36">
        <w:t xml:space="preserve"> w</w:t>
      </w:r>
      <w:r>
        <w:t>erkt het RIVM</w:t>
      </w:r>
      <w:r w:rsidRPr="00DB7C2C" w:rsidR="009F2B36">
        <w:t xml:space="preserve"> samen met het Deense Nationale onderzoeksinstituut voor de werkomgeving (NFA), dat een vergelijkbare studie</w:t>
      </w:r>
      <w:r w:rsidR="003E09C6">
        <w:t xml:space="preserve"> naar </w:t>
      </w:r>
      <w:r w:rsidR="003621B4">
        <w:t>KME</w:t>
      </w:r>
      <w:r w:rsidRPr="00DB7C2C" w:rsidR="009F2B36">
        <w:t xml:space="preserve"> uitvoert in Denemarken.</w:t>
      </w:r>
    </w:p>
    <w:p w:rsidR="0091615B" w:rsidP="009F2B36" w:rsidRDefault="0091615B" w14:paraId="0485ED9E" w14:textId="77777777"/>
    <w:p w:rsidR="0091615B" w:rsidP="0091615B" w:rsidRDefault="0091615B" w14:paraId="020032BF" w14:textId="77777777">
      <w:pPr>
        <w:rPr>
          <w:i/>
          <w:iCs/>
        </w:rPr>
      </w:pPr>
      <w:r>
        <w:rPr>
          <w:i/>
          <w:iCs/>
        </w:rPr>
        <w:t>Planning en kosten onderzoek</w:t>
      </w:r>
    </w:p>
    <w:p w:rsidRPr="002054B8" w:rsidR="0091615B" w:rsidP="0091615B" w:rsidRDefault="0091615B" w14:paraId="5CA7760B" w14:textId="2DD9F2EF">
      <w:r>
        <w:t>Verwachting is dat het RIVM</w:t>
      </w:r>
      <w:r w:rsidR="003E09C6">
        <w:t>-onderzoek</w:t>
      </w:r>
      <w:r>
        <w:t xml:space="preserve"> </w:t>
      </w:r>
      <w:r w:rsidR="00DC17E4">
        <w:t>eind van de zomer</w:t>
      </w:r>
      <w:r>
        <w:t xml:space="preserve"> kan beginnen. De looptijd </w:t>
      </w:r>
      <w:r w:rsidR="003E09C6">
        <w:t>i</w:t>
      </w:r>
      <w:r>
        <w:t xml:space="preserve">s twee jaar. De uitkomsten worden </w:t>
      </w:r>
      <w:r w:rsidR="00BF25F9">
        <w:t>in de 2</w:t>
      </w:r>
      <w:r w:rsidRPr="006C2AB3" w:rsidR="00BF25F9">
        <w:rPr>
          <w:vertAlign w:val="superscript"/>
        </w:rPr>
        <w:t>e</w:t>
      </w:r>
      <w:r w:rsidR="00BF25F9">
        <w:t xml:space="preserve"> helft </w:t>
      </w:r>
      <w:r w:rsidR="00DC17E4">
        <w:t>van</w:t>
      </w:r>
      <w:r>
        <w:t xml:space="preserve"> 2028 verwacht. Het onderzoek kost ongeveer 2</w:t>
      </w:r>
      <w:r w:rsidR="002E0F03">
        <w:t>,3</w:t>
      </w:r>
      <w:r>
        <w:t xml:space="preserve"> miljoen euro.</w:t>
      </w:r>
      <w:r w:rsidR="002E0F03">
        <w:t xml:space="preserve"> Er wordt onder andere veel geïnvesteerd in voorlichting aan</w:t>
      </w:r>
      <w:r w:rsidR="00CA5322">
        <w:t xml:space="preserve"> medewerkers werkzaam op</w:t>
      </w:r>
      <w:r w:rsidR="002E0F03">
        <w:t xml:space="preserve"> Schiphol over het doel</w:t>
      </w:r>
      <w:r w:rsidR="00D10AB2">
        <w:t>,</w:t>
      </w:r>
      <w:r w:rsidR="002E0F03">
        <w:t xml:space="preserve"> de werkwijze</w:t>
      </w:r>
      <w:r w:rsidR="00D10AB2">
        <w:t xml:space="preserve"> en de verwachte opbrengsten</w:t>
      </w:r>
      <w:r w:rsidR="002E0F03">
        <w:t xml:space="preserve"> van het onderzoek. </w:t>
      </w:r>
      <w:r>
        <w:t xml:space="preserve">Omdat het gaat om een ongedekte motie was hier geen geld voor gereserveerd. Uiteindelijk heb ik dekking binnen mijn ministerie gevonden. Voor een eventueel vervolgonderzoek is geen dekking. </w:t>
      </w:r>
    </w:p>
    <w:p w:rsidR="00DB7C2C" w:rsidP="00695E15" w:rsidRDefault="00DB7C2C" w14:paraId="5F89645B" w14:textId="77777777"/>
    <w:p w:rsidRPr="007D5524" w:rsidR="00DB7C2C" w:rsidP="00DB7C2C" w:rsidRDefault="00DB7C2C" w14:paraId="1BF7DD0A" w14:textId="01A9F5A6">
      <w:pPr>
        <w:rPr>
          <w:i/>
          <w:iCs/>
        </w:rPr>
      </w:pPr>
      <w:r>
        <w:rPr>
          <w:i/>
          <w:iCs/>
        </w:rPr>
        <w:t>Beheersmaatregelen</w:t>
      </w:r>
      <w:r w:rsidRPr="007D5524">
        <w:rPr>
          <w:i/>
          <w:iCs/>
        </w:rPr>
        <w:t xml:space="preserve"> </w:t>
      </w:r>
      <w:r>
        <w:rPr>
          <w:i/>
          <w:iCs/>
        </w:rPr>
        <w:t xml:space="preserve">beroepsmatige blootstelling </w:t>
      </w:r>
      <w:r w:rsidR="003621B4">
        <w:rPr>
          <w:i/>
          <w:iCs/>
        </w:rPr>
        <w:t>KME</w:t>
      </w:r>
    </w:p>
    <w:p w:rsidR="00DB7C2C" w:rsidP="00DB7C2C" w:rsidRDefault="009678FD" w14:paraId="0EE78ED8" w14:textId="6D5EEAC6">
      <w:r>
        <w:t>D</w:t>
      </w:r>
      <w:r w:rsidR="00DB7C2C">
        <w:t>e uitkomsten van het RIVM-onderzoek</w:t>
      </w:r>
      <w:r>
        <w:t xml:space="preserve"> hebben</w:t>
      </w:r>
      <w:r w:rsidR="00DB7C2C">
        <w:t xml:space="preserve"> geen gevolgen voor de </w:t>
      </w:r>
      <w:r w:rsidR="00CB6CAE">
        <w:t xml:space="preserve">verplichte </w:t>
      </w:r>
      <w:r>
        <w:t>beheers</w:t>
      </w:r>
      <w:r w:rsidR="00DB7C2C">
        <w:t>maatregelen</w:t>
      </w:r>
      <w:r>
        <w:t xml:space="preserve"> voor</w:t>
      </w:r>
      <w:r w:rsidR="00CB6CAE">
        <w:t xml:space="preserve"> werkgevers om hun werknemers te beschermen tegen</w:t>
      </w:r>
      <w:r w:rsidR="00DB7C2C">
        <w:t xml:space="preserve"> beroepsmatige blootstelling aan </w:t>
      </w:r>
      <w:r w:rsidR="003621B4">
        <w:t>KME</w:t>
      </w:r>
      <w:r w:rsidR="00DB7C2C">
        <w:t>.</w:t>
      </w:r>
      <w:r>
        <w:t xml:space="preserve"> Mijn ambtsvoorganger informeerde uw Kamer </w:t>
      </w:r>
      <w:r w:rsidR="00E12832">
        <w:t xml:space="preserve">eind vorig jaar </w:t>
      </w:r>
      <w:r>
        <w:t>hierover.</w:t>
      </w:r>
      <w:r w:rsidR="00DB7C2C">
        <w:rPr>
          <w:rStyle w:val="Voetnootmarkering"/>
        </w:rPr>
        <w:footnoteReference w:id="4"/>
      </w:r>
      <w:r w:rsidR="00DB7C2C">
        <w:t xml:space="preserve"> Het RIVM heeft in 2023</w:t>
      </w:r>
      <w:r>
        <w:t xml:space="preserve"> al</w:t>
      </w:r>
      <w:r w:rsidR="00DB7C2C">
        <w:t xml:space="preserve"> van meerdere stoffen uit </w:t>
      </w:r>
      <w:r w:rsidR="003621B4">
        <w:t>KME</w:t>
      </w:r>
      <w:r w:rsidR="00DB7C2C">
        <w:t xml:space="preserve"> vastgesteld dat deze kankerverwekkend zijn. Dit betekent dat Schiphol en de werkgevers op Schiphol de blootstelling aan deze stoffen in </w:t>
      </w:r>
      <w:r w:rsidR="003621B4">
        <w:t>KME</w:t>
      </w:r>
      <w:r w:rsidR="009F2B36">
        <w:t xml:space="preserve"> nu al</w:t>
      </w:r>
      <w:r w:rsidR="00DB7C2C">
        <w:t xml:space="preserve"> moeten minimaliseren, voor zover dat technisch mogelijk is. Schiphol en de werkgevers op Schiphol hebben in 2024</w:t>
      </w:r>
      <w:r w:rsidR="00526001">
        <w:t xml:space="preserve"> hiervoor</w:t>
      </w:r>
      <w:r w:rsidR="00DB7C2C">
        <w:t xml:space="preserve"> een plan van aanpak opgesteld met maatregelen.</w:t>
      </w:r>
      <w:r w:rsidR="009F2B36">
        <w:t xml:space="preserve"> Dit is opgesteld naar aanleiding van handhaving door de Nederlandse Arbeidsinspectie.</w:t>
      </w:r>
      <w:r w:rsidR="00DB7C2C">
        <w:t xml:space="preserve"> Dit plan wordt nu en de komende jaren uitgevoerd.</w:t>
      </w:r>
    </w:p>
    <w:p w:rsidR="00DB7C2C" w:rsidP="00DB7C2C" w:rsidRDefault="00DB7C2C" w14:paraId="645FAF83" w14:textId="77777777"/>
    <w:p w:rsidR="009F2B36" w:rsidP="00DB7C2C" w:rsidRDefault="009F2B36" w14:paraId="4185DDD6" w14:textId="473DFA84">
      <w:pPr>
        <w:rPr>
          <w:i/>
          <w:iCs/>
        </w:rPr>
      </w:pPr>
      <w:r w:rsidRPr="009F2B36">
        <w:rPr>
          <w:i/>
          <w:iCs/>
        </w:rPr>
        <w:t>Adviezen Gezondheidsraad</w:t>
      </w:r>
    </w:p>
    <w:p w:rsidR="003621B4" w:rsidP="003621B4" w:rsidRDefault="003621B4" w14:paraId="6297884F" w14:textId="171A37D4">
      <w:r>
        <w:t xml:space="preserve">De Gezondheidsraad publiceert vandaag een advies over </w:t>
      </w:r>
      <w:proofErr w:type="spellStart"/>
      <w:r>
        <w:t>Kerosinemotoremissie</w:t>
      </w:r>
      <w:proofErr w:type="spellEnd"/>
      <w:r>
        <w:t xml:space="preserve"> (KME ), ook wel bekend als vliegtuigmotoremissie (</w:t>
      </w:r>
      <w:r w:rsidR="00F705C9">
        <w:t>V</w:t>
      </w:r>
      <w:r>
        <w:t>ME). Op verzoek van mijn ministerie is onder andere gekeken of het mengsel KME als kankerverwekkend geclassificeerd moet worden en of er een gezondheidskundige grenswaarde kan worden afgeleid. De Gezondheidsraad concludeert dat er voldoende bewijs is om te veronderstellen dat KME kankerverwekkend is (classificatie categorie 1B). Ik neem het mengsel KME op in de SZW-lijst van kankerverwekkende stoffen en processen. Dit verduidelijkt dat de genoemde minimalisatieverplichting ook voor het mengsel KME geldt.</w:t>
      </w:r>
    </w:p>
    <w:p w:rsidR="003621B4" w:rsidP="003621B4" w:rsidRDefault="003621B4" w14:paraId="6A552905" w14:textId="77777777"/>
    <w:p w:rsidR="00E12832" w:rsidP="003621B4" w:rsidRDefault="003621B4" w14:paraId="46A86973" w14:textId="6399BF33">
      <w:r>
        <w:t>De Gezondheidsraad concludeert dat er onvoldoende data zijn om een gezondheidskundige advieswaarde af te leiden voor het mengsel KME. Advies is daarom om in ieder geval bestaande grenswaarden, zoals voor polycyclische aromatische koolwaterstoffen (</w:t>
      </w:r>
      <w:proofErr w:type="spellStart"/>
      <w:r>
        <w:t>PAK’s</w:t>
      </w:r>
      <w:proofErr w:type="spellEnd"/>
      <w:r>
        <w:t>), metalen en andere stoffen die in KME voorkomen, toe te passen om werknemers te beschermen. Het is echter niet zeker of werknemers daarmee altijd voldoende worden beschermd. Daarom adviseert de raad om aanvullend onderzoek te doen naar de schadelijkheid van KME. Het onderzoek van het RIVM draagt bij aan de kennis over de schadelijkheid van KME</w:t>
      </w:r>
    </w:p>
    <w:p w:rsidR="003621B4" w:rsidRDefault="003621B4" w14:paraId="7C5A1E04" w14:textId="77777777">
      <w:pPr>
        <w:spacing w:line="240" w:lineRule="auto"/>
        <w:rPr>
          <w:i/>
          <w:iCs/>
        </w:rPr>
      </w:pPr>
      <w:r>
        <w:rPr>
          <w:i/>
          <w:iCs/>
        </w:rPr>
        <w:br w:type="page"/>
      </w:r>
    </w:p>
    <w:p w:rsidR="00695E15" w:rsidP="00695E15" w:rsidRDefault="00695E15" w14:paraId="7DDC01AD" w14:textId="4969D696">
      <w:pPr>
        <w:rPr>
          <w:i/>
          <w:iCs/>
        </w:rPr>
      </w:pPr>
      <w:r>
        <w:rPr>
          <w:i/>
          <w:iCs/>
        </w:rPr>
        <w:lastRenderedPageBreak/>
        <w:t>Europees gelijk speelveld</w:t>
      </w:r>
    </w:p>
    <w:p w:rsidR="003621B4" w:rsidP="003621B4" w:rsidRDefault="003621B4" w14:paraId="48DBC944" w14:textId="77777777">
      <w:r>
        <w:t>We streven in Europa naar een gelijk speelveld, ook op het gebied van arbeidsomstandigheden. Zo krijgen werknemers overal in de EU een minimaal beschermingsniveau. En gelden voor werkgevers dezelfde regels. Veel stoffen</w:t>
      </w:r>
      <w:r w:rsidRPr="00E12832">
        <w:t xml:space="preserve"> in </w:t>
      </w:r>
      <w:r>
        <w:t>KME zijn in de hele EU geclassificeerd als kankerverwekkend</w:t>
      </w:r>
      <w:r w:rsidRPr="00E12832">
        <w:t xml:space="preserve">. Een voorbeeld hiervan zijn verschillende </w:t>
      </w:r>
      <w:r>
        <w:t>p</w:t>
      </w:r>
      <w:r w:rsidRPr="00CB6CAE">
        <w:t>olycyclische aromatische koolwaterstoffen</w:t>
      </w:r>
      <w:r w:rsidRPr="00E12832">
        <w:t xml:space="preserve">. Voor alle </w:t>
      </w:r>
      <w:r>
        <w:t xml:space="preserve">werkgevers in </w:t>
      </w:r>
      <w:r w:rsidRPr="00E12832">
        <w:t xml:space="preserve">de EU geldt </w:t>
      </w:r>
      <w:r>
        <w:t xml:space="preserve">de minimalisatieverplichting voor beroepsmatige blootstelling aan kankerverwekkende stoffen. </w:t>
      </w:r>
    </w:p>
    <w:p w:rsidR="00E12832" w:rsidP="003621B4" w:rsidRDefault="003621B4" w14:paraId="3B8BDB8F" w14:textId="32C50F2B">
      <w:r>
        <w:t>Ik vind het belangrijk dat classificaties (het bepalen van schadelijke eigenschappen) en grenswaarden voor gevaarlijke stoffen zoveel mogelijk op Europees niveau worden vastgesteld. Ik zet mij daarom in voor kennisontwikkeling over KME op Europees niveau. De uitkomsten van het Gezondheidsraadadvies en het RIVM-onderzoek breng ik onder de aandacht van de Europese Commissie</w:t>
      </w:r>
    </w:p>
    <w:p w:rsidR="003621B4" w:rsidP="003621B4" w:rsidRDefault="003621B4" w14:paraId="794E3C3D" w14:textId="77777777"/>
    <w:p w:rsidRPr="00E12832" w:rsidR="00E12832" w:rsidP="00695E15" w:rsidRDefault="00E12832" w14:paraId="4582BF72" w14:textId="77777777">
      <w:pPr>
        <w:rPr>
          <w:i/>
          <w:iCs/>
        </w:rPr>
      </w:pPr>
      <w:r w:rsidRPr="00E12832">
        <w:rPr>
          <w:i/>
          <w:iCs/>
        </w:rPr>
        <w:t>Afrondend</w:t>
      </w:r>
    </w:p>
    <w:p w:rsidR="00695E15" w:rsidP="00695E15" w:rsidRDefault="00E12832" w14:paraId="6F589BA9" w14:textId="7AD41E32">
      <w:r>
        <w:t xml:space="preserve">Ik </w:t>
      </w:r>
      <w:r w:rsidR="003E09C6">
        <w:t>vraag</w:t>
      </w:r>
      <w:r>
        <w:t xml:space="preserve"> het RIVM zo snel mogelijk om het onderzoek naar de </w:t>
      </w:r>
      <w:r w:rsidR="00CB6CAE">
        <w:t xml:space="preserve">genotoxische </w:t>
      </w:r>
      <w:r w:rsidR="00711C93">
        <w:t>schade</w:t>
      </w:r>
      <w:r>
        <w:t xml:space="preserve"> van </w:t>
      </w:r>
      <w:r w:rsidR="003621B4">
        <w:t>KME</w:t>
      </w:r>
      <w:r>
        <w:t xml:space="preserve"> uit te</w:t>
      </w:r>
      <w:r w:rsidR="003E09C6">
        <w:t xml:space="preserve"> </w:t>
      </w:r>
      <w:r>
        <w:t>voeren.</w:t>
      </w:r>
      <w:r w:rsidR="004B12B6">
        <w:t xml:space="preserve"> Ik wens het RIVM en de meest betrokken partijen, waaronder</w:t>
      </w:r>
      <w:r w:rsidR="00BD31BC">
        <w:t xml:space="preserve"> de werknemers en werkgevers</w:t>
      </w:r>
      <w:r w:rsidR="004B12B6">
        <w:t xml:space="preserve"> op Schiphol,</w:t>
      </w:r>
      <w:r w:rsidR="00BD31BC">
        <w:t xml:space="preserve"> </w:t>
      </w:r>
      <w:r w:rsidR="004B12B6">
        <w:t xml:space="preserve">veel succes </w:t>
      </w:r>
      <w:r w:rsidR="00711C93">
        <w:t>hierbij</w:t>
      </w:r>
      <w:r w:rsidR="004B12B6">
        <w:t>. Ik kijk uit naar de</w:t>
      </w:r>
      <w:r w:rsidR="00BD31BC">
        <w:t xml:space="preserve"> uitkomsten. </w:t>
      </w:r>
      <w:r w:rsidR="004B12B6">
        <w:t xml:space="preserve"> </w:t>
      </w:r>
      <w:r>
        <w:t xml:space="preserve">  </w:t>
      </w:r>
    </w:p>
    <w:p w:rsidR="00207B49" w:rsidRDefault="00207B49" w14:paraId="7F49FB19" w14:textId="77777777">
      <w:pPr>
        <w:pStyle w:val="WitregelW1bodytekst"/>
      </w:pPr>
    </w:p>
    <w:p w:rsidRPr="00694DA7" w:rsidR="00694DA7" w:rsidP="00694DA7" w:rsidRDefault="00694DA7" w14:paraId="5B48C197" w14:textId="77777777"/>
    <w:p w:rsidR="00207B49" w:rsidRDefault="00090823" w14:paraId="7F49FB1A" w14:textId="77777777">
      <w:r>
        <w:t>De Minister van Werk en Participatie,</w:t>
      </w:r>
    </w:p>
    <w:p w:rsidR="00207B49" w:rsidRDefault="00207B49" w14:paraId="7F49FB1B" w14:textId="77777777"/>
    <w:p w:rsidR="00207B49" w:rsidRDefault="00207B49" w14:paraId="7F49FB1C" w14:textId="77777777"/>
    <w:p w:rsidR="00207B49" w:rsidRDefault="00207B49" w14:paraId="7F49FB1D" w14:textId="77777777"/>
    <w:p w:rsidR="00207B49" w:rsidRDefault="00207B49" w14:paraId="7F49FB1E" w14:textId="77777777"/>
    <w:p w:rsidR="00207B49" w:rsidRDefault="00207B49" w14:paraId="7F49FB1F" w14:textId="77777777"/>
    <w:p w:rsidR="00207B49" w:rsidRDefault="00090823" w14:paraId="7F49FB20" w14:textId="77777777">
      <w:r>
        <w:t>A.A. Aartsen</w:t>
      </w:r>
    </w:p>
    <w:sectPr w:rsidR="00207B4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9FB29" w14:textId="77777777" w:rsidR="00090823" w:rsidRDefault="00090823">
      <w:pPr>
        <w:spacing w:line="240" w:lineRule="auto"/>
      </w:pPr>
      <w:r>
        <w:separator/>
      </w:r>
    </w:p>
  </w:endnote>
  <w:endnote w:type="continuationSeparator" w:id="0">
    <w:p w14:paraId="7F49FB2B" w14:textId="77777777" w:rsidR="00090823" w:rsidRDefault="000908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auto"/>
    <w:pitch w:val="variable"/>
    <w:sig w:usb0="00000003" w:usb1="00000000" w:usb2="00000000" w:usb3="00000000" w:csb0="00000001"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67AE" w14:textId="77777777" w:rsidR="00990E41" w:rsidRDefault="00990E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EE2B" w14:textId="77777777" w:rsidR="00990E41" w:rsidRDefault="00990E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9228" w14:textId="77777777" w:rsidR="00990E41" w:rsidRDefault="00990E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FB25" w14:textId="77777777" w:rsidR="00090823" w:rsidRDefault="00090823">
      <w:pPr>
        <w:spacing w:line="240" w:lineRule="auto"/>
      </w:pPr>
      <w:r>
        <w:separator/>
      </w:r>
    </w:p>
  </w:footnote>
  <w:footnote w:type="continuationSeparator" w:id="0">
    <w:p w14:paraId="7F49FB27" w14:textId="77777777" w:rsidR="00090823" w:rsidRDefault="00090823">
      <w:pPr>
        <w:spacing w:line="240" w:lineRule="auto"/>
      </w:pPr>
      <w:r>
        <w:continuationSeparator/>
      </w:r>
    </w:p>
  </w:footnote>
  <w:footnote w:id="1">
    <w:p w14:paraId="76DCFF7F" w14:textId="3A7AD60F" w:rsidR="00B35047" w:rsidRPr="00DB7C2C" w:rsidRDefault="00B35047">
      <w:pPr>
        <w:pStyle w:val="Voetnoottekst"/>
        <w:rPr>
          <w:sz w:val="16"/>
          <w:szCs w:val="16"/>
        </w:rPr>
      </w:pPr>
      <w:r w:rsidRPr="00DB7C2C">
        <w:rPr>
          <w:rStyle w:val="Voetnootmarkering"/>
          <w:sz w:val="16"/>
          <w:szCs w:val="16"/>
        </w:rPr>
        <w:footnoteRef/>
      </w:r>
      <w:r w:rsidRPr="00DB7C2C">
        <w:rPr>
          <w:sz w:val="16"/>
          <w:szCs w:val="16"/>
        </w:rPr>
        <w:t xml:space="preserve"> </w:t>
      </w:r>
      <w:proofErr w:type="spellStart"/>
      <w:r w:rsidR="003621B4">
        <w:rPr>
          <w:sz w:val="16"/>
          <w:szCs w:val="16"/>
        </w:rPr>
        <w:t>K</w:t>
      </w:r>
      <w:r w:rsidR="003621B4" w:rsidRPr="00DB7C2C">
        <w:rPr>
          <w:sz w:val="16"/>
          <w:szCs w:val="16"/>
        </w:rPr>
        <w:t>erosinemotoremissie</w:t>
      </w:r>
      <w:proofErr w:type="spellEnd"/>
      <w:r w:rsidR="003621B4" w:rsidRPr="00DB7C2C">
        <w:rPr>
          <w:sz w:val="16"/>
          <w:szCs w:val="16"/>
        </w:rPr>
        <w:t xml:space="preserve"> </w:t>
      </w:r>
      <w:r w:rsidRPr="00DB7C2C">
        <w:rPr>
          <w:sz w:val="16"/>
          <w:szCs w:val="16"/>
        </w:rPr>
        <w:t>(</w:t>
      </w:r>
      <w:r w:rsidR="003621B4">
        <w:rPr>
          <w:sz w:val="16"/>
          <w:szCs w:val="16"/>
        </w:rPr>
        <w:t>KME</w:t>
      </w:r>
      <w:r w:rsidRPr="00DB7C2C">
        <w:rPr>
          <w:sz w:val="16"/>
          <w:szCs w:val="16"/>
        </w:rPr>
        <w:t xml:space="preserve">) wordt ook vaak aangeduid als </w:t>
      </w:r>
      <w:r w:rsidR="003621B4">
        <w:rPr>
          <w:sz w:val="16"/>
          <w:szCs w:val="16"/>
        </w:rPr>
        <w:t>v</w:t>
      </w:r>
      <w:r w:rsidR="003621B4" w:rsidRPr="00DB7C2C">
        <w:rPr>
          <w:sz w:val="16"/>
          <w:szCs w:val="16"/>
        </w:rPr>
        <w:t xml:space="preserve">liegtuigmotoremissie </w:t>
      </w:r>
      <w:r w:rsidRPr="00DB7C2C">
        <w:rPr>
          <w:sz w:val="16"/>
          <w:szCs w:val="16"/>
        </w:rPr>
        <w:t>(</w:t>
      </w:r>
      <w:r w:rsidR="003621B4">
        <w:rPr>
          <w:sz w:val="16"/>
          <w:szCs w:val="16"/>
        </w:rPr>
        <w:t>V</w:t>
      </w:r>
      <w:r w:rsidRPr="00DB7C2C">
        <w:rPr>
          <w:sz w:val="16"/>
          <w:szCs w:val="16"/>
        </w:rPr>
        <w:t>ME).</w:t>
      </w:r>
    </w:p>
  </w:footnote>
  <w:footnote w:id="2">
    <w:p w14:paraId="627F0882" w14:textId="77777777" w:rsidR="00797618" w:rsidRPr="00DB7C2C" w:rsidRDefault="00797618" w:rsidP="00797618">
      <w:pPr>
        <w:pStyle w:val="Voetnoottekst"/>
        <w:rPr>
          <w:sz w:val="16"/>
          <w:szCs w:val="16"/>
        </w:rPr>
      </w:pPr>
      <w:r w:rsidRPr="00DB7C2C">
        <w:rPr>
          <w:rStyle w:val="Voetnootmarkering"/>
          <w:sz w:val="16"/>
          <w:szCs w:val="16"/>
        </w:rPr>
        <w:footnoteRef/>
      </w:r>
      <w:r w:rsidRPr="00DB7C2C">
        <w:rPr>
          <w:sz w:val="16"/>
          <w:szCs w:val="16"/>
        </w:rPr>
        <w:t xml:space="preserve"> Kamerstukken II, 2025/2026, 25883, nr. 534.</w:t>
      </w:r>
    </w:p>
  </w:footnote>
  <w:footnote w:id="3">
    <w:p w14:paraId="15F4851D" w14:textId="77777777" w:rsidR="00A33E50" w:rsidRDefault="00A33E50" w:rsidP="00A33E50">
      <w:pPr>
        <w:pStyle w:val="Voetnoottekst"/>
      </w:pPr>
      <w:r w:rsidRPr="00DB7C2C">
        <w:rPr>
          <w:rStyle w:val="Voetnootmarkering"/>
          <w:sz w:val="16"/>
          <w:szCs w:val="16"/>
        </w:rPr>
        <w:footnoteRef/>
      </w:r>
      <w:r w:rsidRPr="00DB7C2C">
        <w:rPr>
          <w:sz w:val="16"/>
          <w:szCs w:val="16"/>
        </w:rPr>
        <w:t xml:space="preserve"> Kamerstukken II, 2025/2026, 25883-540.</w:t>
      </w:r>
    </w:p>
  </w:footnote>
  <w:footnote w:id="4">
    <w:p w14:paraId="18D237CF" w14:textId="75477A2D" w:rsidR="00DB7C2C" w:rsidRDefault="00DB7C2C" w:rsidP="00DB7C2C">
      <w:pPr>
        <w:pStyle w:val="Voetnoottekst"/>
      </w:pPr>
      <w:r>
        <w:rPr>
          <w:rStyle w:val="Voetnootmarkering"/>
        </w:rPr>
        <w:footnoteRef/>
      </w:r>
      <w:r>
        <w:t xml:space="preserve"> </w:t>
      </w:r>
      <w:r w:rsidR="00711C93" w:rsidRPr="00711C93">
        <w:rPr>
          <w:sz w:val="16"/>
          <w:szCs w:val="16"/>
        </w:rPr>
        <w:t>Kamerstukken II, 2025/2026, 25883-540.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C2C3" w14:textId="77777777" w:rsidR="00990E41" w:rsidRDefault="00990E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FB21" w14:textId="77777777" w:rsidR="00207B49" w:rsidRDefault="00090823">
    <w:r>
      <w:rPr>
        <w:noProof/>
      </w:rPr>
      <mc:AlternateContent>
        <mc:Choice Requires="wps">
          <w:drawing>
            <wp:anchor distT="0" distB="0" distL="0" distR="0" simplePos="0" relativeHeight="251654144" behindDoc="0" locked="1" layoutInCell="1" allowOverlap="1" wp14:anchorId="7F49FB25" wp14:editId="7F49FB26">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F49FB57" w14:textId="77777777" w:rsidR="00207B49" w:rsidRDefault="00090823">
                          <w:pPr>
                            <w:pStyle w:val="Referentiegegevenskopjes"/>
                          </w:pPr>
                          <w:r>
                            <w:t>Datum</w:t>
                          </w:r>
                        </w:p>
                        <w:p w14:paraId="79D6CA52" w14:textId="37C7C4C0" w:rsidR="00B23E46" w:rsidRDefault="004653EF">
                          <w:pPr>
                            <w:pStyle w:val="Referentiegegevens"/>
                          </w:pPr>
                          <w:r>
                            <w:fldChar w:fldCharType="begin"/>
                          </w:r>
                          <w:r>
                            <w:instrText xml:space="preserve"> DOCPROPERTY  "iDatum"  \* MERGEFORMAT </w:instrText>
                          </w:r>
                          <w:r w:rsidR="00990E41">
                            <w:fldChar w:fldCharType="separate"/>
                          </w:r>
                          <w:r w:rsidR="00990E41">
                            <w:t>2 juli 2026</w:t>
                          </w:r>
                          <w:r>
                            <w:fldChar w:fldCharType="end"/>
                          </w:r>
                        </w:p>
                        <w:p w14:paraId="7F49FB59" w14:textId="77777777" w:rsidR="00207B49" w:rsidRDefault="00207B49">
                          <w:pPr>
                            <w:pStyle w:val="WitregelW1"/>
                          </w:pPr>
                        </w:p>
                        <w:p w14:paraId="7F49FB5A" w14:textId="77777777" w:rsidR="00207B49" w:rsidRDefault="00090823">
                          <w:pPr>
                            <w:pStyle w:val="Referentiegegevenskopjes"/>
                          </w:pPr>
                          <w:r>
                            <w:t>Onze referentie</w:t>
                          </w:r>
                        </w:p>
                        <w:p w14:paraId="401C986F" w14:textId="27D9B704" w:rsidR="00B23E46" w:rsidRDefault="004653EF">
                          <w:pPr>
                            <w:pStyle w:val="ReferentiegegevensHL"/>
                          </w:pPr>
                          <w:r>
                            <w:fldChar w:fldCharType="begin"/>
                          </w:r>
                          <w:r>
                            <w:instrText xml:space="preserve"> DOCPROPERTY  "iOnsKenmerk"  \* MERGEFORMAT </w:instrText>
                          </w:r>
                          <w:r>
                            <w:fldChar w:fldCharType="separate"/>
                          </w:r>
                          <w:r w:rsidR="00990E41">
                            <w:t>2026-0000210948</w:t>
                          </w:r>
                          <w:r>
                            <w:fldChar w:fldCharType="end"/>
                          </w:r>
                        </w:p>
                      </w:txbxContent>
                    </wps:txbx>
                    <wps:bodyPr vert="horz" wrap="square" lIns="0" tIns="0" rIns="0" bIns="0" anchor="t" anchorCtr="0"/>
                  </wps:wsp>
                </a:graphicData>
              </a:graphic>
            </wp:anchor>
          </w:drawing>
        </mc:Choice>
        <mc:Fallback>
          <w:pict>
            <v:shapetype w14:anchorId="7F49FB25"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F49FB57" w14:textId="77777777" w:rsidR="00207B49" w:rsidRDefault="00090823">
                    <w:pPr>
                      <w:pStyle w:val="Referentiegegevenskopjes"/>
                    </w:pPr>
                    <w:r>
                      <w:t>Datum</w:t>
                    </w:r>
                  </w:p>
                  <w:p w14:paraId="79D6CA52" w14:textId="37C7C4C0" w:rsidR="00B23E46" w:rsidRDefault="004653EF">
                    <w:pPr>
                      <w:pStyle w:val="Referentiegegevens"/>
                    </w:pPr>
                    <w:r>
                      <w:fldChar w:fldCharType="begin"/>
                    </w:r>
                    <w:r>
                      <w:instrText xml:space="preserve"> DOCPROPERTY  "iDatum"  \* MERGEFORMAT </w:instrText>
                    </w:r>
                    <w:r w:rsidR="00990E41">
                      <w:fldChar w:fldCharType="separate"/>
                    </w:r>
                    <w:r w:rsidR="00990E41">
                      <w:t>2 juli 2026</w:t>
                    </w:r>
                    <w:r>
                      <w:fldChar w:fldCharType="end"/>
                    </w:r>
                  </w:p>
                  <w:p w14:paraId="7F49FB59" w14:textId="77777777" w:rsidR="00207B49" w:rsidRDefault="00207B49">
                    <w:pPr>
                      <w:pStyle w:val="WitregelW1"/>
                    </w:pPr>
                  </w:p>
                  <w:p w14:paraId="7F49FB5A" w14:textId="77777777" w:rsidR="00207B49" w:rsidRDefault="00090823">
                    <w:pPr>
                      <w:pStyle w:val="Referentiegegevenskopjes"/>
                    </w:pPr>
                    <w:r>
                      <w:t>Onze referentie</w:t>
                    </w:r>
                  </w:p>
                  <w:p w14:paraId="401C986F" w14:textId="27D9B704" w:rsidR="00B23E46" w:rsidRDefault="004653EF">
                    <w:pPr>
                      <w:pStyle w:val="ReferentiegegevensHL"/>
                    </w:pPr>
                    <w:r>
                      <w:fldChar w:fldCharType="begin"/>
                    </w:r>
                    <w:r>
                      <w:instrText xml:space="preserve"> DOCPROPERTY  "iOnsKenmerk"  \* MERGEFORMAT </w:instrText>
                    </w:r>
                    <w:r>
                      <w:fldChar w:fldCharType="separate"/>
                    </w:r>
                    <w:r w:rsidR="00990E41">
                      <w:t>2026-0000210948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F49FB27" wp14:editId="7F49FB28">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734166C" w14:textId="77777777" w:rsidR="00B23E46" w:rsidRDefault="004653E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F49FB27"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734166C" w14:textId="77777777" w:rsidR="00B23E46" w:rsidRDefault="004653E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FB23" w14:textId="77777777" w:rsidR="00207B49" w:rsidRDefault="00090823">
    <w:pPr>
      <w:spacing w:after="7029" w:line="14" w:lineRule="exact"/>
    </w:pPr>
    <w:r>
      <w:rPr>
        <w:noProof/>
      </w:rPr>
      <mc:AlternateContent>
        <mc:Choice Requires="wps">
          <w:drawing>
            <wp:anchor distT="0" distB="0" distL="0" distR="0" simplePos="0" relativeHeight="251656192" behindDoc="0" locked="1" layoutInCell="1" allowOverlap="1" wp14:anchorId="7F49FB29" wp14:editId="7F49FB2A">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49FB35" w14:textId="77777777" w:rsidR="00207B49" w:rsidRDefault="0009082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49FB29"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F49FB35" w14:textId="77777777" w:rsidR="00207B49" w:rsidRDefault="0009082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F49FB2B" wp14:editId="7F49FB2C">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F49FB38" w14:textId="77777777" w:rsidR="00207B49" w:rsidRPr="003621B4" w:rsidRDefault="00090823">
                          <w:pPr>
                            <w:pStyle w:val="Afzendgegevens"/>
                            <w:rPr>
                              <w:lang w:val="de-DE"/>
                            </w:rPr>
                          </w:pPr>
                          <w:r w:rsidRPr="003621B4">
                            <w:rPr>
                              <w:lang w:val="de-DE"/>
                            </w:rPr>
                            <w:t>Postbus 90801</w:t>
                          </w:r>
                        </w:p>
                        <w:p w14:paraId="7F49FB39" w14:textId="7F6836A7" w:rsidR="00207B49" w:rsidRPr="003621B4" w:rsidRDefault="00090823">
                          <w:pPr>
                            <w:pStyle w:val="Afzendgegevens"/>
                            <w:rPr>
                              <w:lang w:val="de-DE"/>
                            </w:rPr>
                          </w:pPr>
                          <w:r w:rsidRPr="003621B4">
                            <w:rPr>
                              <w:lang w:val="de-DE"/>
                            </w:rPr>
                            <w:t>2509 LV Den Haag</w:t>
                          </w:r>
                        </w:p>
                        <w:p w14:paraId="7F49FB3A" w14:textId="77777777" w:rsidR="00207B49" w:rsidRPr="003621B4" w:rsidRDefault="00090823">
                          <w:pPr>
                            <w:pStyle w:val="Afzendgegevens"/>
                            <w:rPr>
                              <w:lang w:val="de-DE"/>
                            </w:rPr>
                          </w:pPr>
                          <w:r w:rsidRPr="003621B4">
                            <w:rPr>
                              <w:lang w:val="de-DE"/>
                            </w:rPr>
                            <w:t>T   070 333 44 44</w:t>
                          </w:r>
                        </w:p>
                        <w:p w14:paraId="7F49FB3B" w14:textId="77777777" w:rsidR="00207B49" w:rsidRPr="003621B4" w:rsidRDefault="00207B49">
                          <w:pPr>
                            <w:pStyle w:val="WitregelW2"/>
                            <w:rPr>
                              <w:lang w:val="de-DE"/>
                            </w:rPr>
                          </w:pPr>
                        </w:p>
                        <w:p w14:paraId="7F49FB3C" w14:textId="77777777" w:rsidR="00207B49" w:rsidRDefault="00090823">
                          <w:pPr>
                            <w:pStyle w:val="Referentiegegevenskopjes"/>
                          </w:pPr>
                          <w:r>
                            <w:t>Onze referentie</w:t>
                          </w:r>
                        </w:p>
                        <w:p w14:paraId="04C13345" w14:textId="7A1BE751" w:rsidR="00B23E46" w:rsidRDefault="004653EF">
                          <w:pPr>
                            <w:pStyle w:val="ReferentiegegevensHL"/>
                          </w:pPr>
                          <w:r>
                            <w:fldChar w:fldCharType="begin"/>
                          </w:r>
                          <w:r>
                            <w:instrText xml:space="preserve"> DOCPROPERTY  "iOnsKenmerk"  \* MERGEFORMAT </w:instrText>
                          </w:r>
                          <w:r>
                            <w:fldChar w:fldCharType="separate"/>
                          </w:r>
                          <w:r w:rsidR="00990E41">
                            <w:t>2026-0000210948</w:t>
                          </w:r>
                          <w:r>
                            <w:fldChar w:fldCharType="end"/>
                          </w:r>
                        </w:p>
                        <w:p w14:paraId="7F49FB3E" w14:textId="77777777" w:rsidR="00207B49" w:rsidRDefault="00207B49">
                          <w:pPr>
                            <w:pStyle w:val="WitregelW1"/>
                          </w:pPr>
                        </w:p>
                        <w:p w14:paraId="02D89D9C" w14:textId="7E682533" w:rsidR="00B23E46" w:rsidRDefault="004653EF">
                          <w:pPr>
                            <w:pStyle w:val="Referentiegegevens"/>
                          </w:pPr>
                          <w:r>
                            <w:fldChar w:fldCharType="begin"/>
                          </w:r>
                          <w:r>
                            <w:instrText xml:space="preserve"> DOCPROPERTY  "iCC"  \* MERGEFORMAT </w:instrText>
                          </w:r>
                          <w:r>
                            <w:fldChar w:fldCharType="end"/>
                          </w:r>
                        </w:p>
                        <w:p w14:paraId="7F49FB40" w14:textId="77777777" w:rsidR="00207B49" w:rsidRDefault="00207B49">
                          <w:pPr>
                            <w:pStyle w:val="WitregelW1"/>
                          </w:pPr>
                        </w:p>
                        <w:p w14:paraId="7F49FB41" w14:textId="77777777" w:rsidR="00207B49" w:rsidRDefault="00090823">
                          <w:pPr>
                            <w:pStyle w:val="Referentiegegevenskopjes"/>
                          </w:pPr>
                          <w:r>
                            <w:t>Bijlage(n)</w:t>
                          </w:r>
                        </w:p>
                        <w:p w14:paraId="7F49FB42" w14:textId="40CA9C53" w:rsidR="00207B49" w:rsidRDefault="00990E41">
                          <w:pPr>
                            <w:pStyle w:val="Referentiegegevens"/>
                          </w:pPr>
                          <w:r>
                            <w:t>1</w:t>
                          </w:r>
                        </w:p>
                      </w:txbxContent>
                    </wps:txbx>
                    <wps:bodyPr vert="horz" wrap="square" lIns="0" tIns="0" rIns="0" bIns="0" anchor="t" anchorCtr="0"/>
                  </wps:wsp>
                </a:graphicData>
              </a:graphic>
            </wp:anchor>
          </w:drawing>
        </mc:Choice>
        <mc:Fallback>
          <w:pict>
            <v:shape w14:anchorId="7F49FB2B"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F49FB38" w14:textId="77777777" w:rsidR="00207B49" w:rsidRPr="003621B4" w:rsidRDefault="00090823">
                    <w:pPr>
                      <w:pStyle w:val="Afzendgegevens"/>
                      <w:rPr>
                        <w:lang w:val="de-DE"/>
                      </w:rPr>
                    </w:pPr>
                    <w:r w:rsidRPr="003621B4">
                      <w:rPr>
                        <w:lang w:val="de-DE"/>
                      </w:rPr>
                      <w:t>Postbus 90801</w:t>
                    </w:r>
                  </w:p>
                  <w:p w14:paraId="7F49FB39" w14:textId="7F6836A7" w:rsidR="00207B49" w:rsidRPr="003621B4" w:rsidRDefault="00090823">
                    <w:pPr>
                      <w:pStyle w:val="Afzendgegevens"/>
                      <w:rPr>
                        <w:lang w:val="de-DE"/>
                      </w:rPr>
                    </w:pPr>
                    <w:r w:rsidRPr="003621B4">
                      <w:rPr>
                        <w:lang w:val="de-DE"/>
                      </w:rPr>
                      <w:t>2509 LV Den Haag</w:t>
                    </w:r>
                  </w:p>
                  <w:p w14:paraId="7F49FB3A" w14:textId="77777777" w:rsidR="00207B49" w:rsidRPr="003621B4" w:rsidRDefault="00090823">
                    <w:pPr>
                      <w:pStyle w:val="Afzendgegevens"/>
                      <w:rPr>
                        <w:lang w:val="de-DE"/>
                      </w:rPr>
                    </w:pPr>
                    <w:r w:rsidRPr="003621B4">
                      <w:rPr>
                        <w:lang w:val="de-DE"/>
                      </w:rPr>
                      <w:t>T   070 333 44 44</w:t>
                    </w:r>
                  </w:p>
                  <w:p w14:paraId="7F49FB3B" w14:textId="77777777" w:rsidR="00207B49" w:rsidRPr="003621B4" w:rsidRDefault="00207B49">
                    <w:pPr>
                      <w:pStyle w:val="WitregelW2"/>
                      <w:rPr>
                        <w:lang w:val="de-DE"/>
                      </w:rPr>
                    </w:pPr>
                  </w:p>
                  <w:p w14:paraId="7F49FB3C" w14:textId="77777777" w:rsidR="00207B49" w:rsidRDefault="00090823">
                    <w:pPr>
                      <w:pStyle w:val="Referentiegegevenskopjes"/>
                    </w:pPr>
                    <w:r>
                      <w:t>Onze referentie</w:t>
                    </w:r>
                  </w:p>
                  <w:p w14:paraId="04C13345" w14:textId="7A1BE751" w:rsidR="00B23E46" w:rsidRDefault="004653EF">
                    <w:pPr>
                      <w:pStyle w:val="ReferentiegegevensHL"/>
                    </w:pPr>
                    <w:r>
                      <w:fldChar w:fldCharType="begin"/>
                    </w:r>
                    <w:r>
                      <w:instrText xml:space="preserve"> DOCPROPERTY  "iOnsKenmerk"  \* MERGEFORMAT </w:instrText>
                    </w:r>
                    <w:r>
                      <w:fldChar w:fldCharType="separate"/>
                    </w:r>
                    <w:r w:rsidR="00990E41">
                      <w:t>2026-0000210948</w:t>
                    </w:r>
                    <w:r>
                      <w:fldChar w:fldCharType="end"/>
                    </w:r>
                  </w:p>
                  <w:p w14:paraId="7F49FB3E" w14:textId="77777777" w:rsidR="00207B49" w:rsidRDefault="00207B49">
                    <w:pPr>
                      <w:pStyle w:val="WitregelW1"/>
                    </w:pPr>
                  </w:p>
                  <w:p w14:paraId="02D89D9C" w14:textId="7E682533" w:rsidR="00B23E46" w:rsidRDefault="004653EF">
                    <w:pPr>
                      <w:pStyle w:val="Referentiegegevens"/>
                    </w:pPr>
                    <w:r>
                      <w:fldChar w:fldCharType="begin"/>
                    </w:r>
                    <w:r>
                      <w:instrText xml:space="preserve"> DOCPROPERTY  "iCC"  \* MERGEFORMAT </w:instrText>
                    </w:r>
                    <w:r>
                      <w:fldChar w:fldCharType="end"/>
                    </w:r>
                  </w:p>
                  <w:p w14:paraId="7F49FB40" w14:textId="77777777" w:rsidR="00207B49" w:rsidRDefault="00207B49">
                    <w:pPr>
                      <w:pStyle w:val="WitregelW1"/>
                    </w:pPr>
                  </w:p>
                  <w:p w14:paraId="7F49FB41" w14:textId="77777777" w:rsidR="00207B49" w:rsidRDefault="00090823">
                    <w:pPr>
                      <w:pStyle w:val="Referentiegegevenskopjes"/>
                    </w:pPr>
                    <w:r>
                      <w:t>Bijlage(n)</w:t>
                    </w:r>
                  </w:p>
                  <w:p w14:paraId="7F49FB42" w14:textId="40CA9C53" w:rsidR="00207B49" w:rsidRDefault="00990E41">
                    <w:pPr>
                      <w:pStyle w:val="Referentiegegevens"/>
                    </w:pPr>
                    <w:r>
                      <w:t>1</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F49FB2D" wp14:editId="7F49FB2E">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F49FB43" w14:textId="77777777" w:rsidR="00207B49" w:rsidRDefault="00090823">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F49FB2D"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F49FB43" w14:textId="77777777" w:rsidR="00207B49" w:rsidRDefault="00090823">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F49FB2F" wp14:editId="7F49FB30">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F49FB44" w14:textId="77777777" w:rsidR="00207B49" w:rsidRDefault="00090823">
                          <w:r>
                            <w:t>De voorzitter van de Tweede Kamer der Staten-Generaal</w:t>
                          </w:r>
                        </w:p>
                        <w:p w14:paraId="7F49FB45" w14:textId="77777777" w:rsidR="00207B49" w:rsidRDefault="00090823">
                          <w:r>
                            <w:t xml:space="preserve">Postbus 20018 </w:t>
                          </w:r>
                        </w:p>
                        <w:p w14:paraId="7F49FB46" w14:textId="77777777" w:rsidR="00207B49" w:rsidRDefault="00090823">
                          <w:r>
                            <w:t>2500 EA  Den Haag</w:t>
                          </w:r>
                        </w:p>
                        <w:p w14:paraId="7F49FB47" w14:textId="77777777" w:rsidR="00207B49" w:rsidRDefault="00090823">
                          <w:pPr>
                            <w:pStyle w:val="KixCode"/>
                          </w:pPr>
                          <w:r>
                            <w:t>2500 EA</w:t>
                          </w:r>
                        </w:p>
                      </w:txbxContent>
                    </wps:txbx>
                    <wps:bodyPr vert="horz" wrap="square" lIns="0" tIns="0" rIns="0" bIns="0" anchor="t" anchorCtr="0"/>
                  </wps:wsp>
                </a:graphicData>
              </a:graphic>
            </wp:anchor>
          </w:drawing>
        </mc:Choice>
        <mc:Fallback>
          <w:pict>
            <v:shape w14:anchorId="7F49FB2F"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F49FB44" w14:textId="77777777" w:rsidR="00207B49" w:rsidRDefault="00090823">
                    <w:r>
                      <w:t>De voorzitter van de Tweede Kamer der Staten-Generaal</w:t>
                    </w:r>
                  </w:p>
                  <w:p w14:paraId="7F49FB45" w14:textId="77777777" w:rsidR="00207B49" w:rsidRDefault="00090823">
                    <w:r>
                      <w:t xml:space="preserve">Postbus 20018 </w:t>
                    </w:r>
                  </w:p>
                  <w:p w14:paraId="7F49FB46" w14:textId="77777777" w:rsidR="00207B49" w:rsidRDefault="00090823">
                    <w:r>
                      <w:t>2500 EA  Den Haag</w:t>
                    </w:r>
                  </w:p>
                  <w:p w14:paraId="7F49FB47" w14:textId="77777777" w:rsidR="00207B49" w:rsidRDefault="00090823">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F49FB31" wp14:editId="7F49FB32">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07B49" w14:paraId="7F49FB4A" w14:textId="77777777">
                            <w:trPr>
                              <w:trHeight w:val="200"/>
                            </w:trPr>
                            <w:tc>
                              <w:tcPr>
                                <w:tcW w:w="1134" w:type="dxa"/>
                              </w:tcPr>
                              <w:p w14:paraId="7F49FB48" w14:textId="77777777" w:rsidR="00207B49" w:rsidRDefault="00207B49"/>
                            </w:tc>
                            <w:tc>
                              <w:tcPr>
                                <w:tcW w:w="5244" w:type="dxa"/>
                              </w:tcPr>
                              <w:p w14:paraId="7F49FB49" w14:textId="77777777" w:rsidR="00207B49" w:rsidRDefault="00207B49"/>
                            </w:tc>
                          </w:tr>
                          <w:tr w:rsidR="00207B49" w14:paraId="7F49FB4D" w14:textId="77777777">
                            <w:trPr>
                              <w:trHeight w:val="240"/>
                            </w:trPr>
                            <w:tc>
                              <w:tcPr>
                                <w:tcW w:w="1134" w:type="dxa"/>
                              </w:tcPr>
                              <w:p w14:paraId="7F49FB4B" w14:textId="77777777" w:rsidR="00207B49" w:rsidRDefault="00090823">
                                <w:r>
                                  <w:t>Datum</w:t>
                                </w:r>
                              </w:p>
                            </w:tc>
                            <w:tc>
                              <w:tcPr>
                                <w:tcW w:w="5244" w:type="dxa"/>
                              </w:tcPr>
                              <w:p w14:paraId="1ADC09B6" w14:textId="416C895E" w:rsidR="00B23E46" w:rsidRDefault="004653EF">
                                <w:r>
                                  <w:fldChar w:fldCharType="begin"/>
                                </w:r>
                                <w:r>
                                  <w:instrText xml:space="preserve"> DOCPROPERTY  "iDatum"  \* MERGEFORMAT </w:instrText>
                                </w:r>
                                <w:r w:rsidR="00990E41">
                                  <w:fldChar w:fldCharType="separate"/>
                                </w:r>
                                <w:r w:rsidR="00990E41">
                                  <w:t>2 juli 2026</w:t>
                                </w:r>
                                <w:r>
                                  <w:fldChar w:fldCharType="end"/>
                                </w:r>
                              </w:p>
                            </w:tc>
                          </w:tr>
                          <w:tr w:rsidR="00207B49" w14:paraId="7F49FB50" w14:textId="77777777">
                            <w:trPr>
                              <w:trHeight w:val="240"/>
                            </w:trPr>
                            <w:tc>
                              <w:tcPr>
                                <w:tcW w:w="1134" w:type="dxa"/>
                              </w:tcPr>
                              <w:p w14:paraId="7F49FB4E" w14:textId="77777777" w:rsidR="00207B49" w:rsidRDefault="00090823">
                                <w:r>
                                  <w:t>Betreft</w:t>
                                </w:r>
                              </w:p>
                            </w:tc>
                            <w:tc>
                              <w:tcPr>
                                <w:tcW w:w="5244" w:type="dxa"/>
                              </w:tcPr>
                              <w:p w14:paraId="066D5693" w14:textId="2759BC09" w:rsidR="00B23E46" w:rsidRDefault="004653EF">
                                <w:r>
                                  <w:fldChar w:fldCharType="begin"/>
                                </w:r>
                                <w:r>
                                  <w:instrText xml:space="preserve"> DOCPROPERTY  "iOnderwerp"  \* MERGEFORMAT </w:instrText>
                                </w:r>
                                <w:r>
                                  <w:fldChar w:fldCharType="separate"/>
                                </w:r>
                                <w:r w:rsidR="00990E41">
                                  <w:t>Uitwerking RIVM-onderzoeksvoorstel schadelijkheid vliegtuigmotoruitstoot</w:t>
                                </w:r>
                                <w:r>
                                  <w:fldChar w:fldCharType="end"/>
                                </w:r>
                              </w:p>
                            </w:tc>
                          </w:tr>
                          <w:tr w:rsidR="00207B49" w14:paraId="7F49FB53" w14:textId="77777777">
                            <w:trPr>
                              <w:trHeight w:val="200"/>
                            </w:trPr>
                            <w:tc>
                              <w:tcPr>
                                <w:tcW w:w="1134" w:type="dxa"/>
                              </w:tcPr>
                              <w:p w14:paraId="7F49FB51" w14:textId="77777777" w:rsidR="00207B49" w:rsidRDefault="00207B49"/>
                            </w:tc>
                            <w:tc>
                              <w:tcPr>
                                <w:tcW w:w="5244" w:type="dxa"/>
                              </w:tcPr>
                              <w:p w14:paraId="7F49FB52" w14:textId="77777777" w:rsidR="00207B49" w:rsidRDefault="00207B49"/>
                            </w:tc>
                          </w:tr>
                        </w:tbl>
                        <w:p w14:paraId="7F49FB61" w14:textId="77777777" w:rsidR="00090823" w:rsidRDefault="00090823"/>
                      </w:txbxContent>
                    </wps:txbx>
                    <wps:bodyPr vert="horz" wrap="square" lIns="0" tIns="0" rIns="0" bIns="0" anchor="t" anchorCtr="0"/>
                  </wps:wsp>
                </a:graphicData>
              </a:graphic>
            </wp:anchor>
          </w:drawing>
        </mc:Choice>
        <mc:Fallback>
          <w:pict>
            <v:shape w14:anchorId="7F49FB31"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207B49" w14:paraId="7F49FB4A" w14:textId="77777777">
                      <w:trPr>
                        <w:trHeight w:val="200"/>
                      </w:trPr>
                      <w:tc>
                        <w:tcPr>
                          <w:tcW w:w="1134" w:type="dxa"/>
                        </w:tcPr>
                        <w:p w14:paraId="7F49FB48" w14:textId="77777777" w:rsidR="00207B49" w:rsidRDefault="00207B49"/>
                      </w:tc>
                      <w:tc>
                        <w:tcPr>
                          <w:tcW w:w="5244" w:type="dxa"/>
                        </w:tcPr>
                        <w:p w14:paraId="7F49FB49" w14:textId="77777777" w:rsidR="00207B49" w:rsidRDefault="00207B49"/>
                      </w:tc>
                    </w:tr>
                    <w:tr w:rsidR="00207B49" w14:paraId="7F49FB4D" w14:textId="77777777">
                      <w:trPr>
                        <w:trHeight w:val="240"/>
                      </w:trPr>
                      <w:tc>
                        <w:tcPr>
                          <w:tcW w:w="1134" w:type="dxa"/>
                        </w:tcPr>
                        <w:p w14:paraId="7F49FB4B" w14:textId="77777777" w:rsidR="00207B49" w:rsidRDefault="00090823">
                          <w:r>
                            <w:t>Datum</w:t>
                          </w:r>
                        </w:p>
                      </w:tc>
                      <w:tc>
                        <w:tcPr>
                          <w:tcW w:w="5244" w:type="dxa"/>
                        </w:tcPr>
                        <w:p w14:paraId="1ADC09B6" w14:textId="416C895E" w:rsidR="00B23E46" w:rsidRDefault="004653EF">
                          <w:r>
                            <w:fldChar w:fldCharType="begin"/>
                          </w:r>
                          <w:r>
                            <w:instrText xml:space="preserve"> DOCPROPERTY  "iDatum"  \* MERGEFORMAT </w:instrText>
                          </w:r>
                          <w:r w:rsidR="00990E41">
                            <w:fldChar w:fldCharType="separate"/>
                          </w:r>
                          <w:r w:rsidR="00990E41">
                            <w:t>2 juli 2026</w:t>
                          </w:r>
                          <w:r>
                            <w:fldChar w:fldCharType="end"/>
                          </w:r>
                        </w:p>
                      </w:tc>
                    </w:tr>
                    <w:tr w:rsidR="00207B49" w14:paraId="7F49FB50" w14:textId="77777777">
                      <w:trPr>
                        <w:trHeight w:val="240"/>
                      </w:trPr>
                      <w:tc>
                        <w:tcPr>
                          <w:tcW w:w="1134" w:type="dxa"/>
                        </w:tcPr>
                        <w:p w14:paraId="7F49FB4E" w14:textId="77777777" w:rsidR="00207B49" w:rsidRDefault="00090823">
                          <w:r>
                            <w:t>Betreft</w:t>
                          </w:r>
                        </w:p>
                      </w:tc>
                      <w:tc>
                        <w:tcPr>
                          <w:tcW w:w="5244" w:type="dxa"/>
                        </w:tcPr>
                        <w:p w14:paraId="066D5693" w14:textId="2759BC09" w:rsidR="00B23E46" w:rsidRDefault="004653EF">
                          <w:r>
                            <w:fldChar w:fldCharType="begin"/>
                          </w:r>
                          <w:r>
                            <w:instrText xml:space="preserve"> DOCPROPERTY  "iOnderwerp"  \* MERGEFORMAT </w:instrText>
                          </w:r>
                          <w:r>
                            <w:fldChar w:fldCharType="separate"/>
                          </w:r>
                          <w:r w:rsidR="00990E41">
                            <w:t>Uitwerking RIVM-onderzoeksvoorstel schadelijkheid vliegtuigmotoruitstoot</w:t>
                          </w:r>
                          <w:r>
                            <w:fldChar w:fldCharType="end"/>
                          </w:r>
                        </w:p>
                      </w:tc>
                    </w:tr>
                    <w:tr w:rsidR="00207B49" w14:paraId="7F49FB53" w14:textId="77777777">
                      <w:trPr>
                        <w:trHeight w:val="200"/>
                      </w:trPr>
                      <w:tc>
                        <w:tcPr>
                          <w:tcW w:w="1134" w:type="dxa"/>
                        </w:tcPr>
                        <w:p w14:paraId="7F49FB51" w14:textId="77777777" w:rsidR="00207B49" w:rsidRDefault="00207B49"/>
                      </w:tc>
                      <w:tc>
                        <w:tcPr>
                          <w:tcW w:w="5244" w:type="dxa"/>
                        </w:tcPr>
                        <w:p w14:paraId="7F49FB52" w14:textId="77777777" w:rsidR="00207B49" w:rsidRDefault="00207B49"/>
                      </w:tc>
                    </w:tr>
                  </w:tbl>
                  <w:p w14:paraId="7F49FB61" w14:textId="77777777" w:rsidR="00090823" w:rsidRDefault="00090823"/>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F49FB33" wp14:editId="7F49FB34">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5E27575" w14:textId="77777777" w:rsidR="00B23E46" w:rsidRDefault="004653E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F49FB33"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5E27575" w14:textId="77777777" w:rsidR="00B23E46" w:rsidRDefault="004653E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B2A5F1"/>
    <w:multiLevelType w:val="multilevel"/>
    <w:tmpl w:val="7EEBEC3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90B8067"/>
    <w:multiLevelType w:val="multilevel"/>
    <w:tmpl w:val="E6D8AB9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BED7DF"/>
    <w:multiLevelType w:val="multilevel"/>
    <w:tmpl w:val="3D94361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CB18D"/>
    <w:multiLevelType w:val="multilevel"/>
    <w:tmpl w:val="921407A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6F614F0"/>
    <w:multiLevelType w:val="hybridMultilevel"/>
    <w:tmpl w:val="54CEE2D0"/>
    <w:lvl w:ilvl="0" w:tplc="6AA81CA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C903D9"/>
    <w:multiLevelType w:val="multilevel"/>
    <w:tmpl w:val="FA3F61B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EF1CC3"/>
    <w:multiLevelType w:val="multilevel"/>
    <w:tmpl w:val="5AD73DC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21B571"/>
    <w:multiLevelType w:val="multilevel"/>
    <w:tmpl w:val="971E8C8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941324"/>
    <w:multiLevelType w:val="multilevel"/>
    <w:tmpl w:val="6FD9E50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0188588">
    <w:abstractNumId w:val="8"/>
  </w:num>
  <w:num w:numId="2" w16cid:durableId="909195877">
    <w:abstractNumId w:val="2"/>
  </w:num>
  <w:num w:numId="3" w16cid:durableId="834498207">
    <w:abstractNumId w:val="3"/>
  </w:num>
  <w:num w:numId="4" w16cid:durableId="1814176979">
    <w:abstractNumId w:val="0"/>
  </w:num>
  <w:num w:numId="5" w16cid:durableId="133066868">
    <w:abstractNumId w:val="7"/>
  </w:num>
  <w:num w:numId="6" w16cid:durableId="223564335">
    <w:abstractNumId w:val="1"/>
  </w:num>
  <w:num w:numId="7" w16cid:durableId="2004697900">
    <w:abstractNumId w:val="6"/>
  </w:num>
  <w:num w:numId="8" w16cid:durableId="2046905524">
    <w:abstractNumId w:val="5"/>
  </w:num>
  <w:num w:numId="9" w16cid:durableId="1200390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49"/>
    <w:rsid w:val="00007C16"/>
    <w:rsid w:val="00090823"/>
    <w:rsid w:val="000B7EEA"/>
    <w:rsid w:val="000F1C17"/>
    <w:rsid w:val="00141974"/>
    <w:rsid w:val="0014794D"/>
    <w:rsid w:val="00172368"/>
    <w:rsid w:val="00207B49"/>
    <w:rsid w:val="00215F90"/>
    <w:rsid w:val="002550D6"/>
    <w:rsid w:val="002E0F03"/>
    <w:rsid w:val="002F0667"/>
    <w:rsid w:val="00311062"/>
    <w:rsid w:val="00355611"/>
    <w:rsid w:val="003621B4"/>
    <w:rsid w:val="003A0D3F"/>
    <w:rsid w:val="003A2282"/>
    <w:rsid w:val="003A7A81"/>
    <w:rsid w:val="003B1805"/>
    <w:rsid w:val="003C01A5"/>
    <w:rsid w:val="003C0D34"/>
    <w:rsid w:val="003E09C6"/>
    <w:rsid w:val="003E1C70"/>
    <w:rsid w:val="00401735"/>
    <w:rsid w:val="00465606"/>
    <w:rsid w:val="004672A0"/>
    <w:rsid w:val="004B0C51"/>
    <w:rsid w:val="004B12B6"/>
    <w:rsid w:val="004D076B"/>
    <w:rsid w:val="00513F13"/>
    <w:rsid w:val="00526001"/>
    <w:rsid w:val="0053731E"/>
    <w:rsid w:val="005A035F"/>
    <w:rsid w:val="005A1E1E"/>
    <w:rsid w:val="00614E6C"/>
    <w:rsid w:val="006516B1"/>
    <w:rsid w:val="00653452"/>
    <w:rsid w:val="00694510"/>
    <w:rsid w:val="00694DA7"/>
    <w:rsid w:val="00695E15"/>
    <w:rsid w:val="006C0A5B"/>
    <w:rsid w:val="006C2AB3"/>
    <w:rsid w:val="00703E26"/>
    <w:rsid w:val="00711C93"/>
    <w:rsid w:val="00713EB4"/>
    <w:rsid w:val="00733760"/>
    <w:rsid w:val="00797618"/>
    <w:rsid w:val="00911B80"/>
    <w:rsid w:val="0091615B"/>
    <w:rsid w:val="009678FD"/>
    <w:rsid w:val="00990E41"/>
    <w:rsid w:val="009F2B36"/>
    <w:rsid w:val="00A141C0"/>
    <w:rsid w:val="00A33E50"/>
    <w:rsid w:val="00A82894"/>
    <w:rsid w:val="00AB36FA"/>
    <w:rsid w:val="00AC361F"/>
    <w:rsid w:val="00AF772F"/>
    <w:rsid w:val="00B23E46"/>
    <w:rsid w:val="00B24E08"/>
    <w:rsid w:val="00B303EB"/>
    <w:rsid w:val="00B35047"/>
    <w:rsid w:val="00B96878"/>
    <w:rsid w:val="00BD31BC"/>
    <w:rsid w:val="00BE2762"/>
    <w:rsid w:val="00BF25F9"/>
    <w:rsid w:val="00C67EBE"/>
    <w:rsid w:val="00CA5322"/>
    <w:rsid w:val="00CB6CAE"/>
    <w:rsid w:val="00CC6358"/>
    <w:rsid w:val="00D10AB2"/>
    <w:rsid w:val="00DB7C2C"/>
    <w:rsid w:val="00DC17E4"/>
    <w:rsid w:val="00DD69EA"/>
    <w:rsid w:val="00DF1923"/>
    <w:rsid w:val="00E06E14"/>
    <w:rsid w:val="00E12832"/>
    <w:rsid w:val="00E34BB3"/>
    <w:rsid w:val="00EA1EF7"/>
    <w:rsid w:val="00EB6A14"/>
    <w:rsid w:val="00ED0CD6"/>
    <w:rsid w:val="00ED7B15"/>
    <w:rsid w:val="00EE0CDF"/>
    <w:rsid w:val="00F705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7F49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B3504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35047"/>
    <w:rPr>
      <w:rFonts w:ascii="Verdana" w:hAnsi="Verdana"/>
      <w:color w:val="000000"/>
    </w:rPr>
  </w:style>
  <w:style w:type="character" w:styleId="Voetnootmarkering">
    <w:name w:val="footnote reference"/>
    <w:basedOn w:val="Standaardalinea-lettertype"/>
    <w:uiPriority w:val="99"/>
    <w:semiHidden/>
    <w:unhideWhenUsed/>
    <w:rsid w:val="00B35047"/>
    <w:rPr>
      <w:vertAlign w:val="superscript"/>
    </w:rPr>
  </w:style>
  <w:style w:type="paragraph" w:styleId="Lijstalinea">
    <w:name w:val="List Paragraph"/>
    <w:basedOn w:val="Standaard"/>
    <w:uiPriority w:val="34"/>
    <w:semiHidden/>
    <w:rsid w:val="00B35047"/>
    <w:pPr>
      <w:ind w:left="720"/>
      <w:contextualSpacing/>
    </w:pPr>
  </w:style>
  <w:style w:type="character" w:styleId="Verwijzingopmerking">
    <w:name w:val="annotation reference"/>
    <w:basedOn w:val="Standaardalinea-lettertype"/>
    <w:uiPriority w:val="99"/>
    <w:semiHidden/>
    <w:unhideWhenUsed/>
    <w:rsid w:val="00B35047"/>
    <w:rPr>
      <w:sz w:val="16"/>
      <w:szCs w:val="16"/>
    </w:rPr>
  </w:style>
  <w:style w:type="paragraph" w:styleId="Tekstopmerking">
    <w:name w:val="annotation text"/>
    <w:basedOn w:val="Standaard"/>
    <w:link w:val="TekstopmerkingChar"/>
    <w:uiPriority w:val="99"/>
    <w:unhideWhenUsed/>
    <w:rsid w:val="00B35047"/>
    <w:pPr>
      <w:spacing w:line="240" w:lineRule="auto"/>
    </w:pPr>
    <w:rPr>
      <w:sz w:val="20"/>
      <w:szCs w:val="20"/>
    </w:rPr>
  </w:style>
  <w:style w:type="character" w:customStyle="1" w:styleId="TekstopmerkingChar">
    <w:name w:val="Tekst opmerking Char"/>
    <w:basedOn w:val="Standaardalinea-lettertype"/>
    <w:link w:val="Tekstopmerking"/>
    <w:uiPriority w:val="99"/>
    <w:rsid w:val="00B3504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33E50"/>
    <w:rPr>
      <w:b/>
      <w:bCs/>
    </w:rPr>
  </w:style>
  <w:style w:type="character" w:customStyle="1" w:styleId="OnderwerpvanopmerkingChar">
    <w:name w:val="Onderwerp van opmerking Char"/>
    <w:basedOn w:val="TekstopmerkingChar"/>
    <w:link w:val="Onderwerpvanopmerking"/>
    <w:uiPriority w:val="99"/>
    <w:semiHidden/>
    <w:rsid w:val="00A33E50"/>
    <w:rPr>
      <w:rFonts w:ascii="Verdana" w:hAnsi="Verdana"/>
      <w:b/>
      <w:bCs/>
      <w:color w:val="000000"/>
    </w:rPr>
  </w:style>
  <w:style w:type="paragraph" w:styleId="Revisie">
    <w:name w:val="Revision"/>
    <w:hidden/>
    <w:uiPriority w:val="99"/>
    <w:semiHidden/>
    <w:rsid w:val="00AF772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1006</ap:Words>
  <ap:Characters>5539</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Brief Kamer - Uitwerking RIVM-onderzoeksvoorstel schadelijkheid vliegtuigmotoruitstoot</vt:lpstr>
    </vt:vector>
  </ap:TitlesOfParts>
  <ap:LinksUpToDate>false</ap:LinksUpToDate>
  <ap:CharactersWithSpaces>6532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2026-07-02T09:06:00.0000000Z</dcterms:created>
  <dcterms:modified xsi:type="dcterms:W3CDTF">2026-07-02T09:06:00.0000000Z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Uitwerking RIVM-onderzoeksvoorstel schadelijkheid vliegtuigmotoruitstoot</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E.H. Bauer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1 - beslisnota _x000d_
2 - kennisnotitie RIVM</vt:lpwstr>
  </property>
  <property fmtid="{D5CDD505-2E9C-101B-9397-08002B2CF9AE}" pid="31" name="iCC">
    <vt:lpwstr/>
  </property>
  <property fmtid="{D5CDD505-2E9C-101B-9397-08002B2CF9AE}" pid="32" name="iDatum">
    <vt:lpwstr>2 juli 2026</vt:lpwstr>
  </property>
  <property fmtid="{D5CDD505-2E9C-101B-9397-08002B2CF9AE}" pid="33" name="iKixcode">
    <vt:lpwstr/>
  </property>
  <property fmtid="{D5CDD505-2E9C-101B-9397-08002B2CF9AE}" pid="34" name="iNr">
    <vt:lpwstr/>
  </property>
  <property fmtid="{D5CDD505-2E9C-101B-9397-08002B2CF9AE}" pid="35" name="iOnderwerp">
    <vt:lpwstr>Uitwerking RIVM-onderzoeksvoorstel schadelijkheid vliegtuigmotoruitstoot</vt:lpwstr>
  </property>
  <property fmtid="{D5CDD505-2E9C-101B-9397-08002B2CF9AE}" pid="36" name="iOnsKenmerk">
    <vt:lpwstr>2026-0000210948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