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219B" w:rsidR="00F64D37" w:rsidP="00A60E23" w:rsidRDefault="00F64D37" w14:paraId="70208F9A" w14:textId="77777777">
      <w:pPr>
        <w:rPr>
          <w:szCs w:val="18"/>
        </w:rPr>
      </w:pPr>
    </w:p>
    <w:p w:rsidRPr="00D9219B" w:rsidR="00F64D37" w:rsidP="00A60E23" w:rsidRDefault="00F64D37" w14:paraId="2C320773" w14:textId="77777777">
      <w:pPr>
        <w:rPr>
          <w:szCs w:val="18"/>
        </w:rPr>
      </w:pPr>
      <w:r w:rsidRPr="00D9219B">
        <w:rPr>
          <w:szCs w:val="18"/>
        </w:rPr>
        <w:t>Geachte voorzitter,</w:t>
      </w:r>
    </w:p>
    <w:p w:rsidR="00F64D37" w:rsidP="00A60E23" w:rsidRDefault="00F64D37" w14:paraId="16548E09" w14:textId="77777777">
      <w:pPr>
        <w:rPr>
          <w:szCs w:val="18"/>
        </w:rPr>
      </w:pPr>
    </w:p>
    <w:p w:rsidRPr="007365A6" w:rsidR="007365A6" w:rsidP="00A60E23" w:rsidRDefault="007365A6" w14:paraId="367BF236" w14:textId="1C28BF5C">
      <w:pPr>
        <w:rPr>
          <w:szCs w:val="18"/>
        </w:rPr>
      </w:pPr>
      <w:r w:rsidRPr="007365A6">
        <w:rPr>
          <w:szCs w:val="18"/>
        </w:rPr>
        <w:t xml:space="preserve">Tijdens de regeling van werkzaamheden (30 juni) heeft mevrouw Van der Plas een stemming op 1 september aangekondigd over het Ontwerp-Natuurplan, </w:t>
      </w:r>
      <w:r>
        <w:rPr>
          <w:szCs w:val="18"/>
        </w:rPr>
        <w:t xml:space="preserve">vooruitlopend op een aanvraag voor </w:t>
      </w:r>
      <w:r w:rsidRPr="007365A6">
        <w:rPr>
          <w:szCs w:val="18"/>
        </w:rPr>
        <w:t>een notaoverleg op 31 augustus</w:t>
      </w:r>
      <w:r>
        <w:rPr>
          <w:szCs w:val="18"/>
        </w:rPr>
        <w:t xml:space="preserve"> dat vandaag wordt behandeld in de procedurevergadering.</w:t>
      </w:r>
      <w:r w:rsidRPr="007365A6">
        <w:rPr>
          <w:szCs w:val="18"/>
        </w:rPr>
        <w:t xml:space="preserve"> Mevrouw Bromet vroeg of indiening bij de Europese Commissie enkele weken kan worden uitgesteld voor meer bedenktijd. Met deze brief reageer ik op beide punten.</w:t>
      </w:r>
      <w:r>
        <w:rPr>
          <w:szCs w:val="18"/>
        </w:rPr>
        <w:br/>
      </w:r>
    </w:p>
    <w:p w:rsidRPr="007365A6" w:rsidR="007365A6" w:rsidP="00A60E23" w:rsidRDefault="000B42F4" w14:paraId="4C07E38C" w14:textId="5DAA63EC">
      <w:pPr>
        <w:rPr>
          <w:szCs w:val="18"/>
        </w:rPr>
      </w:pPr>
      <w:r>
        <w:rPr>
          <w:szCs w:val="18"/>
        </w:rPr>
        <w:t>Het voorstel om pas op 1 september te stemmen leidt tot het te laat indien</w:t>
      </w:r>
      <w:r w:rsidR="00BA0E33">
        <w:rPr>
          <w:szCs w:val="18"/>
        </w:rPr>
        <w:t>en</w:t>
      </w:r>
      <w:r>
        <w:rPr>
          <w:szCs w:val="18"/>
        </w:rPr>
        <w:t xml:space="preserve"> van het Ontwerp-Natuurplan omdat verwerking tijd kost. </w:t>
      </w:r>
      <w:r w:rsidRPr="007365A6" w:rsidR="007365A6">
        <w:rPr>
          <w:szCs w:val="18"/>
        </w:rPr>
        <w:t xml:space="preserve">Ik </w:t>
      </w:r>
      <w:r>
        <w:rPr>
          <w:szCs w:val="18"/>
        </w:rPr>
        <w:t>hecht sterk</w:t>
      </w:r>
      <w:r w:rsidRPr="007365A6" w:rsidR="007365A6">
        <w:rPr>
          <w:szCs w:val="18"/>
        </w:rPr>
        <w:t xml:space="preserve"> aan tijdige indiening, uiterlijk 1 september 2026. Dit is toegezegd aan de Europese Commissie</w:t>
      </w:r>
      <w:r w:rsidR="00482DCC">
        <w:rPr>
          <w:szCs w:val="18"/>
        </w:rPr>
        <w:t xml:space="preserve"> en</w:t>
      </w:r>
      <w:r w:rsidRPr="007365A6" w:rsidR="007365A6">
        <w:rPr>
          <w:szCs w:val="18"/>
        </w:rPr>
        <w:t xml:space="preserve"> e</w:t>
      </w:r>
      <w:r w:rsidR="00482DCC">
        <w:rPr>
          <w:szCs w:val="18"/>
        </w:rPr>
        <w:t>e</w:t>
      </w:r>
      <w:r w:rsidRPr="007365A6" w:rsidR="007365A6">
        <w:rPr>
          <w:szCs w:val="18"/>
        </w:rPr>
        <w:t>n verplicht</w:t>
      </w:r>
      <w:r w:rsidR="00482DCC">
        <w:rPr>
          <w:szCs w:val="18"/>
        </w:rPr>
        <w:t>ing</w:t>
      </w:r>
      <w:r w:rsidRPr="007365A6" w:rsidR="007365A6">
        <w:rPr>
          <w:szCs w:val="18"/>
        </w:rPr>
        <w:t xml:space="preserve"> vanuit de Natuurherstelverordening. Te laat indienen schaadt onze</w:t>
      </w:r>
      <w:r>
        <w:rPr>
          <w:szCs w:val="18"/>
        </w:rPr>
        <w:t xml:space="preserve"> p</w:t>
      </w:r>
      <w:r w:rsidRPr="007365A6" w:rsidR="007365A6">
        <w:rPr>
          <w:szCs w:val="18"/>
        </w:rPr>
        <w:t>ositie in Brussel</w:t>
      </w:r>
      <w:r>
        <w:rPr>
          <w:szCs w:val="18"/>
        </w:rPr>
        <w:t xml:space="preserve">, die ik graag ook op andere dossiers </w:t>
      </w:r>
      <w:r w:rsidR="00BA0E33">
        <w:rPr>
          <w:szCs w:val="18"/>
        </w:rPr>
        <w:t>gebruik</w:t>
      </w:r>
      <w:r>
        <w:rPr>
          <w:szCs w:val="18"/>
        </w:rPr>
        <w:t xml:space="preserve">. Bovendien </w:t>
      </w:r>
      <w:r w:rsidRPr="007365A6" w:rsidR="007365A6">
        <w:rPr>
          <w:szCs w:val="18"/>
        </w:rPr>
        <w:t xml:space="preserve">verkort </w:t>
      </w:r>
      <w:r>
        <w:rPr>
          <w:szCs w:val="18"/>
        </w:rPr>
        <w:t>late indiening</w:t>
      </w:r>
      <w:r w:rsidRPr="007365A6" w:rsidR="007365A6">
        <w:rPr>
          <w:szCs w:val="18"/>
        </w:rPr>
        <w:t xml:space="preserve"> de tijd </w:t>
      </w:r>
      <w:r>
        <w:rPr>
          <w:szCs w:val="18"/>
        </w:rPr>
        <w:t xml:space="preserve">voor behandeling en bijsturing </w:t>
      </w:r>
      <w:r w:rsidRPr="007365A6" w:rsidR="007365A6">
        <w:rPr>
          <w:szCs w:val="18"/>
        </w:rPr>
        <w:t xml:space="preserve">tot </w:t>
      </w:r>
      <w:r>
        <w:rPr>
          <w:szCs w:val="18"/>
        </w:rPr>
        <w:t xml:space="preserve">en met </w:t>
      </w:r>
      <w:r w:rsidRPr="007365A6" w:rsidR="007365A6">
        <w:rPr>
          <w:szCs w:val="18"/>
        </w:rPr>
        <w:t>het definitieve Natuurplan (uiterlijk 1 september 2027)</w:t>
      </w:r>
      <w:r>
        <w:rPr>
          <w:szCs w:val="18"/>
        </w:rPr>
        <w:t xml:space="preserve">. </w:t>
      </w:r>
      <w:r w:rsidR="007365A6">
        <w:rPr>
          <w:szCs w:val="18"/>
        </w:rPr>
        <w:br/>
      </w:r>
    </w:p>
    <w:p w:rsidR="00BA0E33" w:rsidP="00A60E23" w:rsidRDefault="007365A6" w14:paraId="0FA77E10" w14:textId="77777777">
      <w:pPr>
        <w:rPr>
          <w:szCs w:val="18"/>
        </w:rPr>
      </w:pPr>
      <w:r w:rsidRPr="007365A6">
        <w:rPr>
          <w:szCs w:val="18"/>
        </w:rPr>
        <w:t xml:space="preserve">Het Ontwerp-Natuurplan </w:t>
      </w:r>
      <w:r w:rsidR="000B42F4">
        <w:rPr>
          <w:szCs w:val="18"/>
        </w:rPr>
        <w:t>is een concept</w:t>
      </w:r>
      <w:r w:rsidR="00BA0E33">
        <w:rPr>
          <w:szCs w:val="18"/>
        </w:rPr>
        <w:t xml:space="preserve">, </w:t>
      </w:r>
      <w:r w:rsidR="000B42F4">
        <w:rPr>
          <w:szCs w:val="18"/>
        </w:rPr>
        <w:t xml:space="preserve">bevat geen beleidskeuzes of nieuwe maatregelen </w:t>
      </w:r>
      <w:r w:rsidR="00BA0E33">
        <w:rPr>
          <w:szCs w:val="18"/>
        </w:rPr>
        <w:t xml:space="preserve">en is daarmee beleidsneutraal. Deze is </w:t>
      </w:r>
      <w:r w:rsidR="000B42F4">
        <w:rPr>
          <w:szCs w:val="18"/>
        </w:rPr>
        <w:t xml:space="preserve">als onderdeel van de brief van 26 juni jl. naar uw Kamer gestuurd zodat een debat </w:t>
      </w:r>
      <w:r w:rsidRPr="007365A6" w:rsidR="000B42F4">
        <w:rPr>
          <w:szCs w:val="18"/>
        </w:rPr>
        <w:t>vóór het reces mogelijk was.</w:t>
      </w:r>
      <w:r w:rsidR="00BA0E33">
        <w:rPr>
          <w:szCs w:val="18"/>
        </w:rPr>
        <w:t xml:space="preserve"> </w:t>
      </w:r>
    </w:p>
    <w:p w:rsidR="00BA0E33" w:rsidP="00A60E23" w:rsidRDefault="00BA0E33" w14:paraId="00CEFDCC" w14:textId="77777777">
      <w:pPr>
        <w:rPr>
          <w:szCs w:val="18"/>
        </w:rPr>
      </w:pPr>
    </w:p>
    <w:p w:rsidR="000B42F4" w:rsidP="00A60E23" w:rsidRDefault="00BA0E33" w14:paraId="5EEAA22B" w14:textId="28906A90">
      <w:pPr>
        <w:rPr>
          <w:szCs w:val="18"/>
        </w:rPr>
      </w:pPr>
      <w:r>
        <w:rPr>
          <w:szCs w:val="18"/>
        </w:rPr>
        <w:t xml:space="preserve">Na indiening van het Ontwerp-Natuurplan is er een jaar beschikbaar om het gesprek met uw Kamer te voeren richting het definitieve Natuurplan. </w:t>
      </w:r>
      <w:r w:rsidR="000B42F4">
        <w:rPr>
          <w:szCs w:val="18"/>
        </w:rPr>
        <w:t>Ik zal het definitieve Natuurplan tijdig met uw Kamer delen voorafgaand aan de indiening conform de motie Flach</w:t>
      </w:r>
      <w:r w:rsidR="000B42F4">
        <w:rPr>
          <w:rStyle w:val="Voetnootmarkering"/>
          <w:szCs w:val="18"/>
        </w:rPr>
        <w:footnoteReference w:id="1"/>
      </w:r>
      <w:r w:rsidR="000B42F4">
        <w:rPr>
          <w:szCs w:val="18"/>
        </w:rPr>
        <w:t>.</w:t>
      </w:r>
    </w:p>
    <w:p w:rsidRPr="00D9219B" w:rsidR="002E17D0" w:rsidP="00A60E23" w:rsidRDefault="002E17D0" w14:paraId="0FD59575" w14:textId="77777777">
      <w:pPr>
        <w:rPr>
          <w:szCs w:val="18"/>
        </w:rPr>
      </w:pPr>
    </w:p>
    <w:p w:rsidR="002E17D0" w:rsidP="00A60E23" w:rsidRDefault="002E17D0" w14:paraId="24036B0C" w14:textId="77777777">
      <w:pPr>
        <w:rPr>
          <w:szCs w:val="18"/>
        </w:rPr>
      </w:pPr>
    </w:p>
    <w:p w:rsidR="00A60E23" w:rsidP="00A60E23" w:rsidRDefault="00A60E23" w14:paraId="5D59F6D2" w14:textId="77777777">
      <w:pPr>
        <w:rPr>
          <w:szCs w:val="18"/>
        </w:rPr>
      </w:pPr>
    </w:p>
    <w:p w:rsidRPr="00D9219B" w:rsidR="00A60E23" w:rsidP="00A60E23" w:rsidRDefault="00A60E23" w14:paraId="54AE28F5" w14:textId="77777777">
      <w:pPr>
        <w:rPr>
          <w:szCs w:val="18"/>
        </w:rPr>
      </w:pPr>
    </w:p>
    <w:p w:rsidRPr="00D9219B" w:rsidR="002E17D0" w:rsidP="00A60E23" w:rsidRDefault="002E17D0" w14:paraId="322E82F4" w14:textId="77777777">
      <w:pPr>
        <w:rPr>
          <w:szCs w:val="18"/>
        </w:rPr>
      </w:pPr>
    </w:p>
    <w:p w:rsidRPr="00D9219B" w:rsidR="002E17D0" w:rsidP="00A60E23" w:rsidRDefault="002E17D0" w14:paraId="3D628B14" w14:textId="77777777">
      <w:pPr>
        <w:rPr>
          <w:szCs w:val="18"/>
        </w:rPr>
      </w:pPr>
      <w:r w:rsidRPr="00D9219B">
        <w:rPr>
          <w:szCs w:val="18"/>
        </w:rPr>
        <w:t xml:space="preserve">Jaimi van Essen </w:t>
      </w:r>
    </w:p>
    <w:p w:rsidRPr="00D9219B" w:rsidR="002E17D0" w:rsidP="00A60E23" w:rsidRDefault="002E17D0" w14:paraId="087E6033" w14:textId="77777777">
      <w:pPr>
        <w:rPr>
          <w:szCs w:val="18"/>
        </w:rPr>
      </w:pPr>
      <w:r w:rsidRPr="00D9219B">
        <w:rPr>
          <w:szCs w:val="18"/>
        </w:rPr>
        <w:lastRenderedPageBreak/>
        <w:t>Minister van Landbouw, Visserij, Voedselzekerheid en Natuur</w:t>
      </w:r>
    </w:p>
    <w:p w:rsidRPr="004A0EF0" w:rsidR="00F06E39" w:rsidP="00A60E23" w:rsidRDefault="00F06E39" w14:paraId="247F0049" w14:textId="77777777">
      <w:pPr>
        <w:pStyle w:val="Normaalweb"/>
        <w:spacing w:before="0" w:beforeAutospacing="0" w:after="0" w:afterAutospacing="0" w:line="240" w:lineRule="atLeast"/>
      </w:pPr>
    </w:p>
    <w:p w:rsidRPr="00144B73" w:rsidR="00144B73" w:rsidP="00A60E23" w:rsidRDefault="00144B73" w14:paraId="64D10456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34F5" w14:textId="77777777" w:rsidR="00727D49" w:rsidRDefault="00727D49">
      <w:r>
        <w:separator/>
      </w:r>
    </w:p>
    <w:p w14:paraId="779470CB" w14:textId="77777777" w:rsidR="00727D49" w:rsidRDefault="00727D49"/>
  </w:endnote>
  <w:endnote w:type="continuationSeparator" w:id="0">
    <w:p w14:paraId="75F56C5E" w14:textId="77777777" w:rsidR="00727D49" w:rsidRDefault="00727D49">
      <w:r>
        <w:continuationSeparator/>
      </w:r>
    </w:p>
    <w:p w14:paraId="634B58DE" w14:textId="77777777" w:rsidR="00727D49" w:rsidRDefault="00727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20C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D2951" w14:paraId="41596992" w14:textId="77777777" w:rsidTr="00CA6A25">
      <w:trPr>
        <w:trHeight w:hRule="exact" w:val="240"/>
      </w:trPr>
      <w:tc>
        <w:tcPr>
          <w:tcW w:w="7601" w:type="dxa"/>
        </w:tcPr>
        <w:p w14:paraId="2245E70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EBC1AB4" w14:textId="764EFF17" w:rsidR="00527BD4" w:rsidRPr="00645414" w:rsidRDefault="002A5EA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CD518A">
            <w:t>2</w:t>
          </w:r>
          <w:r w:rsidR="00144B73">
            <w:fldChar w:fldCharType="end"/>
          </w:r>
        </w:p>
      </w:tc>
    </w:tr>
  </w:tbl>
  <w:p w14:paraId="1E33DB6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D2951" w14:paraId="669C01F5" w14:textId="77777777" w:rsidTr="00CA6A25">
      <w:trPr>
        <w:trHeight w:hRule="exact" w:val="240"/>
      </w:trPr>
      <w:tc>
        <w:tcPr>
          <w:tcW w:w="7601" w:type="dxa"/>
        </w:tcPr>
        <w:p w14:paraId="7F0FA05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5869202" w14:textId="7701AB5E" w:rsidR="00527BD4" w:rsidRPr="00ED539E" w:rsidRDefault="002A5EA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E8788E">
            <w:fldChar w:fldCharType="begin"/>
          </w:r>
          <w:r>
            <w:instrText xml:space="preserve"> SECTIONPAGES   \* MERGEFORMAT </w:instrText>
          </w:r>
          <w:r w:rsidR="00E8788E">
            <w:fldChar w:fldCharType="separate"/>
          </w:r>
          <w:r w:rsidR="00CD518A">
            <w:t>2</w:t>
          </w:r>
          <w:r w:rsidR="00E8788E">
            <w:fldChar w:fldCharType="end"/>
          </w:r>
        </w:p>
      </w:tc>
    </w:tr>
  </w:tbl>
  <w:p w14:paraId="0A040CC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86B73B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88F6" w14:textId="77777777" w:rsidR="00727D49" w:rsidRDefault="00727D49">
      <w:r>
        <w:separator/>
      </w:r>
    </w:p>
    <w:p w14:paraId="42E9129E" w14:textId="77777777" w:rsidR="00727D49" w:rsidRDefault="00727D49"/>
  </w:footnote>
  <w:footnote w:type="continuationSeparator" w:id="0">
    <w:p w14:paraId="6E3DB0DA" w14:textId="77777777" w:rsidR="00727D49" w:rsidRDefault="00727D49">
      <w:r>
        <w:continuationSeparator/>
      </w:r>
    </w:p>
    <w:p w14:paraId="4FB69D92" w14:textId="77777777" w:rsidR="00727D49" w:rsidRDefault="00727D49"/>
  </w:footnote>
  <w:footnote w:id="1">
    <w:p w14:paraId="3F51E34D" w14:textId="42E32FE4" w:rsidR="000B42F4" w:rsidRPr="00BA0E33" w:rsidRDefault="000B42F4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en-US"/>
        </w:rPr>
        <w:t>Kamerstuk 33 576 XIV, nr. 506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D2951" w14:paraId="6CACF809" w14:textId="77777777" w:rsidTr="00A50CF6">
      <w:tc>
        <w:tcPr>
          <w:tcW w:w="2156" w:type="dxa"/>
        </w:tcPr>
        <w:p w14:paraId="0DC22909" w14:textId="77777777" w:rsidR="00527BD4" w:rsidRPr="005819CE" w:rsidRDefault="002A5EA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DD2951" w14:paraId="1FB41DCE" w14:textId="77777777" w:rsidTr="00A50CF6">
      <w:trPr>
        <w:trHeight w:hRule="exact" w:val="200"/>
      </w:trPr>
      <w:tc>
        <w:tcPr>
          <w:tcW w:w="2156" w:type="dxa"/>
        </w:tcPr>
        <w:p w14:paraId="42B47332" w14:textId="77777777" w:rsidR="00527BD4" w:rsidRPr="005819CE" w:rsidRDefault="00527BD4" w:rsidP="00A50CF6"/>
      </w:tc>
    </w:tr>
    <w:tr w:rsidR="00DD2951" w14:paraId="11F89B61" w14:textId="77777777" w:rsidTr="00502512">
      <w:trPr>
        <w:trHeight w:hRule="exact" w:val="774"/>
      </w:trPr>
      <w:tc>
        <w:tcPr>
          <w:tcW w:w="2156" w:type="dxa"/>
        </w:tcPr>
        <w:p w14:paraId="5BE83D1A" w14:textId="77777777" w:rsidR="00527BD4" w:rsidRDefault="002A5EAE" w:rsidP="003A5290">
          <w:pPr>
            <w:pStyle w:val="Huisstijl-Kopje"/>
          </w:pPr>
          <w:r>
            <w:t>Ons kenmerk</w:t>
          </w:r>
        </w:p>
        <w:p w14:paraId="777D0368" w14:textId="77777777" w:rsidR="00527BD4" w:rsidRPr="005819CE" w:rsidRDefault="002A5EAE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107299037</w:t>
          </w:r>
        </w:p>
      </w:tc>
    </w:tr>
  </w:tbl>
  <w:p w14:paraId="096D8F9D" w14:textId="77777777" w:rsidR="00527BD4" w:rsidRDefault="00527BD4" w:rsidP="008C356D"/>
  <w:p w14:paraId="4B2B366D" w14:textId="77777777" w:rsidR="00527BD4" w:rsidRPr="00740712" w:rsidRDefault="00527BD4" w:rsidP="008C356D"/>
  <w:p w14:paraId="53D3DCD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1CD38B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905BF4A" w14:textId="77777777" w:rsidR="00527BD4" w:rsidRDefault="00527BD4" w:rsidP="004F44C2"/>
  <w:p w14:paraId="2C884890" w14:textId="77777777" w:rsidR="00527BD4" w:rsidRPr="00740712" w:rsidRDefault="00527BD4" w:rsidP="004F44C2"/>
  <w:p w14:paraId="03547C2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D2951" w14:paraId="1EAF2240" w14:textId="77777777" w:rsidTr="00751A6A">
      <w:trPr>
        <w:trHeight w:val="2636"/>
      </w:trPr>
      <w:tc>
        <w:tcPr>
          <w:tcW w:w="737" w:type="dxa"/>
        </w:tcPr>
        <w:p w14:paraId="6E36A01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0A896D4" w14:textId="77777777" w:rsidR="00527BD4" w:rsidRDefault="002A5EAE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AB6D76F" wp14:editId="5373B655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C1C5E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7D2ABF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D2951" w14:paraId="639F5A4E" w14:textId="77777777" w:rsidTr="00A50CF6">
      <w:tc>
        <w:tcPr>
          <w:tcW w:w="2160" w:type="dxa"/>
        </w:tcPr>
        <w:p w14:paraId="381B727A" w14:textId="77777777" w:rsidR="00527BD4" w:rsidRPr="005819CE" w:rsidRDefault="002A5EA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10038D10" w14:textId="77777777" w:rsidR="00527BD4" w:rsidRPr="00BE5ED9" w:rsidRDefault="002A5EA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3475103" w14:textId="77777777" w:rsidR="00EF495B" w:rsidRDefault="002A5EA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1FBD4C2" w14:textId="77777777" w:rsidR="00556BEE" w:rsidRPr="005B3814" w:rsidRDefault="002A5EA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B825FBB" w14:textId="09A7E48E" w:rsidR="00527BD4" w:rsidRPr="00F64D37" w:rsidRDefault="002A5EA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DD2951" w14:paraId="1C8A8AB1" w14:textId="77777777" w:rsidTr="00A50CF6">
      <w:trPr>
        <w:trHeight w:hRule="exact" w:val="200"/>
      </w:trPr>
      <w:tc>
        <w:tcPr>
          <w:tcW w:w="2160" w:type="dxa"/>
        </w:tcPr>
        <w:p w14:paraId="73584636" w14:textId="77777777" w:rsidR="00527BD4" w:rsidRPr="005819CE" w:rsidRDefault="00527BD4" w:rsidP="00A50CF6"/>
      </w:tc>
    </w:tr>
    <w:tr w:rsidR="00DD2951" w14:paraId="0DE02DD7" w14:textId="77777777" w:rsidTr="00A50CF6">
      <w:tc>
        <w:tcPr>
          <w:tcW w:w="2160" w:type="dxa"/>
        </w:tcPr>
        <w:p w14:paraId="09F7728F" w14:textId="77777777" w:rsidR="000C0163" w:rsidRPr="005819CE" w:rsidRDefault="002A5EA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4F28BA6" w14:textId="77777777" w:rsidR="000C0163" w:rsidRPr="005819CE" w:rsidRDefault="002A5EAE" w:rsidP="000C0163">
          <w:pPr>
            <w:pStyle w:val="Huisstijl-Gegeven"/>
          </w:pPr>
          <w:r>
            <w:t>DGNV /</w:t>
          </w:r>
          <w:r w:rsidR="00486354">
            <w:t xml:space="preserve"> </w:t>
          </w:r>
          <w:r>
            <w:t>107299037</w:t>
          </w:r>
        </w:p>
        <w:p w14:paraId="0EB9EDB0" w14:textId="77777777" w:rsidR="00527BD4" w:rsidRPr="005819CE" w:rsidRDefault="00527BD4" w:rsidP="005D2C0D">
          <w:pPr>
            <w:pStyle w:val="Huisstijl-Kopje"/>
          </w:pPr>
        </w:p>
      </w:tc>
    </w:tr>
  </w:tbl>
  <w:p w14:paraId="6C4B4DB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D2951" w14:paraId="1048DD87" w14:textId="77777777" w:rsidTr="009E2051">
      <w:trPr>
        <w:trHeight w:val="400"/>
      </w:trPr>
      <w:tc>
        <w:tcPr>
          <w:tcW w:w="7520" w:type="dxa"/>
          <w:gridSpan w:val="2"/>
        </w:tcPr>
        <w:p w14:paraId="1FF18A06" w14:textId="77777777" w:rsidR="00527BD4" w:rsidRPr="00BC3B53" w:rsidRDefault="002A5EA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D2951" w14:paraId="5025E25C" w14:textId="77777777" w:rsidTr="009E2051">
      <w:tc>
        <w:tcPr>
          <w:tcW w:w="7520" w:type="dxa"/>
          <w:gridSpan w:val="2"/>
        </w:tcPr>
        <w:p w14:paraId="5667333F" w14:textId="77777777" w:rsidR="00527BD4" w:rsidRPr="00983E8F" w:rsidRDefault="00527BD4" w:rsidP="00A50CF6">
          <w:pPr>
            <w:pStyle w:val="Huisstijl-Rubricering"/>
          </w:pPr>
        </w:p>
      </w:tc>
    </w:tr>
    <w:tr w:rsidR="00DD2951" w14:paraId="0019197C" w14:textId="77777777" w:rsidTr="009E2051">
      <w:trPr>
        <w:trHeight w:hRule="exact" w:val="2440"/>
      </w:trPr>
      <w:tc>
        <w:tcPr>
          <w:tcW w:w="7520" w:type="dxa"/>
          <w:gridSpan w:val="2"/>
        </w:tcPr>
        <w:p w14:paraId="5869C188" w14:textId="77777777" w:rsidR="00527BD4" w:rsidRDefault="002A5EAE" w:rsidP="00A50CF6">
          <w:pPr>
            <w:pStyle w:val="Huisstijl-NAW"/>
          </w:pPr>
          <w:r>
            <w:t xml:space="preserve">De Voorzitter van de Tweede Kamer </w:t>
          </w:r>
        </w:p>
        <w:p w14:paraId="6C325DA3" w14:textId="77777777" w:rsidR="00DD2951" w:rsidRDefault="002A5EAE">
          <w:pPr>
            <w:pStyle w:val="Huisstijl-NAW"/>
          </w:pPr>
          <w:r>
            <w:t xml:space="preserve">der Staten-Generaal </w:t>
          </w:r>
        </w:p>
        <w:p w14:paraId="633F313F" w14:textId="77777777" w:rsidR="00DD2951" w:rsidRDefault="002A5EAE">
          <w:pPr>
            <w:pStyle w:val="Huisstijl-NAW"/>
          </w:pPr>
          <w:r>
            <w:t xml:space="preserve">Prinses Irenestraat 6 </w:t>
          </w:r>
        </w:p>
        <w:p w14:paraId="0A51219F" w14:textId="77777777" w:rsidR="00DD2951" w:rsidRDefault="002A5EAE">
          <w:pPr>
            <w:pStyle w:val="Huisstijl-NAW"/>
          </w:pPr>
          <w:r>
            <w:t xml:space="preserve">2595 BD  DEN HAAG  </w:t>
          </w:r>
        </w:p>
        <w:p w14:paraId="65837B2B" w14:textId="77777777" w:rsidR="00DD2951" w:rsidRDefault="00486354">
          <w:pPr>
            <w:pStyle w:val="Huisstijl-NAW"/>
          </w:pPr>
          <w:r>
            <w:t xml:space="preserve"> </w:t>
          </w:r>
        </w:p>
      </w:tc>
    </w:tr>
    <w:tr w:rsidR="00DD2951" w14:paraId="5C439042" w14:textId="77777777" w:rsidTr="009E2051">
      <w:trPr>
        <w:trHeight w:hRule="exact" w:val="400"/>
      </w:trPr>
      <w:tc>
        <w:tcPr>
          <w:tcW w:w="7520" w:type="dxa"/>
          <w:gridSpan w:val="2"/>
        </w:tcPr>
        <w:p w14:paraId="5DF35CF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D2951" w14:paraId="7A0DF79C" w14:textId="77777777" w:rsidTr="009E2051">
      <w:trPr>
        <w:trHeight w:val="240"/>
      </w:trPr>
      <w:tc>
        <w:tcPr>
          <w:tcW w:w="900" w:type="dxa"/>
        </w:tcPr>
        <w:p w14:paraId="2702117D" w14:textId="77777777" w:rsidR="00527BD4" w:rsidRPr="007709EF" w:rsidRDefault="002A5EA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565B643" w14:textId="666F96D3" w:rsidR="00527BD4" w:rsidRPr="007709EF" w:rsidRDefault="00F64D37" w:rsidP="00A50CF6">
          <w:r>
            <w:t>1 juli 2026</w:t>
          </w:r>
        </w:p>
      </w:tc>
    </w:tr>
    <w:tr w:rsidR="00DD2951" w14:paraId="4D0BE9C7" w14:textId="77777777" w:rsidTr="009E2051">
      <w:trPr>
        <w:trHeight w:val="240"/>
      </w:trPr>
      <w:tc>
        <w:tcPr>
          <w:tcW w:w="900" w:type="dxa"/>
        </w:tcPr>
        <w:p w14:paraId="04E1229F" w14:textId="77777777" w:rsidR="00527BD4" w:rsidRPr="007709EF" w:rsidRDefault="002A5EA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BF9E67B" w14:textId="01D74184" w:rsidR="00527BD4" w:rsidRPr="007709EF" w:rsidRDefault="005D2C0D" w:rsidP="00A50CF6">
          <w:r>
            <w:t>V</w:t>
          </w:r>
          <w:r w:rsidRPr="005D2C0D">
            <w:t xml:space="preserve">erzoek </w:t>
          </w:r>
          <w:r w:rsidR="006344B2">
            <w:t xml:space="preserve">Ontwerp-Natuurplan </w:t>
          </w:r>
          <w:r w:rsidRPr="005D2C0D">
            <w:t>n.a.v. Regeling van Werkzaamheden 30</w:t>
          </w:r>
          <w:r w:rsidR="00FD5F50">
            <w:t> </w:t>
          </w:r>
          <w:r w:rsidRPr="005D2C0D">
            <w:t>juni</w:t>
          </w:r>
        </w:p>
      </w:tc>
    </w:tr>
  </w:tbl>
  <w:p w14:paraId="5D14631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1AC6BE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012FA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FAA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2FB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06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5C2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E2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00AB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5A83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5A4AFB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E4EF7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2661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A1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40C2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2AE3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2E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0C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7A4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1270167">
    <w:abstractNumId w:val="10"/>
  </w:num>
  <w:num w:numId="2" w16cid:durableId="520361723">
    <w:abstractNumId w:val="7"/>
  </w:num>
  <w:num w:numId="3" w16cid:durableId="1272081948">
    <w:abstractNumId w:val="6"/>
  </w:num>
  <w:num w:numId="4" w16cid:durableId="1590844770">
    <w:abstractNumId w:val="5"/>
  </w:num>
  <w:num w:numId="5" w16cid:durableId="1949853707">
    <w:abstractNumId w:val="4"/>
  </w:num>
  <w:num w:numId="6" w16cid:durableId="195311354">
    <w:abstractNumId w:val="8"/>
  </w:num>
  <w:num w:numId="7" w16cid:durableId="1097824166">
    <w:abstractNumId w:val="3"/>
  </w:num>
  <w:num w:numId="8" w16cid:durableId="58284518">
    <w:abstractNumId w:val="2"/>
  </w:num>
  <w:num w:numId="9" w16cid:durableId="1057436668">
    <w:abstractNumId w:val="1"/>
  </w:num>
  <w:num w:numId="10" w16cid:durableId="449128156">
    <w:abstractNumId w:val="0"/>
  </w:num>
  <w:num w:numId="11" w16cid:durableId="579561702">
    <w:abstractNumId w:val="9"/>
  </w:num>
  <w:num w:numId="12" w16cid:durableId="1401439170">
    <w:abstractNumId w:val="11"/>
  </w:num>
  <w:num w:numId="13" w16cid:durableId="455871230">
    <w:abstractNumId w:val="13"/>
  </w:num>
  <w:num w:numId="14" w16cid:durableId="163559675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1CF8"/>
    <w:rsid w:val="00064021"/>
    <w:rsid w:val="00071F28"/>
    <w:rsid w:val="00074079"/>
    <w:rsid w:val="00076498"/>
    <w:rsid w:val="00092799"/>
    <w:rsid w:val="00092C5F"/>
    <w:rsid w:val="00096680"/>
    <w:rsid w:val="000A0F36"/>
    <w:rsid w:val="000A174A"/>
    <w:rsid w:val="000A3E0A"/>
    <w:rsid w:val="000A65AC"/>
    <w:rsid w:val="000B42F4"/>
    <w:rsid w:val="000B663B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116C4"/>
    <w:rsid w:val="00121BF0"/>
    <w:rsid w:val="00123704"/>
    <w:rsid w:val="001270C7"/>
    <w:rsid w:val="00132540"/>
    <w:rsid w:val="00144B73"/>
    <w:rsid w:val="0014786A"/>
    <w:rsid w:val="0015122D"/>
    <w:rsid w:val="001516A4"/>
    <w:rsid w:val="00151E5F"/>
    <w:rsid w:val="001536B3"/>
    <w:rsid w:val="001569AB"/>
    <w:rsid w:val="00164D63"/>
    <w:rsid w:val="0016725C"/>
    <w:rsid w:val="0017018D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5426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4219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A5EAE"/>
    <w:rsid w:val="002B153C"/>
    <w:rsid w:val="002B52FC"/>
    <w:rsid w:val="002C2830"/>
    <w:rsid w:val="002C4B98"/>
    <w:rsid w:val="002D001A"/>
    <w:rsid w:val="002D28E2"/>
    <w:rsid w:val="002D317B"/>
    <w:rsid w:val="002D3587"/>
    <w:rsid w:val="002D502D"/>
    <w:rsid w:val="002E0F69"/>
    <w:rsid w:val="002E17D0"/>
    <w:rsid w:val="002F5147"/>
    <w:rsid w:val="002F78E8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0A3C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22CC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2DCC"/>
    <w:rsid w:val="00483984"/>
    <w:rsid w:val="00483F0B"/>
    <w:rsid w:val="00486354"/>
    <w:rsid w:val="00494237"/>
    <w:rsid w:val="00496319"/>
    <w:rsid w:val="00497279"/>
    <w:rsid w:val="004A0EF0"/>
    <w:rsid w:val="004A670A"/>
    <w:rsid w:val="004B5465"/>
    <w:rsid w:val="004B70F0"/>
    <w:rsid w:val="004D35C9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7BD4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2C0D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344B2"/>
    <w:rsid w:val="00637F88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95EF3"/>
    <w:rsid w:val="006A10F8"/>
    <w:rsid w:val="006A2100"/>
    <w:rsid w:val="006A373D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27D49"/>
    <w:rsid w:val="00735D88"/>
    <w:rsid w:val="007365A6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B577F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20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E7564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1106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0E23"/>
    <w:rsid w:val="00A6170E"/>
    <w:rsid w:val="00A63B8C"/>
    <w:rsid w:val="00A715F8"/>
    <w:rsid w:val="00A740EC"/>
    <w:rsid w:val="00A75525"/>
    <w:rsid w:val="00A77F6F"/>
    <w:rsid w:val="00A8144F"/>
    <w:rsid w:val="00A81C84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C6F94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076A"/>
    <w:rsid w:val="00B11257"/>
    <w:rsid w:val="00B12456"/>
    <w:rsid w:val="00B145F0"/>
    <w:rsid w:val="00B259C8"/>
    <w:rsid w:val="00B26CCF"/>
    <w:rsid w:val="00B26F77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0E33"/>
    <w:rsid w:val="00BA11F9"/>
    <w:rsid w:val="00BA129E"/>
    <w:rsid w:val="00BA3A2F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66ED3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2F35"/>
    <w:rsid w:val="00CD362D"/>
    <w:rsid w:val="00CD518A"/>
    <w:rsid w:val="00CE101D"/>
    <w:rsid w:val="00CE1814"/>
    <w:rsid w:val="00CE1C84"/>
    <w:rsid w:val="00CE5055"/>
    <w:rsid w:val="00CF053F"/>
    <w:rsid w:val="00CF1A17"/>
    <w:rsid w:val="00D032D3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34FF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2951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378"/>
    <w:rsid w:val="00E11F8E"/>
    <w:rsid w:val="00E13D57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8788E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06E39"/>
    <w:rsid w:val="00F10295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4D37"/>
    <w:rsid w:val="00F66F13"/>
    <w:rsid w:val="00F74073"/>
    <w:rsid w:val="00F75603"/>
    <w:rsid w:val="00F845B4"/>
    <w:rsid w:val="00F8713B"/>
    <w:rsid w:val="00F90A14"/>
    <w:rsid w:val="00F93F9E"/>
    <w:rsid w:val="00FA2CD7"/>
    <w:rsid w:val="00FA603D"/>
    <w:rsid w:val="00FB06ED"/>
    <w:rsid w:val="00FB233A"/>
    <w:rsid w:val="00FC02F0"/>
    <w:rsid w:val="00FC3165"/>
    <w:rsid w:val="00FC36AB"/>
    <w:rsid w:val="00FC4300"/>
    <w:rsid w:val="00FC7F66"/>
    <w:rsid w:val="00FD1714"/>
    <w:rsid w:val="00FD5776"/>
    <w:rsid w:val="00FD5F50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53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4A0EF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Voetnootmarkering">
    <w:name w:val="footnote reference"/>
    <w:basedOn w:val="Standaardalinea-lettertype"/>
    <w:semiHidden/>
    <w:unhideWhenUsed/>
    <w:rsid w:val="00F64D37"/>
    <w:rPr>
      <w:vertAlign w:val="superscript"/>
    </w:rPr>
  </w:style>
  <w:style w:type="paragraph" w:styleId="Revisie">
    <w:name w:val="Revision"/>
    <w:hidden/>
    <w:uiPriority w:val="99"/>
    <w:semiHidden/>
    <w:rsid w:val="00234219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240</ap:Words>
  <ap:Characters>1322</ap:Characters>
  <ap:DocSecurity>0</ap:DocSecurity>
  <ap:Lines>11</ap:Lines>
  <ap:Paragraphs>3</ap:Paragraphs>
  <ap:ScaleCrop>false</ap:ScaleCrop>
  <ap:LinksUpToDate>false</ap:LinksUpToDate>
  <ap:CharactersWithSpaces>1559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2026-07-01T08:49:00.0000000Z</dcterms:created>
  <dcterms:modified xsi:type="dcterms:W3CDTF">2026-07-01T08:49:00.0000000Z</dcterms:modified>
  <dc:description>------------------------</dc:description>
  <dc:subject/>
  <keywords/>
  <version/>
  <category/>
</coreProperties>
</file>