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989" w:rsidP="00922989" w:rsidRDefault="00922989" w14:paraId="6B7DB18D" w14:textId="77777777">
      <w:r>
        <w:t>Geachte voorzitter,</w:t>
      </w:r>
    </w:p>
    <w:p w:rsidRPr="00A23E67" w:rsidR="00922989" w:rsidP="00922989" w:rsidRDefault="00922989" w14:paraId="50114F1B" w14:textId="77777777"/>
    <w:p w:rsidR="00922989" w:rsidP="00922989" w:rsidRDefault="00922989" w14:paraId="43149367" w14:textId="77777777">
      <w:r>
        <w:t>In het commissiedebat Fiscaliteit van 11 maart jongstleden heb ik uw Kamer toegezegd om u voor het zomerreces van 2026 te informeren over de stand van zaken ten aanzien van de forfaits in de schenk- en erfbelasting die gebaseerd zijn op een rekenrente en levensverwachtingen. Mijn ambtsvoorganger heeft in zijn brief van 12 januari 2026 een ambtelijk voorstel met uw Kamer gedeeld om de rekenrente en levensverwachtingen te moderniseren.</w:t>
      </w:r>
      <w:r>
        <w:rPr>
          <w:rStyle w:val="Voetnootmarkering"/>
        </w:rPr>
        <w:footnoteReference w:id="1"/>
      </w:r>
      <w:r>
        <w:t xml:space="preserve"> In deze brief van 12 januari jl. is getracht de effecten van een eventuele modernisering op burgers en de adviespraktijk goed in kaart te brengen. Ik vind het belangrijk om de ingeschatte effecten te toetsen bij diverse stakeholders. Juist omdat de rekenrente en de levensverwachtingen al meer dan 45 jaar niet zijn geactualiseerd wil ik zorgvuldig te werk gaan. Door input bij stakeholders op te halen kunnen ook inhoudelijke </w:t>
      </w:r>
      <w:r w:rsidRPr="006409B1">
        <w:t xml:space="preserve">ideeën </w:t>
      </w:r>
      <w:r>
        <w:t>worden verzameld die mogelijk nog over het hoofd zijn gezien. De sessie met stakeholders vindt voor het zomerreces plaats. Dit zal dienen als input voor politieke besluitvorming over het ambtelijk voorstel. Zodra deze besluitvorming heeft plaatsgevonden, zal ik u nader informeren.</w:t>
      </w:r>
    </w:p>
    <w:p w:rsidR="00922989" w:rsidP="00922989" w:rsidRDefault="00922989" w14:paraId="0767B308" w14:textId="77777777"/>
    <w:p w:rsidR="00922989" w:rsidP="00922989" w:rsidRDefault="00922989" w14:paraId="304C00DD" w14:textId="77777777">
      <w:r>
        <w:t>Hoogachtend,</w:t>
      </w:r>
    </w:p>
    <w:p w:rsidR="00922989" w:rsidP="00922989" w:rsidRDefault="00922989" w14:paraId="6EC9F8A5" w14:textId="77777777"/>
    <w:p w:rsidR="00922989" w:rsidP="00922989" w:rsidRDefault="00D622E3" w14:paraId="5554D464" w14:textId="77777777">
      <w:r>
        <w:t>d</w:t>
      </w:r>
      <w:r w:rsidR="00922989">
        <w:t xml:space="preserve">e </w:t>
      </w:r>
      <w:r>
        <w:t>s</w:t>
      </w:r>
      <w:r w:rsidR="00922989">
        <w:t>taatssecretaris van Financiën</w:t>
      </w:r>
      <w:r w:rsidR="00922989">
        <w:rPr>
          <w:i/>
        </w:rPr>
        <w:t>,</w:t>
      </w:r>
    </w:p>
    <w:p w:rsidR="00922989" w:rsidP="00922989" w:rsidRDefault="00922989" w14:paraId="3264E34F" w14:textId="77777777"/>
    <w:p w:rsidR="00922989" w:rsidP="00922989" w:rsidRDefault="00922989" w14:paraId="63712583" w14:textId="77777777"/>
    <w:p w:rsidR="00922989" w:rsidP="00922989" w:rsidRDefault="00922989" w14:paraId="06B90E4D" w14:textId="77777777"/>
    <w:p w:rsidR="00922989" w:rsidP="00922989" w:rsidRDefault="00922989" w14:paraId="04664F2E" w14:textId="77777777"/>
    <w:p w:rsidR="00922989" w:rsidP="00922989" w:rsidRDefault="00922989" w14:paraId="63F85BD2" w14:textId="77777777">
      <w:r>
        <w:t>Eelco Eerenberg</w:t>
      </w:r>
    </w:p>
    <w:p w:rsidRPr="00922989" w:rsidR="00FA5F1D" w:rsidP="00922989" w:rsidRDefault="00FA5F1D" w14:paraId="49E76566" w14:textId="77777777"/>
    <w:sectPr w:rsidRPr="00922989" w:rsidR="00FA5F1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D4BA" w14:textId="77777777" w:rsidR="0061291C" w:rsidRDefault="0061291C">
      <w:pPr>
        <w:spacing w:line="240" w:lineRule="auto"/>
      </w:pPr>
      <w:r>
        <w:separator/>
      </w:r>
    </w:p>
  </w:endnote>
  <w:endnote w:type="continuationSeparator" w:id="0">
    <w:p w14:paraId="7FDFE0E2" w14:textId="77777777" w:rsidR="0061291C" w:rsidRDefault="00612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BB80" w14:textId="77777777" w:rsidR="00FA5F1D" w:rsidRDefault="00FA5F1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C4CD" w14:textId="77777777" w:rsidR="0061291C" w:rsidRDefault="0061291C">
      <w:pPr>
        <w:spacing w:line="240" w:lineRule="auto"/>
      </w:pPr>
      <w:r>
        <w:separator/>
      </w:r>
    </w:p>
  </w:footnote>
  <w:footnote w:type="continuationSeparator" w:id="0">
    <w:p w14:paraId="38180239" w14:textId="77777777" w:rsidR="0061291C" w:rsidRDefault="0061291C">
      <w:pPr>
        <w:spacing w:line="240" w:lineRule="auto"/>
      </w:pPr>
      <w:r>
        <w:continuationSeparator/>
      </w:r>
    </w:p>
  </w:footnote>
  <w:footnote w:id="1">
    <w:p w14:paraId="28830B18" w14:textId="77777777" w:rsidR="00922989" w:rsidRPr="00566C96" w:rsidRDefault="00922989" w:rsidP="00922989">
      <w:pPr>
        <w:pStyle w:val="Voetnoottekst"/>
        <w:rPr>
          <w:sz w:val="13"/>
          <w:szCs w:val="13"/>
        </w:rPr>
      </w:pPr>
      <w:r w:rsidRPr="00566C96">
        <w:rPr>
          <w:rStyle w:val="Voetnootmarkering"/>
          <w:sz w:val="13"/>
          <w:szCs w:val="13"/>
        </w:rPr>
        <w:footnoteRef/>
      </w:r>
      <w:r w:rsidRPr="00566C96">
        <w:rPr>
          <w:sz w:val="13"/>
          <w:szCs w:val="13"/>
        </w:rPr>
        <w:t xml:space="preserve"> </w:t>
      </w:r>
      <w:r w:rsidR="00EC0AE3" w:rsidRPr="00AC487B">
        <w:rPr>
          <w:sz w:val="13"/>
          <w:szCs w:val="13"/>
        </w:rPr>
        <w:t>Kamerstukken II 2025/26, 32140, nr. 288</w:t>
      </w:r>
      <w:r w:rsidRPr="00566C96">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3AFA" w14:textId="77777777" w:rsidR="00FA5F1D" w:rsidRDefault="0061291C">
    <w:r>
      <w:rPr>
        <w:noProof/>
      </w:rPr>
      <mc:AlternateContent>
        <mc:Choice Requires="wps">
          <w:drawing>
            <wp:anchor distT="0" distB="0" distL="0" distR="0" simplePos="0" relativeHeight="251652096" behindDoc="0" locked="1" layoutInCell="1" allowOverlap="1" wp14:anchorId="45094855" wp14:editId="1028CC3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4FCC0D" w14:textId="77777777" w:rsidR="0061291C" w:rsidRDefault="0061291C"/>
                      </w:txbxContent>
                    </wps:txbx>
                    <wps:bodyPr vert="horz" wrap="square" lIns="0" tIns="0" rIns="0" bIns="0" anchor="t" anchorCtr="0"/>
                  </wps:wsp>
                </a:graphicData>
              </a:graphic>
            </wp:anchor>
          </w:drawing>
        </mc:Choice>
        <mc:Fallback>
          <w:pict>
            <v:shapetype w14:anchorId="4509485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4FCC0D" w14:textId="77777777" w:rsidR="0061291C" w:rsidRDefault="0061291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82ED33E" wp14:editId="076A97A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D50A1E" w14:textId="77777777" w:rsidR="00FA5F1D" w:rsidRDefault="0061291C">
                          <w:pPr>
                            <w:pStyle w:val="Referentiegegevensbold"/>
                          </w:pPr>
                          <w:r>
                            <w:t>Directoraat-Generaal voor Fiscale Zaken</w:t>
                          </w:r>
                        </w:p>
                        <w:p w14:paraId="44F21EC7" w14:textId="77777777" w:rsidR="00FA5F1D" w:rsidRDefault="0061291C">
                          <w:pPr>
                            <w:pStyle w:val="Referentiegegevens"/>
                          </w:pPr>
                          <w:r>
                            <w:t>Directie Algemene Fiscale Politiek</w:t>
                          </w:r>
                        </w:p>
                        <w:p w14:paraId="17939821" w14:textId="77777777" w:rsidR="00FA5F1D" w:rsidRDefault="0061291C">
                          <w:pPr>
                            <w:pStyle w:val="Referentiegegevens"/>
                          </w:pPr>
                          <w:r>
                            <w:t>Afdeling Analyse</w:t>
                          </w:r>
                        </w:p>
                        <w:p w14:paraId="143FE9AE" w14:textId="77777777" w:rsidR="00FA5F1D" w:rsidRDefault="00FA5F1D">
                          <w:pPr>
                            <w:pStyle w:val="WitregelW2"/>
                          </w:pPr>
                        </w:p>
                        <w:p w14:paraId="72F47AD2" w14:textId="77777777" w:rsidR="00FA5F1D" w:rsidRDefault="0061291C">
                          <w:pPr>
                            <w:pStyle w:val="Referentiegegevensbold"/>
                          </w:pPr>
                          <w:r>
                            <w:t>Datum</w:t>
                          </w:r>
                        </w:p>
                        <w:p w14:paraId="2818B67D" w14:textId="77777777" w:rsidR="00FA5F1D" w:rsidRDefault="00E12EA9">
                          <w:pPr>
                            <w:pStyle w:val="Referentiegegevens"/>
                          </w:pPr>
                          <w:sdt>
                            <w:sdtPr>
                              <w:id w:val="962854973"/>
                              <w:date w:fullDate="2026-05-27T09:53:00Z">
                                <w:dateFormat w:val="d MMMM yyyy"/>
                                <w:lid w:val="nl"/>
                                <w:storeMappedDataAs w:val="dateTime"/>
                                <w:calendar w:val="gregorian"/>
                              </w:date>
                            </w:sdtPr>
                            <w:sdtEndPr/>
                            <w:sdtContent>
                              <w:r w:rsidR="0061291C">
                                <w:t>27 mei 2026</w:t>
                              </w:r>
                            </w:sdtContent>
                          </w:sdt>
                        </w:p>
                        <w:p w14:paraId="571D97F9" w14:textId="77777777" w:rsidR="00FA5F1D" w:rsidRDefault="00FA5F1D">
                          <w:pPr>
                            <w:pStyle w:val="WitregelW1"/>
                          </w:pPr>
                        </w:p>
                        <w:p w14:paraId="255C1F00" w14:textId="77777777" w:rsidR="00FA5F1D" w:rsidRDefault="0061291C">
                          <w:pPr>
                            <w:pStyle w:val="Referentiegegevensbold"/>
                          </w:pPr>
                          <w:r>
                            <w:t>Onze referentie</w:t>
                          </w:r>
                        </w:p>
                        <w:p w14:paraId="5A1DF9EC" w14:textId="77777777" w:rsidR="00A17459" w:rsidRDefault="00E12EA9">
                          <w:pPr>
                            <w:pStyle w:val="Referentiegegevens"/>
                          </w:pPr>
                          <w:r>
                            <w:fldChar w:fldCharType="begin"/>
                          </w:r>
                          <w:r>
                            <w:instrText xml:space="preserve"> DOCPROPERTY  "Kenmerk"  \* MERGEFORMAT </w:instrText>
                          </w:r>
                          <w:r>
                            <w:fldChar w:fldCharType="separate"/>
                          </w:r>
                          <w:r>
                            <w:t>2026-0000237911</w:t>
                          </w:r>
                          <w:r>
                            <w:fldChar w:fldCharType="end"/>
                          </w:r>
                        </w:p>
                      </w:txbxContent>
                    </wps:txbx>
                    <wps:bodyPr vert="horz" wrap="square" lIns="0" tIns="0" rIns="0" bIns="0" anchor="t" anchorCtr="0"/>
                  </wps:wsp>
                </a:graphicData>
              </a:graphic>
            </wp:anchor>
          </w:drawing>
        </mc:Choice>
        <mc:Fallback>
          <w:pict>
            <v:shape w14:anchorId="082ED33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D50A1E" w14:textId="77777777" w:rsidR="00FA5F1D" w:rsidRDefault="0061291C">
                    <w:pPr>
                      <w:pStyle w:val="Referentiegegevensbold"/>
                    </w:pPr>
                    <w:r>
                      <w:t>Directoraat-Generaal voor Fiscale Zaken</w:t>
                    </w:r>
                  </w:p>
                  <w:p w14:paraId="44F21EC7" w14:textId="77777777" w:rsidR="00FA5F1D" w:rsidRDefault="0061291C">
                    <w:pPr>
                      <w:pStyle w:val="Referentiegegevens"/>
                    </w:pPr>
                    <w:r>
                      <w:t>Directie Algemene Fiscale Politiek</w:t>
                    </w:r>
                  </w:p>
                  <w:p w14:paraId="17939821" w14:textId="77777777" w:rsidR="00FA5F1D" w:rsidRDefault="0061291C">
                    <w:pPr>
                      <w:pStyle w:val="Referentiegegevens"/>
                    </w:pPr>
                    <w:r>
                      <w:t>Afdeling Analyse</w:t>
                    </w:r>
                  </w:p>
                  <w:p w14:paraId="143FE9AE" w14:textId="77777777" w:rsidR="00FA5F1D" w:rsidRDefault="00FA5F1D">
                    <w:pPr>
                      <w:pStyle w:val="WitregelW2"/>
                    </w:pPr>
                  </w:p>
                  <w:p w14:paraId="72F47AD2" w14:textId="77777777" w:rsidR="00FA5F1D" w:rsidRDefault="0061291C">
                    <w:pPr>
                      <w:pStyle w:val="Referentiegegevensbold"/>
                    </w:pPr>
                    <w:r>
                      <w:t>Datum</w:t>
                    </w:r>
                  </w:p>
                  <w:p w14:paraId="2818B67D" w14:textId="77777777" w:rsidR="00FA5F1D" w:rsidRDefault="00E12EA9">
                    <w:pPr>
                      <w:pStyle w:val="Referentiegegevens"/>
                    </w:pPr>
                    <w:sdt>
                      <w:sdtPr>
                        <w:id w:val="962854973"/>
                        <w:date w:fullDate="2026-05-27T09:53:00Z">
                          <w:dateFormat w:val="d MMMM yyyy"/>
                          <w:lid w:val="nl"/>
                          <w:storeMappedDataAs w:val="dateTime"/>
                          <w:calendar w:val="gregorian"/>
                        </w:date>
                      </w:sdtPr>
                      <w:sdtEndPr/>
                      <w:sdtContent>
                        <w:r w:rsidR="0061291C">
                          <w:t>27 mei 2026</w:t>
                        </w:r>
                      </w:sdtContent>
                    </w:sdt>
                  </w:p>
                  <w:p w14:paraId="571D97F9" w14:textId="77777777" w:rsidR="00FA5F1D" w:rsidRDefault="00FA5F1D">
                    <w:pPr>
                      <w:pStyle w:val="WitregelW1"/>
                    </w:pPr>
                  </w:p>
                  <w:p w14:paraId="255C1F00" w14:textId="77777777" w:rsidR="00FA5F1D" w:rsidRDefault="0061291C">
                    <w:pPr>
                      <w:pStyle w:val="Referentiegegevensbold"/>
                    </w:pPr>
                    <w:r>
                      <w:t>Onze referentie</w:t>
                    </w:r>
                  </w:p>
                  <w:p w14:paraId="5A1DF9EC" w14:textId="77777777" w:rsidR="00A17459" w:rsidRDefault="00E12EA9">
                    <w:pPr>
                      <w:pStyle w:val="Referentiegegevens"/>
                    </w:pPr>
                    <w:r>
                      <w:fldChar w:fldCharType="begin"/>
                    </w:r>
                    <w:r>
                      <w:instrText xml:space="preserve"> DOCPROPERTY  "Kenmerk"  \* MERGEFORMAT </w:instrText>
                    </w:r>
                    <w:r>
                      <w:fldChar w:fldCharType="separate"/>
                    </w:r>
                    <w:r>
                      <w:t>2026-0000237911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F4919B2" wp14:editId="526B795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002BA2" w14:textId="77777777" w:rsidR="0061291C" w:rsidRDefault="0061291C"/>
                      </w:txbxContent>
                    </wps:txbx>
                    <wps:bodyPr vert="horz" wrap="square" lIns="0" tIns="0" rIns="0" bIns="0" anchor="t" anchorCtr="0"/>
                  </wps:wsp>
                </a:graphicData>
              </a:graphic>
            </wp:anchor>
          </w:drawing>
        </mc:Choice>
        <mc:Fallback>
          <w:pict>
            <v:shape w14:anchorId="1F4919B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002BA2" w14:textId="77777777" w:rsidR="0061291C" w:rsidRDefault="0061291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01AB083" wp14:editId="1AF24405">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1C5145" w14:textId="77777777" w:rsidR="00A17459" w:rsidRDefault="00E12EA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1AB08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1C5145" w14:textId="77777777" w:rsidR="00A17459" w:rsidRDefault="00E12EA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F6C" w14:textId="77777777" w:rsidR="00FA5F1D" w:rsidRDefault="0061291C">
    <w:pPr>
      <w:spacing w:after="6377" w:line="14" w:lineRule="exact"/>
    </w:pPr>
    <w:r>
      <w:rPr>
        <w:noProof/>
      </w:rPr>
      <mc:AlternateContent>
        <mc:Choice Requires="wps">
          <w:drawing>
            <wp:anchor distT="0" distB="0" distL="0" distR="0" simplePos="0" relativeHeight="251656192" behindDoc="0" locked="1" layoutInCell="1" allowOverlap="1" wp14:anchorId="5B2830A9" wp14:editId="2FDF982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22A136" w14:textId="77777777" w:rsidR="00FA5F1D" w:rsidRDefault="00FA5F1D">
                          <w:pPr>
                            <w:spacing w:line="240" w:lineRule="auto"/>
                          </w:pPr>
                        </w:p>
                      </w:txbxContent>
                    </wps:txbx>
                    <wps:bodyPr vert="horz" wrap="square" lIns="0" tIns="0" rIns="0" bIns="0" anchor="t" anchorCtr="0"/>
                  </wps:wsp>
                </a:graphicData>
              </a:graphic>
            </wp:anchor>
          </w:drawing>
        </mc:Choice>
        <mc:Fallback>
          <w:pict>
            <v:shapetype w14:anchorId="5B2830A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422A136" w14:textId="77777777" w:rsidR="00FA5F1D" w:rsidRDefault="00FA5F1D">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FDC6144" wp14:editId="348C2C6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87BBF2" w14:textId="77777777" w:rsidR="0061291C" w:rsidRDefault="0061291C"/>
                      </w:txbxContent>
                    </wps:txbx>
                    <wps:bodyPr vert="horz" wrap="square" lIns="0" tIns="0" rIns="0" bIns="0" anchor="t" anchorCtr="0"/>
                  </wps:wsp>
                </a:graphicData>
              </a:graphic>
            </wp:anchor>
          </w:drawing>
        </mc:Choice>
        <mc:Fallback>
          <w:pict>
            <v:shape w14:anchorId="2FDC614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B87BBF2" w14:textId="77777777" w:rsidR="0061291C" w:rsidRDefault="0061291C"/>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090DFFD" wp14:editId="50ED9B97">
              <wp:simplePos x="1010919" y="1720214"/>
              <wp:positionH relativeFrom="page">
                <wp:posOffset>1010919</wp:posOffset>
              </wp:positionH>
              <wp:positionV relativeFrom="paragraph">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94496F" w14:textId="77777777" w:rsidR="00FA5F1D" w:rsidRDefault="0061291C">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090DFF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94496F" w14:textId="77777777" w:rsidR="00FA5F1D" w:rsidRDefault="0061291C">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676CFEA" wp14:editId="57132411">
              <wp:simplePos x="1007744" y="1954530"/>
              <wp:positionH relativeFrom="page">
                <wp:posOffset>1007744</wp:posOffset>
              </wp:positionH>
              <wp:positionV relativeFrom="paragraph">
                <wp:posOffset>1954530</wp:posOffset>
              </wp:positionV>
              <wp:extent cx="4787900" cy="1115695"/>
              <wp:effectExtent l="0" t="0" r="0" b="0"/>
              <wp:wrapNone/>
              <wp:docPr id="9"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6F5AD6" w14:textId="77777777" w:rsidR="00FA5F1D" w:rsidRDefault="0061291C">
                          <w:r>
                            <w:t>Voorzitter van de Tweede Kamer der Staten-Generaal</w:t>
                          </w:r>
                        </w:p>
                        <w:p w14:paraId="38FC939E" w14:textId="77777777" w:rsidR="00FA5F1D" w:rsidRDefault="0061291C">
                          <w:r>
                            <w:t>Postbus 20018</w:t>
                          </w:r>
                        </w:p>
                        <w:p w14:paraId="4CB7E000" w14:textId="77777777" w:rsidR="00FA5F1D" w:rsidRDefault="0061291C">
                          <w:r>
                            <w:t>2500 EA  Den Haag</w:t>
                          </w:r>
                        </w:p>
                      </w:txbxContent>
                    </wps:txbx>
                    <wps:bodyPr vert="horz" wrap="square" lIns="0" tIns="0" rIns="0" bIns="0" anchor="t" anchorCtr="0"/>
                  </wps:wsp>
                </a:graphicData>
              </a:graphic>
            </wp:anchor>
          </w:drawing>
        </mc:Choice>
        <mc:Fallback>
          <w:pict>
            <v:shape w14:anchorId="4676CFE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6F5AD6" w14:textId="77777777" w:rsidR="00FA5F1D" w:rsidRDefault="0061291C">
                    <w:r>
                      <w:t>Voorzitter van de Tweede Kamer der Staten-Generaal</w:t>
                    </w:r>
                  </w:p>
                  <w:p w14:paraId="38FC939E" w14:textId="77777777" w:rsidR="00FA5F1D" w:rsidRDefault="0061291C">
                    <w:r>
                      <w:t>Postbus 20018</w:t>
                    </w:r>
                  </w:p>
                  <w:p w14:paraId="4CB7E000" w14:textId="77777777" w:rsidR="00FA5F1D" w:rsidRDefault="0061291C">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45B74C6" wp14:editId="139B862E">
              <wp:simplePos x="0" y="0"/>
              <wp:positionH relativeFrom="margin">
                <wp:align>right</wp:align>
              </wp:positionH>
              <wp:positionV relativeFrom="paragraph">
                <wp:posOffset>3352800</wp:posOffset>
              </wp:positionV>
              <wp:extent cx="4787900" cy="78930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789709"/>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A5F1D" w14:paraId="76188189" w14:textId="77777777">
                            <w:trPr>
                              <w:trHeight w:val="240"/>
                            </w:trPr>
                            <w:tc>
                              <w:tcPr>
                                <w:tcW w:w="1140" w:type="dxa"/>
                              </w:tcPr>
                              <w:p w14:paraId="75620C8A" w14:textId="77777777" w:rsidR="00FA5F1D" w:rsidRDefault="0061291C">
                                <w:r>
                                  <w:t>Datum</w:t>
                                </w:r>
                              </w:p>
                            </w:tc>
                            <w:tc>
                              <w:tcPr>
                                <w:tcW w:w="5918" w:type="dxa"/>
                              </w:tcPr>
                              <w:p w14:paraId="4D880444" w14:textId="06A2124A" w:rsidR="00FA5F1D" w:rsidRDefault="00E12EA9">
                                <w:sdt>
                                  <w:sdtPr>
                                    <w:id w:val="-997183762"/>
                                    <w:date w:fullDate="2026-06-30T00:00:00Z">
                                      <w:dateFormat w:val="d MMMM yyyy"/>
                                      <w:lid w:val="nl"/>
                                      <w:storeMappedDataAs w:val="dateTime"/>
                                      <w:calendar w:val="gregorian"/>
                                    </w:date>
                                  </w:sdtPr>
                                  <w:sdtEndPr/>
                                  <w:sdtContent>
                                    <w:r>
                                      <w:t>30 juni 2026</w:t>
                                    </w:r>
                                  </w:sdtContent>
                                </w:sdt>
                              </w:p>
                            </w:tc>
                          </w:tr>
                          <w:tr w:rsidR="00FA5F1D" w14:paraId="1C07942B" w14:textId="77777777">
                            <w:trPr>
                              <w:trHeight w:val="240"/>
                            </w:trPr>
                            <w:tc>
                              <w:tcPr>
                                <w:tcW w:w="1140" w:type="dxa"/>
                              </w:tcPr>
                              <w:p w14:paraId="252E66FF" w14:textId="77777777" w:rsidR="00FA5F1D" w:rsidRDefault="0061291C">
                                <w:r>
                                  <w:t>Betreft</w:t>
                                </w:r>
                              </w:p>
                            </w:tc>
                            <w:tc>
                              <w:tcPr>
                                <w:tcW w:w="5918" w:type="dxa"/>
                              </w:tcPr>
                              <w:p w14:paraId="003212CB" w14:textId="77777777" w:rsidR="00FA5F1D" w:rsidRDefault="004903D0">
                                <w:r>
                                  <w:t>Stand van zaken</w:t>
                                </w:r>
                                <w:r w:rsidR="009B6198">
                                  <w:t xml:space="preserve"> </w:t>
                                </w:r>
                                <w:r w:rsidR="00707376">
                                  <w:t>a</w:t>
                                </w:r>
                                <w:r w:rsidR="0061291C">
                                  <w:t xml:space="preserve">mbtelijk voorstel </w:t>
                                </w:r>
                                <w:r>
                                  <w:t xml:space="preserve">modernisering </w:t>
                                </w:r>
                                <w:r w:rsidR="00AB37E6">
                                  <w:t xml:space="preserve">forfaits </w:t>
                                </w:r>
                                <w:r>
                                  <w:t>in schenk- en erfbelasting</w:t>
                                </w:r>
                              </w:p>
                            </w:tc>
                          </w:tr>
                        </w:tbl>
                        <w:p w14:paraId="69CC05B8" w14:textId="77777777" w:rsidR="0061291C" w:rsidRDefault="0061291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5B74C6" id="1670fa0c-13cb-45ec-92be-ef1f34d237c5" o:spid="_x0000_s1034" type="#_x0000_t202" style="position:absolute;margin-left:325.8pt;margin-top:264pt;width:377pt;height:62.1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A5F1D" w14:paraId="76188189" w14:textId="77777777">
                      <w:trPr>
                        <w:trHeight w:val="240"/>
                      </w:trPr>
                      <w:tc>
                        <w:tcPr>
                          <w:tcW w:w="1140" w:type="dxa"/>
                        </w:tcPr>
                        <w:p w14:paraId="75620C8A" w14:textId="77777777" w:rsidR="00FA5F1D" w:rsidRDefault="0061291C">
                          <w:r>
                            <w:t>Datum</w:t>
                          </w:r>
                        </w:p>
                      </w:tc>
                      <w:tc>
                        <w:tcPr>
                          <w:tcW w:w="5918" w:type="dxa"/>
                        </w:tcPr>
                        <w:p w14:paraId="4D880444" w14:textId="06A2124A" w:rsidR="00FA5F1D" w:rsidRDefault="00E12EA9">
                          <w:sdt>
                            <w:sdtPr>
                              <w:id w:val="-997183762"/>
                              <w:date w:fullDate="2026-06-30T00:00:00Z">
                                <w:dateFormat w:val="d MMMM yyyy"/>
                                <w:lid w:val="nl"/>
                                <w:storeMappedDataAs w:val="dateTime"/>
                                <w:calendar w:val="gregorian"/>
                              </w:date>
                            </w:sdtPr>
                            <w:sdtEndPr/>
                            <w:sdtContent>
                              <w:r>
                                <w:t>30 juni 2026</w:t>
                              </w:r>
                            </w:sdtContent>
                          </w:sdt>
                        </w:p>
                      </w:tc>
                    </w:tr>
                    <w:tr w:rsidR="00FA5F1D" w14:paraId="1C07942B" w14:textId="77777777">
                      <w:trPr>
                        <w:trHeight w:val="240"/>
                      </w:trPr>
                      <w:tc>
                        <w:tcPr>
                          <w:tcW w:w="1140" w:type="dxa"/>
                        </w:tcPr>
                        <w:p w14:paraId="252E66FF" w14:textId="77777777" w:rsidR="00FA5F1D" w:rsidRDefault="0061291C">
                          <w:r>
                            <w:t>Betreft</w:t>
                          </w:r>
                        </w:p>
                      </w:tc>
                      <w:tc>
                        <w:tcPr>
                          <w:tcW w:w="5918" w:type="dxa"/>
                        </w:tcPr>
                        <w:p w14:paraId="003212CB" w14:textId="77777777" w:rsidR="00FA5F1D" w:rsidRDefault="004903D0">
                          <w:r>
                            <w:t>Stand van zaken</w:t>
                          </w:r>
                          <w:r w:rsidR="009B6198">
                            <w:t xml:space="preserve"> </w:t>
                          </w:r>
                          <w:r w:rsidR="00707376">
                            <w:t>a</w:t>
                          </w:r>
                          <w:r w:rsidR="0061291C">
                            <w:t xml:space="preserve">mbtelijk voorstel </w:t>
                          </w:r>
                          <w:r>
                            <w:t xml:space="preserve">modernisering </w:t>
                          </w:r>
                          <w:r w:rsidR="00AB37E6">
                            <w:t xml:space="preserve">forfaits </w:t>
                          </w:r>
                          <w:r>
                            <w:t>in schenk- en erfbelasting</w:t>
                          </w:r>
                        </w:p>
                      </w:tc>
                    </w:tr>
                  </w:tbl>
                  <w:p w14:paraId="69CC05B8" w14:textId="77777777" w:rsidR="0061291C" w:rsidRDefault="0061291C"/>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07759AB" wp14:editId="0DB7CF7D">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E6EFE7" w14:textId="77777777" w:rsidR="00FA5F1D" w:rsidRDefault="0061291C">
                          <w:pPr>
                            <w:pStyle w:val="Referentiegegevensbold"/>
                          </w:pPr>
                          <w:r>
                            <w:t>Directoraat-Generaal voor Fiscale Zaken</w:t>
                          </w:r>
                        </w:p>
                        <w:p w14:paraId="218E698E" w14:textId="77777777" w:rsidR="00FA5F1D" w:rsidRDefault="0061291C">
                          <w:pPr>
                            <w:pStyle w:val="Referentiegegevens"/>
                          </w:pPr>
                          <w:r>
                            <w:t>Directie Algemene Fiscale Politiek</w:t>
                          </w:r>
                        </w:p>
                        <w:p w14:paraId="6F7430FE" w14:textId="77777777" w:rsidR="00FA5F1D" w:rsidRDefault="0061291C">
                          <w:pPr>
                            <w:pStyle w:val="Referentiegegevens"/>
                          </w:pPr>
                          <w:r>
                            <w:t>Afdeling Analyse</w:t>
                          </w:r>
                        </w:p>
                        <w:p w14:paraId="57887A41" w14:textId="77777777" w:rsidR="00FA5F1D" w:rsidRDefault="00FA5F1D">
                          <w:pPr>
                            <w:pStyle w:val="WitregelW1"/>
                          </w:pPr>
                        </w:p>
                        <w:p w14:paraId="29C704BA" w14:textId="77777777" w:rsidR="00FA5F1D" w:rsidRDefault="0061291C">
                          <w:pPr>
                            <w:pStyle w:val="Referentiegegevens"/>
                          </w:pPr>
                          <w:r>
                            <w:t>Korte Voorhout 7</w:t>
                          </w:r>
                        </w:p>
                        <w:p w14:paraId="530D29BD" w14:textId="77777777" w:rsidR="00FA5F1D" w:rsidRDefault="0061291C">
                          <w:pPr>
                            <w:pStyle w:val="Referentiegegevens"/>
                          </w:pPr>
                          <w:r>
                            <w:t>2511 CW Den Haag</w:t>
                          </w:r>
                        </w:p>
                        <w:p w14:paraId="3B070D27" w14:textId="77777777" w:rsidR="00FA5F1D" w:rsidRDefault="0061291C">
                          <w:pPr>
                            <w:pStyle w:val="Referentiegegevens"/>
                          </w:pPr>
                          <w:r>
                            <w:t>POSTBUS 20201</w:t>
                          </w:r>
                        </w:p>
                        <w:p w14:paraId="189074AD" w14:textId="77777777" w:rsidR="00FA5F1D" w:rsidRDefault="0061291C">
                          <w:pPr>
                            <w:pStyle w:val="Referentiegegevens"/>
                          </w:pPr>
                          <w:r>
                            <w:t>2500 EE  Den Haag</w:t>
                          </w:r>
                        </w:p>
                        <w:p w14:paraId="78D8CCB6" w14:textId="77777777" w:rsidR="00FA5F1D" w:rsidRDefault="00FA5F1D">
                          <w:pPr>
                            <w:pStyle w:val="WitregelW1"/>
                          </w:pPr>
                        </w:p>
                        <w:p w14:paraId="30326757" w14:textId="77777777" w:rsidR="00FA5F1D" w:rsidRDefault="0061291C">
                          <w:pPr>
                            <w:pStyle w:val="Referentiegegevensbold"/>
                          </w:pPr>
                          <w:r>
                            <w:t>Onze referentie</w:t>
                          </w:r>
                        </w:p>
                        <w:p w14:paraId="18B34CF3" w14:textId="77777777" w:rsidR="00A17459" w:rsidRDefault="00E12EA9">
                          <w:pPr>
                            <w:pStyle w:val="Referentiegegevens"/>
                          </w:pPr>
                          <w:r>
                            <w:fldChar w:fldCharType="begin"/>
                          </w:r>
                          <w:r>
                            <w:instrText xml:space="preserve"> DOCPROPERTY  "Kenmerk"  \* MERGEFORMAT </w:instrText>
                          </w:r>
                          <w:r>
                            <w:fldChar w:fldCharType="separate"/>
                          </w:r>
                          <w:r>
                            <w:t>2026-0000237911</w:t>
                          </w:r>
                          <w:r>
                            <w:fldChar w:fldCharType="end"/>
                          </w:r>
                        </w:p>
                        <w:p w14:paraId="319BBFAC" w14:textId="77777777" w:rsidR="00FA5F1D" w:rsidRDefault="00FA5F1D">
                          <w:pPr>
                            <w:pStyle w:val="WitregelW1"/>
                          </w:pPr>
                        </w:p>
                        <w:p w14:paraId="3F150892" w14:textId="77777777" w:rsidR="00FA5F1D" w:rsidRDefault="00FA5F1D"/>
                      </w:txbxContent>
                    </wps:txbx>
                    <wps:bodyPr vert="horz" wrap="square" lIns="0" tIns="0" rIns="0" bIns="0" anchor="t" anchorCtr="0"/>
                  </wps:wsp>
                </a:graphicData>
              </a:graphic>
            </wp:anchor>
          </w:drawing>
        </mc:Choice>
        <mc:Fallback>
          <w:pict>
            <v:shape w14:anchorId="507759A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7E6EFE7" w14:textId="77777777" w:rsidR="00FA5F1D" w:rsidRDefault="0061291C">
                    <w:pPr>
                      <w:pStyle w:val="Referentiegegevensbold"/>
                    </w:pPr>
                    <w:r>
                      <w:t>Directoraat-Generaal voor Fiscale Zaken</w:t>
                    </w:r>
                  </w:p>
                  <w:p w14:paraId="218E698E" w14:textId="77777777" w:rsidR="00FA5F1D" w:rsidRDefault="0061291C">
                    <w:pPr>
                      <w:pStyle w:val="Referentiegegevens"/>
                    </w:pPr>
                    <w:r>
                      <w:t>Directie Algemene Fiscale Politiek</w:t>
                    </w:r>
                  </w:p>
                  <w:p w14:paraId="6F7430FE" w14:textId="77777777" w:rsidR="00FA5F1D" w:rsidRDefault="0061291C">
                    <w:pPr>
                      <w:pStyle w:val="Referentiegegevens"/>
                    </w:pPr>
                    <w:r>
                      <w:t>Afdeling Analyse</w:t>
                    </w:r>
                  </w:p>
                  <w:p w14:paraId="57887A41" w14:textId="77777777" w:rsidR="00FA5F1D" w:rsidRDefault="00FA5F1D">
                    <w:pPr>
                      <w:pStyle w:val="WitregelW1"/>
                    </w:pPr>
                  </w:p>
                  <w:p w14:paraId="29C704BA" w14:textId="77777777" w:rsidR="00FA5F1D" w:rsidRDefault="0061291C">
                    <w:pPr>
                      <w:pStyle w:val="Referentiegegevens"/>
                    </w:pPr>
                    <w:r>
                      <w:t>Korte Voorhout 7</w:t>
                    </w:r>
                  </w:p>
                  <w:p w14:paraId="530D29BD" w14:textId="77777777" w:rsidR="00FA5F1D" w:rsidRDefault="0061291C">
                    <w:pPr>
                      <w:pStyle w:val="Referentiegegevens"/>
                    </w:pPr>
                    <w:r>
                      <w:t>2511 CW Den Haag</w:t>
                    </w:r>
                  </w:p>
                  <w:p w14:paraId="3B070D27" w14:textId="77777777" w:rsidR="00FA5F1D" w:rsidRDefault="0061291C">
                    <w:pPr>
                      <w:pStyle w:val="Referentiegegevens"/>
                    </w:pPr>
                    <w:r>
                      <w:t>POSTBUS 20201</w:t>
                    </w:r>
                  </w:p>
                  <w:p w14:paraId="189074AD" w14:textId="77777777" w:rsidR="00FA5F1D" w:rsidRDefault="0061291C">
                    <w:pPr>
                      <w:pStyle w:val="Referentiegegevens"/>
                    </w:pPr>
                    <w:r>
                      <w:t>2500 EE  Den Haag</w:t>
                    </w:r>
                  </w:p>
                  <w:p w14:paraId="78D8CCB6" w14:textId="77777777" w:rsidR="00FA5F1D" w:rsidRDefault="00FA5F1D">
                    <w:pPr>
                      <w:pStyle w:val="WitregelW1"/>
                    </w:pPr>
                  </w:p>
                  <w:p w14:paraId="30326757" w14:textId="77777777" w:rsidR="00FA5F1D" w:rsidRDefault="0061291C">
                    <w:pPr>
                      <w:pStyle w:val="Referentiegegevensbold"/>
                    </w:pPr>
                    <w:r>
                      <w:t>Onze referentie</w:t>
                    </w:r>
                  </w:p>
                  <w:p w14:paraId="18B34CF3" w14:textId="77777777" w:rsidR="00A17459" w:rsidRDefault="00E12EA9">
                    <w:pPr>
                      <w:pStyle w:val="Referentiegegevens"/>
                    </w:pPr>
                    <w:r>
                      <w:fldChar w:fldCharType="begin"/>
                    </w:r>
                    <w:r>
                      <w:instrText xml:space="preserve"> DOCPROPERTY  "Kenmerk"  \* MERGEFORMAT </w:instrText>
                    </w:r>
                    <w:r>
                      <w:fldChar w:fldCharType="separate"/>
                    </w:r>
                    <w:r>
                      <w:t>2026-0000237911</w:t>
                    </w:r>
                    <w:r>
                      <w:fldChar w:fldCharType="end"/>
                    </w:r>
                  </w:p>
                  <w:p w14:paraId="319BBFAC" w14:textId="77777777" w:rsidR="00FA5F1D" w:rsidRDefault="00FA5F1D">
                    <w:pPr>
                      <w:pStyle w:val="WitregelW1"/>
                    </w:pPr>
                  </w:p>
                  <w:p w14:paraId="3F150892" w14:textId="77777777" w:rsidR="00FA5F1D" w:rsidRDefault="00FA5F1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F9FA422" wp14:editId="0A688F43">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F66464" w14:textId="77777777" w:rsidR="00A17459" w:rsidRDefault="00E12EA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9FA42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1F66464" w14:textId="77777777" w:rsidR="00A17459" w:rsidRDefault="00E12EA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4CA7D2" wp14:editId="5FCF231D">
              <wp:simplePos x="998219" y="10197465"/>
              <wp:positionH relativeFrom="page">
                <wp:posOffset>998219</wp:posOffset>
              </wp:positionH>
              <wp:positionV relativeFrom="paragraph">
                <wp:posOffset>10197465</wp:posOffset>
              </wp:positionV>
              <wp:extent cx="478790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AD4E4A" w14:textId="77777777" w:rsidR="0061291C" w:rsidRDefault="0061291C"/>
                      </w:txbxContent>
                    </wps:txbx>
                    <wps:bodyPr vert="horz" wrap="square" lIns="0" tIns="0" rIns="0" bIns="0" anchor="t" anchorCtr="0"/>
                  </wps:wsp>
                </a:graphicData>
              </a:graphic>
            </wp:anchor>
          </w:drawing>
        </mc:Choice>
        <mc:Fallback>
          <w:pict>
            <v:shape w14:anchorId="684CA7D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0AD4E4A" w14:textId="77777777" w:rsidR="0061291C" w:rsidRDefault="0061291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88CE19"/>
    <w:multiLevelType w:val="multilevel"/>
    <w:tmpl w:val="764CDCA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75E2C93"/>
    <w:multiLevelType w:val="multilevel"/>
    <w:tmpl w:val="5D0FE04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9916B90"/>
    <w:multiLevelType w:val="hybridMultilevel"/>
    <w:tmpl w:val="8A72C3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389A281"/>
    <w:multiLevelType w:val="multilevel"/>
    <w:tmpl w:val="87A0A81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9DF88AA"/>
    <w:multiLevelType w:val="multilevel"/>
    <w:tmpl w:val="6D8E57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5564741">
    <w:abstractNumId w:val="1"/>
  </w:num>
  <w:num w:numId="2" w16cid:durableId="1789228802">
    <w:abstractNumId w:val="4"/>
  </w:num>
  <w:num w:numId="3" w16cid:durableId="798035797">
    <w:abstractNumId w:val="0"/>
  </w:num>
  <w:num w:numId="4" w16cid:durableId="348991997">
    <w:abstractNumId w:val="3"/>
  </w:num>
  <w:num w:numId="5" w16cid:durableId="106457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1D"/>
    <w:rsid w:val="00006A7C"/>
    <w:rsid w:val="000153BD"/>
    <w:rsid w:val="00041E48"/>
    <w:rsid w:val="00044CDC"/>
    <w:rsid w:val="00075436"/>
    <w:rsid w:val="00086C26"/>
    <w:rsid w:val="00087B7C"/>
    <w:rsid w:val="00093FE5"/>
    <w:rsid w:val="000B0B31"/>
    <w:rsid w:val="00166A69"/>
    <w:rsid w:val="00175B79"/>
    <w:rsid w:val="00191976"/>
    <w:rsid w:val="002140D5"/>
    <w:rsid w:val="00224DB9"/>
    <w:rsid w:val="00275C08"/>
    <w:rsid w:val="002A37F0"/>
    <w:rsid w:val="002C0B47"/>
    <w:rsid w:val="002D0A82"/>
    <w:rsid w:val="002D29DB"/>
    <w:rsid w:val="00312DDF"/>
    <w:rsid w:val="0032614F"/>
    <w:rsid w:val="00334A56"/>
    <w:rsid w:val="0033666C"/>
    <w:rsid w:val="003402A4"/>
    <w:rsid w:val="00343205"/>
    <w:rsid w:val="0039599D"/>
    <w:rsid w:val="003C2179"/>
    <w:rsid w:val="003E5596"/>
    <w:rsid w:val="003F590E"/>
    <w:rsid w:val="003F7430"/>
    <w:rsid w:val="004121AC"/>
    <w:rsid w:val="004202DB"/>
    <w:rsid w:val="00453B81"/>
    <w:rsid w:val="004646A3"/>
    <w:rsid w:val="00481751"/>
    <w:rsid w:val="004903D0"/>
    <w:rsid w:val="00495072"/>
    <w:rsid w:val="004A6F2E"/>
    <w:rsid w:val="004B1D2C"/>
    <w:rsid w:val="004E1912"/>
    <w:rsid w:val="004E67FE"/>
    <w:rsid w:val="00517CB0"/>
    <w:rsid w:val="0052409E"/>
    <w:rsid w:val="00566C96"/>
    <w:rsid w:val="00567EFC"/>
    <w:rsid w:val="00590307"/>
    <w:rsid w:val="00594DA0"/>
    <w:rsid w:val="005A1857"/>
    <w:rsid w:val="005E5B7A"/>
    <w:rsid w:val="005F604B"/>
    <w:rsid w:val="006045B6"/>
    <w:rsid w:val="00610553"/>
    <w:rsid w:val="00611742"/>
    <w:rsid w:val="0061291C"/>
    <w:rsid w:val="00621B03"/>
    <w:rsid w:val="00623681"/>
    <w:rsid w:val="006409B1"/>
    <w:rsid w:val="00644C20"/>
    <w:rsid w:val="00663A68"/>
    <w:rsid w:val="006D443B"/>
    <w:rsid w:val="00707376"/>
    <w:rsid w:val="00714CD1"/>
    <w:rsid w:val="00743509"/>
    <w:rsid w:val="007A6E32"/>
    <w:rsid w:val="007C38BB"/>
    <w:rsid w:val="007D4951"/>
    <w:rsid w:val="007D796D"/>
    <w:rsid w:val="007F6230"/>
    <w:rsid w:val="00825016"/>
    <w:rsid w:val="00831877"/>
    <w:rsid w:val="0083193A"/>
    <w:rsid w:val="00847EEB"/>
    <w:rsid w:val="00852691"/>
    <w:rsid w:val="00880A8E"/>
    <w:rsid w:val="00887B17"/>
    <w:rsid w:val="008A676D"/>
    <w:rsid w:val="008B781E"/>
    <w:rsid w:val="008C33F3"/>
    <w:rsid w:val="0091573C"/>
    <w:rsid w:val="0091736F"/>
    <w:rsid w:val="00922989"/>
    <w:rsid w:val="00946980"/>
    <w:rsid w:val="00971385"/>
    <w:rsid w:val="00972300"/>
    <w:rsid w:val="009B6198"/>
    <w:rsid w:val="009F78CB"/>
    <w:rsid w:val="00A03176"/>
    <w:rsid w:val="00A046E9"/>
    <w:rsid w:val="00A15700"/>
    <w:rsid w:val="00A17459"/>
    <w:rsid w:val="00A24D34"/>
    <w:rsid w:val="00A56199"/>
    <w:rsid w:val="00A6261E"/>
    <w:rsid w:val="00A66937"/>
    <w:rsid w:val="00A97D23"/>
    <w:rsid w:val="00AA203D"/>
    <w:rsid w:val="00AB37E6"/>
    <w:rsid w:val="00AB5FDB"/>
    <w:rsid w:val="00AD04CF"/>
    <w:rsid w:val="00AD0EFC"/>
    <w:rsid w:val="00AD14DB"/>
    <w:rsid w:val="00AE3049"/>
    <w:rsid w:val="00AE36F0"/>
    <w:rsid w:val="00B53C46"/>
    <w:rsid w:val="00B86E97"/>
    <w:rsid w:val="00BB2861"/>
    <w:rsid w:val="00BC6D98"/>
    <w:rsid w:val="00BE7AFB"/>
    <w:rsid w:val="00BF467F"/>
    <w:rsid w:val="00C00AB8"/>
    <w:rsid w:val="00C129C9"/>
    <w:rsid w:val="00C20717"/>
    <w:rsid w:val="00C452BC"/>
    <w:rsid w:val="00C53DC9"/>
    <w:rsid w:val="00C55825"/>
    <w:rsid w:val="00C86127"/>
    <w:rsid w:val="00D314BB"/>
    <w:rsid w:val="00D54B30"/>
    <w:rsid w:val="00D622E3"/>
    <w:rsid w:val="00D81554"/>
    <w:rsid w:val="00D85067"/>
    <w:rsid w:val="00D85343"/>
    <w:rsid w:val="00D91F0F"/>
    <w:rsid w:val="00DC262A"/>
    <w:rsid w:val="00E04F92"/>
    <w:rsid w:val="00E12EA9"/>
    <w:rsid w:val="00E232FC"/>
    <w:rsid w:val="00E4377F"/>
    <w:rsid w:val="00E7701C"/>
    <w:rsid w:val="00EC0AE3"/>
    <w:rsid w:val="00EC5343"/>
    <w:rsid w:val="00EF30F5"/>
    <w:rsid w:val="00F64739"/>
    <w:rsid w:val="00F73B34"/>
    <w:rsid w:val="00FA0175"/>
    <w:rsid w:val="00FA411A"/>
    <w:rsid w:val="00FA5F1D"/>
    <w:rsid w:val="00FB276E"/>
    <w:rsid w:val="00FE3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14AE54C"/>
  <w15:docId w15:val="{808B24CE-542C-46FD-A7BB-7D041A41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0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03D"/>
    <w:rPr>
      <w:rFonts w:ascii="Verdana" w:hAnsi="Verdana"/>
      <w:color w:val="000000"/>
      <w:sz w:val="18"/>
      <w:szCs w:val="18"/>
    </w:rPr>
  </w:style>
  <w:style w:type="paragraph" w:styleId="Voettekst">
    <w:name w:val="footer"/>
    <w:basedOn w:val="Standaard"/>
    <w:link w:val="VoettekstChar"/>
    <w:uiPriority w:val="99"/>
    <w:unhideWhenUsed/>
    <w:rsid w:val="00AA20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203D"/>
    <w:rPr>
      <w:rFonts w:ascii="Verdana" w:hAnsi="Verdana"/>
      <w:color w:val="000000"/>
      <w:sz w:val="18"/>
      <w:szCs w:val="18"/>
    </w:rPr>
  </w:style>
  <w:style w:type="paragraph" w:styleId="Voetnoottekst">
    <w:name w:val="footnote text"/>
    <w:basedOn w:val="Standaard"/>
    <w:link w:val="VoetnoottekstChar"/>
    <w:uiPriority w:val="99"/>
    <w:unhideWhenUsed/>
    <w:rsid w:val="004E1912"/>
    <w:pPr>
      <w:spacing w:line="240" w:lineRule="auto"/>
    </w:pPr>
    <w:rPr>
      <w:sz w:val="20"/>
      <w:szCs w:val="20"/>
    </w:rPr>
  </w:style>
  <w:style w:type="character" w:customStyle="1" w:styleId="VoetnoottekstChar">
    <w:name w:val="Voetnoottekst Char"/>
    <w:basedOn w:val="Standaardalinea-lettertype"/>
    <w:link w:val="Voetnoottekst"/>
    <w:uiPriority w:val="99"/>
    <w:rsid w:val="004E1912"/>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4E1912"/>
    <w:rPr>
      <w:vertAlign w:val="superscript"/>
    </w:rPr>
  </w:style>
  <w:style w:type="paragraph" w:styleId="Revisie">
    <w:name w:val="Revision"/>
    <w:hidden/>
    <w:uiPriority w:val="99"/>
    <w:semiHidden/>
    <w:rsid w:val="006045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681"/>
    <w:rPr>
      <w:sz w:val="16"/>
      <w:szCs w:val="16"/>
    </w:rPr>
  </w:style>
  <w:style w:type="paragraph" w:styleId="Tekstopmerking">
    <w:name w:val="annotation text"/>
    <w:basedOn w:val="Standaard"/>
    <w:link w:val="TekstopmerkingChar"/>
    <w:uiPriority w:val="99"/>
    <w:unhideWhenUsed/>
    <w:rsid w:val="00623681"/>
    <w:pPr>
      <w:spacing w:line="240" w:lineRule="auto"/>
    </w:pPr>
    <w:rPr>
      <w:sz w:val="20"/>
      <w:szCs w:val="20"/>
    </w:rPr>
  </w:style>
  <w:style w:type="character" w:customStyle="1" w:styleId="TekstopmerkingChar">
    <w:name w:val="Tekst opmerking Char"/>
    <w:basedOn w:val="Standaardalinea-lettertype"/>
    <w:link w:val="Tekstopmerking"/>
    <w:uiPriority w:val="99"/>
    <w:rsid w:val="006236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681"/>
    <w:rPr>
      <w:b/>
      <w:bCs/>
    </w:rPr>
  </w:style>
  <w:style w:type="character" w:customStyle="1" w:styleId="OnderwerpvanopmerkingChar">
    <w:name w:val="Onderwerp van opmerking Char"/>
    <w:basedOn w:val="TekstopmerkingChar"/>
    <w:link w:val="Onderwerpvanopmerking"/>
    <w:uiPriority w:val="99"/>
    <w:semiHidden/>
    <w:rsid w:val="0062368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8604">
      <w:bodyDiv w:val="1"/>
      <w:marLeft w:val="0"/>
      <w:marRight w:val="0"/>
      <w:marTop w:val="0"/>
      <w:marBottom w:val="0"/>
      <w:divBdr>
        <w:top w:val="none" w:sz="0" w:space="0" w:color="auto"/>
        <w:left w:val="none" w:sz="0" w:space="0" w:color="auto"/>
        <w:bottom w:val="none" w:sz="0" w:space="0" w:color="auto"/>
        <w:right w:val="none" w:sz="0" w:space="0" w:color="auto"/>
      </w:divBdr>
    </w:div>
    <w:div w:id="454493906">
      <w:bodyDiv w:val="1"/>
      <w:marLeft w:val="0"/>
      <w:marRight w:val="0"/>
      <w:marTop w:val="0"/>
      <w:marBottom w:val="0"/>
      <w:divBdr>
        <w:top w:val="none" w:sz="0" w:space="0" w:color="auto"/>
        <w:left w:val="none" w:sz="0" w:space="0" w:color="auto"/>
        <w:bottom w:val="none" w:sz="0" w:space="0" w:color="auto"/>
        <w:right w:val="none" w:sz="0" w:space="0" w:color="auto"/>
      </w:divBdr>
    </w:div>
    <w:div w:id="503016490">
      <w:bodyDiv w:val="1"/>
      <w:marLeft w:val="0"/>
      <w:marRight w:val="0"/>
      <w:marTop w:val="0"/>
      <w:marBottom w:val="0"/>
      <w:divBdr>
        <w:top w:val="none" w:sz="0" w:space="0" w:color="auto"/>
        <w:left w:val="none" w:sz="0" w:space="0" w:color="auto"/>
        <w:bottom w:val="none" w:sz="0" w:space="0" w:color="auto"/>
        <w:right w:val="none" w:sz="0" w:space="0" w:color="auto"/>
      </w:divBdr>
    </w:div>
    <w:div w:id="744764921">
      <w:bodyDiv w:val="1"/>
      <w:marLeft w:val="0"/>
      <w:marRight w:val="0"/>
      <w:marTop w:val="0"/>
      <w:marBottom w:val="0"/>
      <w:divBdr>
        <w:top w:val="none" w:sz="0" w:space="0" w:color="auto"/>
        <w:left w:val="none" w:sz="0" w:space="0" w:color="auto"/>
        <w:bottom w:val="none" w:sz="0" w:space="0" w:color="auto"/>
        <w:right w:val="none" w:sz="0" w:space="0" w:color="auto"/>
      </w:divBdr>
    </w:div>
    <w:div w:id="922223222">
      <w:bodyDiv w:val="1"/>
      <w:marLeft w:val="0"/>
      <w:marRight w:val="0"/>
      <w:marTop w:val="0"/>
      <w:marBottom w:val="0"/>
      <w:divBdr>
        <w:top w:val="none" w:sz="0" w:space="0" w:color="auto"/>
        <w:left w:val="none" w:sz="0" w:space="0" w:color="auto"/>
        <w:bottom w:val="none" w:sz="0" w:space="0" w:color="auto"/>
        <w:right w:val="none" w:sz="0" w:space="0" w:color="auto"/>
      </w:divBdr>
    </w:div>
    <w:div w:id="1087069342">
      <w:bodyDiv w:val="1"/>
      <w:marLeft w:val="0"/>
      <w:marRight w:val="0"/>
      <w:marTop w:val="0"/>
      <w:marBottom w:val="0"/>
      <w:divBdr>
        <w:top w:val="none" w:sz="0" w:space="0" w:color="auto"/>
        <w:left w:val="none" w:sz="0" w:space="0" w:color="auto"/>
        <w:bottom w:val="none" w:sz="0" w:space="0" w:color="auto"/>
        <w:right w:val="none" w:sz="0" w:space="0" w:color="auto"/>
      </w:divBdr>
    </w:div>
    <w:div w:id="2048288760">
      <w:bodyDiv w:val="1"/>
      <w:marLeft w:val="0"/>
      <w:marRight w:val="0"/>
      <w:marTop w:val="0"/>
      <w:marBottom w:val="0"/>
      <w:divBdr>
        <w:top w:val="none" w:sz="0" w:space="0" w:color="auto"/>
        <w:left w:val="none" w:sz="0" w:space="0" w:color="auto"/>
        <w:bottom w:val="none" w:sz="0" w:space="0" w:color="auto"/>
        <w:right w:val="none" w:sz="0" w:space="0" w:color="auto"/>
      </w:divBdr>
    </w:div>
    <w:div w:id="2057005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191</ap:Words>
  <ap:Characters>1056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 Ambtelijk voorstel modernisering forfaits schenk- en erfbelasting</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2026-06-30T14:34:00.0000000Z</dcterms:created>
  <dcterms:modified xsi:type="dcterms:W3CDTF">2026-06-30T14:34:00.0000000Z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27 mei 2026</vt:lpwstr>
  </property>
  <property fmtid="{D5CDD505-2E9C-101B-9397-08002B2CF9AE}" pid="14" name="Opgesteld door, Naam">
    <vt:lpwstr>E.J.M. van Loon</vt:lpwstr>
  </property>
  <property fmtid="{D5CDD505-2E9C-101B-9397-08002B2CF9AE}" pid="15" name="Opgesteld door, Telefoonnummer">
    <vt:lpwstr/>
  </property>
  <property fmtid="{D5CDD505-2E9C-101B-9397-08002B2CF9AE}" pid="16" name="Kenmerk">
    <vt:lpwstr>2026-0000237911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Ambtelijk voorstel modernisering forfaits schenk- en erfbelasting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2026-05-27T10:59:46Z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af4703c4-be7d-45f8-9338-26805d035d12</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