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084C" w:rsidR="0086084C" w:rsidP="0086084C" w:rsidRDefault="00EB0610" w14:paraId="5D609274" w14:textId="37C3F40C">
      <w:pPr>
        <w:spacing w:line="240" w:lineRule="auto"/>
        <w:rPr>
          <w:rFonts w:ascii="Calibri" w:hAnsi="Calibri" w:cs="Calibri"/>
        </w:rPr>
      </w:pPr>
      <w:r w:rsidRPr="0086084C">
        <w:rPr>
          <w:rFonts w:ascii="Calibri" w:hAnsi="Calibri" w:cs="Calibri"/>
        </w:rPr>
        <w:t>31</w:t>
      </w:r>
      <w:r w:rsidRPr="0086084C" w:rsidR="0086084C">
        <w:rPr>
          <w:rFonts w:ascii="Calibri" w:hAnsi="Calibri" w:cs="Calibri"/>
        </w:rPr>
        <w:t xml:space="preserve"> </w:t>
      </w:r>
      <w:r w:rsidRPr="0086084C">
        <w:rPr>
          <w:rFonts w:ascii="Calibri" w:hAnsi="Calibri" w:cs="Calibri"/>
        </w:rPr>
        <w:t>524</w:t>
      </w:r>
      <w:r w:rsidRPr="0086084C" w:rsidR="0086084C">
        <w:rPr>
          <w:rFonts w:ascii="Calibri" w:hAnsi="Calibri" w:cs="Calibri"/>
        </w:rPr>
        <w:tab/>
      </w:r>
      <w:r w:rsidRPr="0086084C" w:rsidR="0086084C">
        <w:rPr>
          <w:rFonts w:ascii="Calibri" w:hAnsi="Calibri" w:cs="Calibri"/>
        </w:rPr>
        <w:tab/>
        <w:t>Beroepsonderwijs en Volwassenen Educatie</w:t>
      </w:r>
    </w:p>
    <w:p w:rsidRPr="0086084C" w:rsidR="0086084C" w:rsidP="0086084C" w:rsidRDefault="0086084C" w14:paraId="2A80AE17" w14:textId="77777777">
      <w:pPr>
        <w:spacing w:line="240" w:lineRule="auto"/>
        <w:rPr>
          <w:rFonts w:ascii="Calibri" w:hAnsi="Calibri" w:cs="Calibri"/>
        </w:rPr>
      </w:pPr>
      <w:r w:rsidRPr="0086084C">
        <w:rPr>
          <w:rFonts w:ascii="Calibri" w:hAnsi="Calibri" w:cs="Calibri"/>
        </w:rPr>
        <w:t xml:space="preserve">Nr. </w:t>
      </w:r>
      <w:r w:rsidRPr="0086084C" w:rsidR="00EB0610">
        <w:rPr>
          <w:rFonts w:ascii="Calibri" w:hAnsi="Calibri" w:cs="Calibri"/>
        </w:rPr>
        <w:t>709</w:t>
      </w:r>
      <w:r w:rsidRPr="0086084C">
        <w:rPr>
          <w:rFonts w:ascii="Calibri" w:hAnsi="Calibri" w:cs="Calibri"/>
        </w:rPr>
        <w:tab/>
      </w:r>
      <w:r w:rsidRPr="0086084C">
        <w:rPr>
          <w:rFonts w:ascii="Calibri" w:hAnsi="Calibri" w:cs="Calibri"/>
        </w:rPr>
        <w:tab/>
        <w:t>Brief van de minister van Onderwijs, Cultuur en Wetenschap</w:t>
      </w:r>
    </w:p>
    <w:p w:rsidRPr="0086084C" w:rsidR="00EB0610" w:rsidP="0086084C" w:rsidRDefault="0086084C" w14:paraId="49F75D56" w14:textId="30CEF31C">
      <w:pPr>
        <w:spacing w:line="240" w:lineRule="auto"/>
        <w:rPr>
          <w:rFonts w:ascii="Calibri" w:hAnsi="Calibri" w:cs="Calibri"/>
        </w:rPr>
      </w:pPr>
      <w:r w:rsidRPr="0086084C">
        <w:rPr>
          <w:rFonts w:ascii="Calibri" w:hAnsi="Calibri" w:cs="Calibri"/>
        </w:rPr>
        <w:t>Aan de Voorzitter van de Tweede Kamer der Staten-Generaal</w:t>
      </w:r>
    </w:p>
    <w:p w:rsidRPr="0086084C" w:rsidR="0086084C" w:rsidP="0086084C" w:rsidRDefault="0086084C" w14:paraId="5E5B093F" w14:textId="6A8AC126">
      <w:pPr>
        <w:spacing w:line="240" w:lineRule="auto"/>
        <w:rPr>
          <w:rFonts w:ascii="Calibri" w:hAnsi="Calibri" w:cs="Calibri"/>
        </w:rPr>
      </w:pPr>
      <w:r w:rsidRPr="0086084C">
        <w:rPr>
          <w:rFonts w:ascii="Calibri" w:hAnsi="Calibri" w:cs="Calibri"/>
        </w:rPr>
        <w:t>Den Haag, 30 juni 2026</w:t>
      </w:r>
    </w:p>
    <w:p w:rsidRPr="0086084C" w:rsidR="00EB0610" w:rsidP="0086084C" w:rsidRDefault="00EB0610" w14:paraId="5AC8EBC4" w14:textId="77777777">
      <w:pPr>
        <w:spacing w:line="240" w:lineRule="auto"/>
        <w:rPr>
          <w:rFonts w:ascii="Calibri" w:hAnsi="Calibri" w:cs="Calibri"/>
        </w:rPr>
      </w:pPr>
    </w:p>
    <w:p w:rsidRPr="0086084C" w:rsidR="00B16986" w:rsidP="0086084C" w:rsidRDefault="00B16986" w14:paraId="6605F089" w14:textId="43F7BB1C">
      <w:pPr>
        <w:spacing w:after="0" w:line="240" w:lineRule="auto"/>
        <w:rPr>
          <w:rFonts w:ascii="Calibri" w:hAnsi="Calibri" w:cs="Calibri"/>
        </w:rPr>
      </w:pPr>
      <w:r w:rsidRPr="0086084C">
        <w:rPr>
          <w:rFonts w:ascii="Calibri" w:hAnsi="Calibri" w:cs="Calibri"/>
        </w:rPr>
        <w:t>In de brief van 19 mei 2025 is uw Kamer geïnformeerd over de adviezen van de expertgroep nieuwe taaleisen in het mbo</w:t>
      </w:r>
      <w:r w:rsidRPr="0086084C" w:rsidR="00EB0610">
        <w:rPr>
          <w:rFonts w:ascii="Calibri" w:hAnsi="Calibri" w:cs="Calibri"/>
        </w:rPr>
        <w:t xml:space="preserve"> (Kamerstuk 31524, nr. 657)</w:t>
      </w:r>
      <w:r w:rsidRPr="0086084C">
        <w:rPr>
          <w:rFonts w:ascii="Calibri" w:hAnsi="Calibri" w:cs="Calibri"/>
        </w:rPr>
        <w:t>. Mijn voorganger heeft aangegeven positief te zijn over de geadviseerde nieuwe taaleisen, maar wilde eerst laten toetsen hoe bruikbaar deze voor de praktijk zijn. Inmiddels is de rapportage</w:t>
      </w:r>
      <w:r w:rsidR="0086084C">
        <w:rPr>
          <w:rFonts w:ascii="Calibri" w:hAnsi="Calibri" w:cs="Calibri"/>
        </w:rPr>
        <w:t xml:space="preserve"> </w:t>
      </w:r>
      <w:r w:rsidRPr="0086084C">
        <w:rPr>
          <w:rFonts w:ascii="Calibri" w:hAnsi="Calibri" w:cs="Calibri"/>
        </w:rPr>
        <w:t xml:space="preserve">over de bruikbaarheidstoets opgeleverd. Deze toets heeft aanleiding gegeven om de nieuwe taaleisen op een aantal punten te herformuleren. Het rapport en de aangescherpte nieuwe taaleisen zijn als bijlage toegevoegd. </w:t>
      </w:r>
    </w:p>
    <w:p w:rsidRPr="0086084C" w:rsidR="00B16986" w:rsidP="0086084C" w:rsidRDefault="00B16986" w14:paraId="0CE9B773" w14:textId="77777777">
      <w:pPr>
        <w:spacing w:after="0" w:line="240" w:lineRule="auto"/>
        <w:rPr>
          <w:rFonts w:ascii="Calibri" w:hAnsi="Calibri" w:cs="Calibri"/>
        </w:rPr>
      </w:pPr>
    </w:p>
    <w:p w:rsidRPr="0086084C" w:rsidR="00B16986" w:rsidP="0086084C" w:rsidRDefault="00B16986" w14:paraId="7D2F7E08" w14:textId="77777777">
      <w:pPr>
        <w:spacing w:after="0" w:line="240" w:lineRule="auto"/>
        <w:rPr>
          <w:rFonts w:ascii="Calibri" w:hAnsi="Calibri" w:cs="Calibri"/>
        </w:rPr>
      </w:pPr>
      <w:r w:rsidRPr="0086084C">
        <w:rPr>
          <w:rFonts w:ascii="Calibri" w:hAnsi="Calibri" w:cs="Calibri"/>
        </w:rPr>
        <w:t>Ik zal uw Kamer in het derde kwartaal van 2026 informeren over mijn beleidsreactie op de adviezen uit het adviesrapport, zoals aangekondigd in het debat over mbo en studiefinanciering van 28 mei 2026.</w:t>
      </w:r>
    </w:p>
    <w:p w:rsidRPr="0086084C" w:rsidR="00B16986" w:rsidP="0086084C" w:rsidRDefault="00B16986" w14:paraId="2202EF25" w14:textId="77777777">
      <w:pPr>
        <w:spacing w:after="0" w:line="240" w:lineRule="auto"/>
        <w:rPr>
          <w:rFonts w:ascii="Calibri" w:hAnsi="Calibri" w:cs="Calibri"/>
        </w:rPr>
      </w:pPr>
    </w:p>
    <w:p w:rsidRPr="0086084C" w:rsidR="00B16986" w:rsidP="0086084C" w:rsidRDefault="00B16986" w14:paraId="4314CD53" w14:textId="77777777">
      <w:pPr>
        <w:spacing w:after="0" w:line="240" w:lineRule="auto"/>
        <w:rPr>
          <w:rFonts w:ascii="Calibri" w:hAnsi="Calibri" w:cs="Calibri"/>
        </w:rPr>
      </w:pPr>
      <w:r w:rsidRPr="0086084C">
        <w:rPr>
          <w:rFonts w:ascii="Calibri" w:hAnsi="Calibri" w:cs="Calibri"/>
        </w:rPr>
        <w:t>De minister van Onderwijs, Cultuur en Wetenschap,</w:t>
      </w:r>
    </w:p>
    <w:p w:rsidRPr="0086084C" w:rsidR="00B16986" w:rsidP="0086084C" w:rsidRDefault="00B16986" w14:paraId="214AD66B" w14:textId="6CF3272E">
      <w:pPr>
        <w:spacing w:after="0" w:line="240" w:lineRule="auto"/>
        <w:rPr>
          <w:rFonts w:ascii="Calibri" w:hAnsi="Calibri" w:cs="Calibri"/>
        </w:rPr>
      </w:pPr>
      <w:r w:rsidRPr="0086084C">
        <w:rPr>
          <w:rFonts w:ascii="Calibri" w:hAnsi="Calibri" w:cs="Calibri"/>
        </w:rPr>
        <w:t>R</w:t>
      </w:r>
      <w:r w:rsidRPr="0086084C" w:rsidR="0086084C">
        <w:rPr>
          <w:rFonts w:ascii="Calibri" w:hAnsi="Calibri" w:cs="Calibri"/>
        </w:rPr>
        <w:t xml:space="preserve">.M. </w:t>
      </w:r>
      <w:r w:rsidRPr="0086084C">
        <w:rPr>
          <w:rFonts w:ascii="Calibri" w:hAnsi="Calibri" w:cs="Calibri"/>
        </w:rPr>
        <w:t>Letschert</w:t>
      </w:r>
    </w:p>
    <w:p w:rsidRPr="0086084C" w:rsidR="00B16986" w:rsidP="0086084C" w:rsidRDefault="00B16986" w14:paraId="05A09D5F" w14:textId="77777777">
      <w:pPr>
        <w:spacing w:after="0" w:line="240" w:lineRule="auto"/>
        <w:rPr>
          <w:rFonts w:ascii="Calibri" w:hAnsi="Calibri" w:cs="Calibri"/>
        </w:rPr>
      </w:pPr>
    </w:p>
    <w:p w:rsidRPr="0086084C" w:rsidR="00FE0FA3" w:rsidP="0086084C" w:rsidRDefault="00FE0FA3" w14:paraId="7DC1EA99" w14:textId="77777777">
      <w:pPr>
        <w:spacing w:after="0" w:line="240" w:lineRule="auto"/>
        <w:rPr>
          <w:rFonts w:ascii="Calibri" w:hAnsi="Calibri" w:cs="Calibri"/>
        </w:rPr>
      </w:pPr>
    </w:p>
    <w:sectPr w:rsidRPr="0086084C" w:rsidR="00FE0FA3" w:rsidSect="00B93B0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9E8D" w14:textId="77777777" w:rsidR="00E60424" w:rsidRDefault="00E60424" w:rsidP="00B16986">
      <w:pPr>
        <w:spacing w:after="0" w:line="240" w:lineRule="auto"/>
      </w:pPr>
      <w:r>
        <w:separator/>
      </w:r>
    </w:p>
  </w:endnote>
  <w:endnote w:type="continuationSeparator" w:id="0">
    <w:p w14:paraId="0EE66B3C" w14:textId="77777777" w:rsidR="00E60424" w:rsidRDefault="00E60424" w:rsidP="00B1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76A0" w14:textId="77777777" w:rsidR="00B16986" w:rsidRPr="00B16986" w:rsidRDefault="00B16986" w:rsidP="00B169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FA0D" w14:textId="77777777" w:rsidR="00B16986" w:rsidRPr="00B16986" w:rsidRDefault="00B16986" w:rsidP="00B169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A57B" w14:textId="77777777" w:rsidR="00B16986" w:rsidRPr="00B16986" w:rsidRDefault="00B16986" w:rsidP="00B169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86A7" w14:textId="77777777" w:rsidR="00E60424" w:rsidRDefault="00E60424" w:rsidP="00B16986">
      <w:pPr>
        <w:spacing w:after="0" w:line="240" w:lineRule="auto"/>
      </w:pPr>
      <w:r>
        <w:separator/>
      </w:r>
    </w:p>
  </w:footnote>
  <w:footnote w:type="continuationSeparator" w:id="0">
    <w:p w14:paraId="0FABC3B2" w14:textId="77777777" w:rsidR="00E60424" w:rsidRDefault="00E60424" w:rsidP="00B16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59AD" w14:textId="77777777" w:rsidR="00B16986" w:rsidRPr="00B16986" w:rsidRDefault="00B16986" w:rsidP="00B169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8A70" w14:textId="77777777" w:rsidR="00B16986" w:rsidRPr="00B16986" w:rsidRDefault="00B16986" w:rsidP="00B169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6CB0" w14:textId="77777777" w:rsidR="00B16986" w:rsidRPr="00B16986" w:rsidRDefault="00B16986" w:rsidP="00B169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86"/>
    <w:rsid w:val="001E33E8"/>
    <w:rsid w:val="001E780E"/>
    <w:rsid w:val="002E3E61"/>
    <w:rsid w:val="00320F0E"/>
    <w:rsid w:val="006251AE"/>
    <w:rsid w:val="0086084C"/>
    <w:rsid w:val="009722E4"/>
    <w:rsid w:val="00A00A35"/>
    <w:rsid w:val="00B16986"/>
    <w:rsid w:val="00B93B0B"/>
    <w:rsid w:val="00DE2A3D"/>
    <w:rsid w:val="00E60424"/>
    <w:rsid w:val="00E66097"/>
    <w:rsid w:val="00EB061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D54F"/>
  <w15:chartTrackingRefBased/>
  <w15:docId w15:val="{065F41C0-2A0B-442C-82FF-85F9DF9D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6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6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69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69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69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69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69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69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69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69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69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69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69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69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69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69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69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6986"/>
    <w:rPr>
      <w:rFonts w:eastAsiaTheme="majorEastAsia" w:cstheme="majorBidi"/>
      <w:color w:val="272727" w:themeColor="text1" w:themeTint="D8"/>
    </w:rPr>
  </w:style>
  <w:style w:type="paragraph" w:styleId="Titel">
    <w:name w:val="Title"/>
    <w:basedOn w:val="Standaard"/>
    <w:next w:val="Standaard"/>
    <w:link w:val="TitelChar"/>
    <w:uiPriority w:val="10"/>
    <w:qFormat/>
    <w:rsid w:val="00B16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69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69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69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69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6986"/>
    <w:rPr>
      <w:i/>
      <w:iCs/>
      <w:color w:val="404040" w:themeColor="text1" w:themeTint="BF"/>
    </w:rPr>
  </w:style>
  <w:style w:type="paragraph" w:styleId="Lijstalinea">
    <w:name w:val="List Paragraph"/>
    <w:basedOn w:val="Standaard"/>
    <w:uiPriority w:val="34"/>
    <w:qFormat/>
    <w:rsid w:val="00B16986"/>
    <w:pPr>
      <w:ind w:left="720"/>
      <w:contextualSpacing/>
    </w:pPr>
  </w:style>
  <w:style w:type="character" w:styleId="Intensievebenadrukking">
    <w:name w:val="Intense Emphasis"/>
    <w:basedOn w:val="Standaardalinea-lettertype"/>
    <w:uiPriority w:val="21"/>
    <w:qFormat/>
    <w:rsid w:val="00B16986"/>
    <w:rPr>
      <w:i/>
      <w:iCs/>
      <w:color w:val="0F4761" w:themeColor="accent1" w:themeShade="BF"/>
    </w:rPr>
  </w:style>
  <w:style w:type="paragraph" w:styleId="Duidelijkcitaat">
    <w:name w:val="Intense Quote"/>
    <w:basedOn w:val="Standaard"/>
    <w:next w:val="Standaard"/>
    <w:link w:val="DuidelijkcitaatChar"/>
    <w:uiPriority w:val="30"/>
    <w:qFormat/>
    <w:rsid w:val="00B16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6986"/>
    <w:rPr>
      <w:i/>
      <w:iCs/>
      <w:color w:val="0F4761" w:themeColor="accent1" w:themeShade="BF"/>
    </w:rPr>
  </w:style>
  <w:style w:type="character" w:styleId="Intensieveverwijzing">
    <w:name w:val="Intense Reference"/>
    <w:basedOn w:val="Standaardalinea-lettertype"/>
    <w:uiPriority w:val="32"/>
    <w:qFormat/>
    <w:rsid w:val="00B16986"/>
    <w:rPr>
      <w:b/>
      <w:bCs/>
      <w:smallCaps/>
      <w:color w:val="0F4761" w:themeColor="accent1" w:themeShade="BF"/>
      <w:spacing w:val="5"/>
    </w:rPr>
  </w:style>
  <w:style w:type="character" w:customStyle="1" w:styleId="Huisstijl-GegevenCharChar">
    <w:name w:val="Huisstijl-Gegeven Char Char"/>
    <w:link w:val="Huisstijl-Gegeven"/>
    <w:rsid w:val="00B16986"/>
    <w:rPr>
      <w:rFonts w:ascii="Verdana" w:hAnsi="Verdana"/>
      <w:noProof/>
      <w:sz w:val="13"/>
      <w:szCs w:val="24"/>
      <w:lang w:eastAsia="nl-NL"/>
    </w:rPr>
  </w:style>
  <w:style w:type="paragraph" w:customStyle="1" w:styleId="Huisstijl-Gegeven">
    <w:name w:val="Huisstijl-Gegeven"/>
    <w:basedOn w:val="Standaard"/>
    <w:link w:val="Huisstijl-GegevenCharChar"/>
    <w:rsid w:val="00B16986"/>
    <w:pPr>
      <w:spacing w:after="92" w:line="180" w:lineRule="exact"/>
    </w:pPr>
    <w:rPr>
      <w:rFonts w:ascii="Verdana" w:hAnsi="Verdana"/>
      <w:noProof/>
      <w:sz w:val="13"/>
      <w:szCs w:val="24"/>
      <w:lang w:eastAsia="nl-NL"/>
    </w:rPr>
  </w:style>
  <w:style w:type="paragraph" w:customStyle="1" w:styleId="Colofonkop">
    <w:name w:val="Colofonkop"/>
    <w:basedOn w:val="Standaard"/>
    <w:qFormat/>
    <w:rsid w:val="00B16986"/>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Koptekst">
    <w:name w:val="header"/>
    <w:basedOn w:val="Standaard"/>
    <w:link w:val="KoptekstChar"/>
    <w:uiPriority w:val="99"/>
    <w:unhideWhenUsed/>
    <w:rsid w:val="00B169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6986"/>
  </w:style>
  <w:style w:type="paragraph" w:styleId="Voettekst">
    <w:name w:val="footer"/>
    <w:basedOn w:val="Standaard"/>
    <w:link w:val="VoettekstChar"/>
    <w:uiPriority w:val="99"/>
    <w:unhideWhenUsed/>
    <w:rsid w:val="00B169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156</ap:Words>
  <ap:Characters>864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2026-07-08T06:46:00.0000000Z</dcterms:created>
  <dcterms:modified xsi:type="dcterms:W3CDTF">2026-07-08T06:46:00.0000000Z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