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D9B" w:rsidP="00852D9B" w:rsidRDefault="00852D9B" w14:paraId="47EE762E" w14:textId="77777777">
      <w:pPr>
        <w:rPr>
          <w:b/>
          <w:bCs/>
          <w:sz w:val="24"/>
          <w:szCs w:val="24"/>
        </w:rPr>
      </w:pPr>
      <w:r>
        <w:rPr>
          <w:b/>
          <w:bCs/>
        </w:rPr>
        <w:t>OVERZICHT COMMISSIE-REGELING VAN WERKZAAMHEDEN KLIMAAT EN GROENE GROEI</w:t>
      </w:r>
    </w:p>
    <w:p w:rsidR="00852D9B" w:rsidP="00852D9B" w:rsidRDefault="00852D9B" w14:paraId="3BB39D95" w14:textId="77777777"/>
    <w:p w:rsidR="00852D9B" w:rsidP="00852D9B" w:rsidRDefault="00852D9B" w14:paraId="2791A02A" w14:textId="5EA359A9">
      <w:pPr>
        <w:rPr>
          <w:b/>
          <w:bCs/>
        </w:rPr>
      </w:pPr>
      <w:r>
        <w:t>Dinsdag 30 juni 2026, bij aanvang procedurevergadering om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 xml:space="preserve">17.00 </w:t>
      </w:r>
      <w:r>
        <w:rPr>
          <w:b/>
          <w:bCs/>
        </w:rPr>
        <w:t>uur:</w:t>
      </w:r>
    </w:p>
    <w:p w:rsidR="00852D9B" w:rsidP="00852D9B" w:rsidRDefault="00852D9B" w14:paraId="18BA3344" w14:textId="77777777">
      <w:pPr>
        <w:rPr>
          <w:rFonts w:ascii="Verdana" w:hAnsi="Verdana"/>
          <w:b/>
          <w:bCs/>
          <w:sz w:val="20"/>
          <w:szCs w:val="20"/>
        </w:rPr>
      </w:pPr>
    </w:p>
    <w:p w:rsidR="00852D9B" w:rsidP="00852D9B" w:rsidRDefault="00852D9B" w14:paraId="3A4D8089" w14:textId="77777777">
      <w:pPr>
        <w:pStyle w:val="Lijstalinea"/>
        <w:numPr>
          <w:ilvl w:val="0"/>
          <w:numId w:val="1"/>
        </w:numPr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De leden</w:t>
      </w:r>
      <w:r>
        <w:rPr>
          <w:rFonts w:ascii="Verdana" w:hAnsi="Verdana"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color w:val="000000"/>
        </w:rPr>
        <w:t xml:space="preserve">Van Oosterhout </w:t>
      </w:r>
      <w:r>
        <w:rPr>
          <w:rFonts w:eastAsia="Times New Roman"/>
          <w:color w:val="000000"/>
        </w:rPr>
        <w:t xml:space="preserve">(PRO) en </w:t>
      </w:r>
      <w:r>
        <w:rPr>
          <w:rFonts w:eastAsia="Times New Roman"/>
          <w:b/>
          <w:bCs/>
          <w:color w:val="000000"/>
        </w:rPr>
        <w:t xml:space="preserve">Jumelet </w:t>
      </w:r>
      <w:r>
        <w:rPr>
          <w:rFonts w:eastAsia="Times New Roman"/>
          <w:color w:val="000000"/>
        </w:rPr>
        <w:t>(CDA) - verzoek om een adviesaanvraag van het WKR over de opschaling van groene ketens (zie bijlage)</w:t>
      </w:r>
    </w:p>
    <w:p w:rsidR="00852D9B" w:rsidP="00852D9B" w:rsidRDefault="00852D9B" w14:paraId="4A48D086" w14:textId="77777777">
      <w:pPr>
        <w:pStyle w:val="Lijstalinea"/>
        <w:numPr>
          <w:ilvl w:val="0"/>
          <w:numId w:val="1"/>
        </w:numPr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Het lid</w:t>
      </w:r>
      <w:r>
        <w:rPr>
          <w:rFonts w:ascii="Verdana" w:hAnsi="Verdana" w:eastAsia="Times New Roman"/>
          <w:b/>
          <w:bCs/>
          <w:sz w:val="20"/>
          <w:szCs w:val="20"/>
        </w:rPr>
        <w:t xml:space="preserve"> Daniël van den Berg </w:t>
      </w:r>
      <w:r>
        <w:rPr>
          <w:rFonts w:ascii="Verdana" w:hAnsi="Verdana" w:eastAsia="Times New Roman"/>
          <w:sz w:val="20"/>
          <w:szCs w:val="20"/>
        </w:rPr>
        <w:t>(JA21) - verzoek om de spreektijd voor het debat Kernenergie van aanstaande donderdag verlengen naar een spreektijd van 7 minuten.</w:t>
      </w:r>
    </w:p>
    <w:p w:rsidR="00852D9B" w:rsidP="00852D9B" w:rsidRDefault="00852D9B" w14:paraId="66748CD4" w14:textId="42CD9712">
      <w:pPr>
        <w:pStyle w:val="Lijstalinea"/>
        <w:numPr>
          <w:ilvl w:val="0"/>
          <w:numId w:val="1"/>
        </w:numPr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Kröger</w:t>
      </w:r>
      <w:r>
        <w:rPr>
          <w:rFonts w:ascii="Verdana" w:hAnsi="Verdana" w:eastAsia="Times New Roman"/>
          <w:sz w:val="20"/>
          <w:szCs w:val="20"/>
        </w:rPr>
        <w:t xml:space="preserve"> (PRO) – verzoek om de minister van KKG te vragen geen onomkeerbare stappen te zetten inzake het Ontwerpbesluit Besluit collectieve warmte totdat de Kamer hierover heeft kunnen vergaderen – het besluit is momenteel geagendeerd bij het commissiedebat Energie voor huishoudens op 24 september 2026 - en desgewenst de kans heeft gehad om hierover moties in te dienen.</w:t>
      </w:r>
    </w:p>
    <w:p w:rsidR="00852D9B" w:rsidP="00852D9B" w:rsidRDefault="00852D9B" w14:paraId="204B8D4A" w14:textId="77777777">
      <w:pPr>
        <w:pStyle w:val="Lijstalinea"/>
        <w:numPr>
          <w:ilvl w:val="0"/>
          <w:numId w:val="1"/>
        </w:numPr>
        <w:contextualSpacing w:val="0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Het lid </w:t>
      </w:r>
      <w:r>
        <w:rPr>
          <w:rFonts w:ascii="Verdana" w:hAnsi="Verdana" w:eastAsia="Times New Roman"/>
          <w:b/>
          <w:bCs/>
          <w:sz w:val="20"/>
          <w:szCs w:val="20"/>
        </w:rPr>
        <w:t>Zwinkels</w:t>
      </w:r>
      <w:r>
        <w:rPr>
          <w:rFonts w:ascii="Verdana" w:hAnsi="Verdana" w:eastAsia="Times New Roman"/>
          <w:sz w:val="20"/>
          <w:szCs w:val="20"/>
        </w:rPr>
        <w:t xml:space="preserve"> (CDA, commissievoorzitter) - bespreking van het verzoek van de gemeente </w:t>
      </w:r>
      <w:r>
        <w:rPr>
          <w:rFonts w:eastAsia="Times New Roman"/>
        </w:rPr>
        <w:t>Het Hogeland</w:t>
      </w:r>
      <w:r>
        <w:rPr>
          <w:rFonts w:ascii="Verdana" w:hAnsi="Verdana" w:eastAsia="Times New Roman"/>
          <w:sz w:val="20"/>
          <w:szCs w:val="20"/>
        </w:rPr>
        <w:t xml:space="preserve"> om een </w:t>
      </w:r>
      <w:proofErr w:type="spellStart"/>
      <w:r>
        <w:rPr>
          <w:rFonts w:ascii="Verdana" w:hAnsi="Verdana" w:eastAsia="Times New Roman"/>
          <w:sz w:val="20"/>
          <w:szCs w:val="20"/>
        </w:rPr>
        <w:t>position</w:t>
      </w:r>
      <w:proofErr w:type="spellEnd"/>
      <w:r>
        <w:rPr>
          <w:rFonts w:ascii="Verdana" w:hAnsi="Verdana" w:eastAsia="Times New Roman"/>
          <w:sz w:val="20"/>
          <w:szCs w:val="20"/>
        </w:rPr>
        <w:t xml:space="preserve"> paper aan te bieden op donderdag 2 juli 2026 voorafgaand het commissiedebat Kernenergie (zie bijlage). </w:t>
      </w:r>
    </w:p>
    <w:p w:rsidR="00B37094" w:rsidRDefault="00B37094" w14:paraId="5F5863B3" w14:textId="77777777"/>
    <w:sectPr w:rsidR="00B37094" w:rsidSect="00E623BA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A2123"/>
    <w:multiLevelType w:val="hybridMultilevel"/>
    <w:tmpl w:val="3B245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139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9B"/>
    <w:rsid w:val="002959EA"/>
    <w:rsid w:val="00341EF1"/>
    <w:rsid w:val="006F6E77"/>
    <w:rsid w:val="00852D9B"/>
    <w:rsid w:val="00B37094"/>
    <w:rsid w:val="00C558D3"/>
    <w:rsid w:val="00E6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9477"/>
  <w15:chartTrackingRefBased/>
  <w15:docId w15:val="{194D9324-2B21-4208-83B2-41004FF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2D9B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85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2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2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2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2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2D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2D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2D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2D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2D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2D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2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2D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2D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2D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2D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2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885</ap:Characters>
  <ap:DocSecurity>0</ap:DocSecurity>
  <ap:Lines>7</ap:Lines>
  <ap:Paragraphs>2</ap:Paragraphs>
  <ap:ScaleCrop>false</ap:ScaleCrop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2026-06-30T12:02:00.0000000Z</dcterms:created>
  <dcterms:modified xsi:type="dcterms:W3CDTF">2026-06-30T12:05:00.0000000Z</dcterms:modified>
  <version/>
  <category/>
</coreProperties>
</file>