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4120DFF" w14:textId="77777777">
        <w:tc>
          <w:tcPr>
            <w:tcW w:w="6733" w:type="dxa"/>
            <w:gridSpan w:val="2"/>
            <w:tcBorders>
              <w:top w:val="nil"/>
              <w:left w:val="nil"/>
              <w:bottom w:val="nil"/>
              <w:right w:val="nil"/>
            </w:tcBorders>
            <w:vAlign w:val="center"/>
          </w:tcPr>
          <w:p w:rsidR="0028220F" w:rsidP="0065630E" w:rsidRDefault="0028220F" w14:paraId="0A6B887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A5F4620"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7197E4A"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3AFB759" w14:textId="77777777">
            <w:r w:rsidRPr="00E41C7D">
              <w:t xml:space="preserve">Vergaderjaar </w:t>
            </w:r>
            <w:r w:rsidR="00852843">
              <w:t>202</w:t>
            </w:r>
            <w:r w:rsidR="00F43E95">
              <w:t>5</w:t>
            </w:r>
            <w:r w:rsidR="00852843">
              <w:t>-202</w:t>
            </w:r>
            <w:r w:rsidR="00F43E95">
              <w:t>6</w:t>
            </w:r>
          </w:p>
        </w:tc>
      </w:tr>
      <w:tr w:rsidR="0028220F" w:rsidTr="0065630E" w14:paraId="376DA9EA" w14:textId="77777777">
        <w:trPr>
          <w:cantSplit/>
        </w:trPr>
        <w:tc>
          <w:tcPr>
            <w:tcW w:w="10985" w:type="dxa"/>
            <w:gridSpan w:val="3"/>
            <w:tcBorders>
              <w:top w:val="nil"/>
              <w:left w:val="nil"/>
              <w:bottom w:val="nil"/>
              <w:right w:val="nil"/>
            </w:tcBorders>
            <w:vAlign w:val="center"/>
          </w:tcPr>
          <w:p w:rsidRPr="00E41C7D" w:rsidR="0028220F" w:rsidP="0065630E" w:rsidRDefault="0028220F" w14:paraId="080EB620" w14:textId="77777777"/>
        </w:tc>
      </w:tr>
      <w:tr w:rsidR="0028220F" w:rsidTr="0065630E" w14:paraId="294FD39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051C4A02" w14:textId="77777777"/>
        </w:tc>
      </w:tr>
      <w:tr w:rsidR="0028220F" w:rsidTr="0065630E" w14:paraId="6B302F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6752FC7" w14:textId="77777777"/>
        </w:tc>
        <w:tc>
          <w:tcPr>
            <w:tcW w:w="8647" w:type="dxa"/>
            <w:gridSpan w:val="2"/>
            <w:tcBorders>
              <w:top w:val="single" w:color="auto" w:sz="4" w:space="0"/>
            </w:tcBorders>
          </w:tcPr>
          <w:p w:rsidRPr="002C5138" w:rsidR="0028220F" w:rsidP="0065630E" w:rsidRDefault="0028220F" w14:paraId="08B6E307" w14:textId="77777777">
            <w:pPr>
              <w:rPr>
                <w:b/>
              </w:rPr>
            </w:pPr>
          </w:p>
        </w:tc>
      </w:tr>
      <w:tr w:rsidR="0028220F" w:rsidTr="0065630E" w14:paraId="573E61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F11A0" w14:paraId="329099F0" w14:textId="439D9684">
            <w:pPr>
              <w:rPr>
                <w:b/>
              </w:rPr>
            </w:pPr>
            <w:r>
              <w:rPr>
                <w:b/>
              </w:rPr>
              <w:t>29 389</w:t>
            </w:r>
          </w:p>
        </w:tc>
        <w:tc>
          <w:tcPr>
            <w:tcW w:w="8647" w:type="dxa"/>
            <w:gridSpan w:val="2"/>
          </w:tcPr>
          <w:p w:rsidRPr="001F68BB" w:rsidR="0028220F" w:rsidP="0065630E" w:rsidRDefault="005F11A0" w14:paraId="706E6C51" w14:textId="3310FD8F">
            <w:pPr>
              <w:rPr>
                <w:b/>
                <w:bCs/>
              </w:rPr>
            </w:pPr>
            <w:r w:rsidRPr="005F11A0">
              <w:rPr>
                <w:b/>
                <w:bCs/>
              </w:rPr>
              <w:t>Vergrijzing en het integrale ouderenbeleid</w:t>
            </w:r>
          </w:p>
        </w:tc>
      </w:tr>
      <w:tr w:rsidR="0028220F" w:rsidTr="0065630E" w14:paraId="4B35E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299257" w14:textId="77777777"/>
        </w:tc>
        <w:tc>
          <w:tcPr>
            <w:tcW w:w="8647" w:type="dxa"/>
            <w:gridSpan w:val="2"/>
          </w:tcPr>
          <w:p w:rsidR="0028220F" w:rsidP="0065630E" w:rsidRDefault="0028220F" w14:paraId="48DFC283" w14:textId="77777777"/>
        </w:tc>
      </w:tr>
      <w:tr w:rsidR="0028220F" w:rsidTr="0065630E" w14:paraId="78EBF8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662207" w14:textId="77777777"/>
        </w:tc>
        <w:tc>
          <w:tcPr>
            <w:tcW w:w="8647" w:type="dxa"/>
            <w:gridSpan w:val="2"/>
          </w:tcPr>
          <w:p w:rsidR="0028220F" w:rsidP="0065630E" w:rsidRDefault="0028220F" w14:paraId="5F346AA4" w14:textId="77777777"/>
        </w:tc>
      </w:tr>
      <w:tr w:rsidR="0028220F" w:rsidTr="0065630E" w14:paraId="69189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A59E07" w14:textId="77777777">
            <w:pPr>
              <w:rPr>
                <w:b/>
              </w:rPr>
            </w:pPr>
            <w:r>
              <w:rPr>
                <w:b/>
              </w:rPr>
              <w:t xml:space="preserve">Nr. </w:t>
            </w:r>
          </w:p>
        </w:tc>
        <w:tc>
          <w:tcPr>
            <w:tcW w:w="8647" w:type="dxa"/>
            <w:gridSpan w:val="2"/>
          </w:tcPr>
          <w:p w:rsidR="0028220F" w:rsidP="0065630E" w:rsidRDefault="0028220F" w14:paraId="5FAC29EA" w14:textId="3FA7A00A">
            <w:pPr>
              <w:rPr>
                <w:b/>
              </w:rPr>
            </w:pPr>
            <w:r>
              <w:rPr>
                <w:b/>
              </w:rPr>
              <w:t xml:space="preserve">GEWIJZIGDE MOTIE VAN </w:t>
            </w:r>
            <w:r w:rsidR="001F68BB">
              <w:rPr>
                <w:b/>
              </w:rPr>
              <w:t>HET LID VAN BRENK</w:t>
            </w:r>
          </w:p>
          <w:p w:rsidR="0028220F" w:rsidP="0065630E" w:rsidRDefault="0028220F" w14:paraId="6AD0D8C3" w14:textId="1468F00B">
            <w:pPr>
              <w:rPr>
                <w:b/>
              </w:rPr>
            </w:pPr>
            <w:r>
              <w:t xml:space="preserve">Ter vervanging van die gedrukt onder nr. </w:t>
            </w:r>
            <w:r w:rsidR="001F68BB">
              <w:t>16</w:t>
            </w:r>
            <w:r w:rsidR="005F11A0">
              <w:t>8</w:t>
            </w:r>
          </w:p>
        </w:tc>
      </w:tr>
      <w:tr w:rsidR="0028220F" w:rsidTr="0065630E" w14:paraId="1B18D4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DD2C50" w14:textId="77777777"/>
        </w:tc>
        <w:tc>
          <w:tcPr>
            <w:tcW w:w="8647" w:type="dxa"/>
            <w:gridSpan w:val="2"/>
          </w:tcPr>
          <w:p w:rsidR="0028220F" w:rsidP="0065630E" w:rsidRDefault="0028220F" w14:paraId="12F9FAD7" w14:textId="77777777">
            <w:r>
              <w:t xml:space="preserve">Voorgesteld </w:t>
            </w:r>
          </w:p>
        </w:tc>
      </w:tr>
      <w:tr w:rsidR="0028220F" w:rsidTr="0065630E" w14:paraId="6764D5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A326F8" w14:textId="77777777"/>
        </w:tc>
        <w:tc>
          <w:tcPr>
            <w:tcW w:w="8647" w:type="dxa"/>
            <w:gridSpan w:val="2"/>
          </w:tcPr>
          <w:p w:rsidR="0028220F" w:rsidP="0065630E" w:rsidRDefault="0028220F" w14:paraId="681ACE2F" w14:textId="77777777"/>
        </w:tc>
      </w:tr>
      <w:tr w:rsidR="0028220F" w:rsidTr="0065630E" w14:paraId="3AA6C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7125FF" w14:textId="77777777"/>
        </w:tc>
        <w:tc>
          <w:tcPr>
            <w:tcW w:w="8647" w:type="dxa"/>
            <w:gridSpan w:val="2"/>
          </w:tcPr>
          <w:p w:rsidR="0028220F" w:rsidP="0065630E" w:rsidRDefault="0028220F" w14:paraId="69CB6321" w14:textId="77777777">
            <w:r>
              <w:t>De Kamer,</w:t>
            </w:r>
          </w:p>
        </w:tc>
      </w:tr>
      <w:tr w:rsidR="0028220F" w:rsidTr="0065630E" w14:paraId="405C60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D4C1F2" w14:textId="77777777"/>
        </w:tc>
        <w:tc>
          <w:tcPr>
            <w:tcW w:w="8647" w:type="dxa"/>
            <w:gridSpan w:val="2"/>
          </w:tcPr>
          <w:p w:rsidR="0028220F" w:rsidP="0065630E" w:rsidRDefault="0028220F" w14:paraId="1C2130DD" w14:textId="77777777"/>
        </w:tc>
      </w:tr>
      <w:tr w:rsidR="0028220F" w:rsidTr="0065630E" w14:paraId="5BC9E0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FC91D8" w14:textId="77777777"/>
        </w:tc>
        <w:tc>
          <w:tcPr>
            <w:tcW w:w="8647" w:type="dxa"/>
            <w:gridSpan w:val="2"/>
          </w:tcPr>
          <w:p w:rsidR="0028220F" w:rsidP="0065630E" w:rsidRDefault="0028220F" w14:paraId="1E73CE9B" w14:textId="77777777">
            <w:r>
              <w:t>gehoord de beraadslaging,</w:t>
            </w:r>
          </w:p>
        </w:tc>
      </w:tr>
      <w:tr w:rsidR="0028220F" w:rsidTr="0065630E" w14:paraId="7F3664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AB89607" w14:textId="77777777"/>
        </w:tc>
        <w:tc>
          <w:tcPr>
            <w:tcW w:w="8647" w:type="dxa"/>
            <w:gridSpan w:val="2"/>
          </w:tcPr>
          <w:p w:rsidR="0028220F" w:rsidP="0065630E" w:rsidRDefault="0028220F" w14:paraId="466080B4" w14:textId="77777777"/>
        </w:tc>
      </w:tr>
      <w:tr w:rsidR="0028220F" w:rsidTr="0065630E" w14:paraId="142A92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B6127D" w14:textId="77777777"/>
        </w:tc>
        <w:tc>
          <w:tcPr>
            <w:tcW w:w="8647" w:type="dxa"/>
            <w:gridSpan w:val="2"/>
          </w:tcPr>
          <w:p w:rsidR="001F68BB" w:rsidP="001F68BB" w:rsidRDefault="001F68BB" w14:paraId="73684BB6" w14:textId="3556CB95">
            <w:r>
              <w:t>overwegende dat er jaarlijks 20 miljard aan ouderenzorg wordt uitgegeven,</w:t>
            </w:r>
          </w:p>
          <w:p w:rsidR="001F68BB" w:rsidP="001F68BB" w:rsidRDefault="001F68BB" w14:paraId="032D77B0" w14:textId="77777777">
            <w:r>
              <w:t xml:space="preserve"> </w:t>
            </w:r>
          </w:p>
          <w:p w:rsidR="001F68BB" w:rsidP="001F68BB" w:rsidRDefault="001F68BB" w14:paraId="02554414" w14:textId="16EB7774">
            <w:r>
              <w:t xml:space="preserve">overwegende dat de IGJ concludeert dat de kwaliteit van de extramurale ouderenzorg vaak onvoldoende is, </w:t>
            </w:r>
          </w:p>
          <w:p w:rsidR="001F68BB" w:rsidP="001F68BB" w:rsidRDefault="001F68BB" w14:paraId="1C215C08" w14:textId="77777777"/>
          <w:p w:rsidR="001F68BB" w:rsidP="001F68BB" w:rsidRDefault="001F68BB" w14:paraId="46D46230" w14:textId="70CB6E85">
            <w:r>
              <w:t>overwegende dat cliënten vanuit de Wet kwaliteit, klachten en geschillen zorg recht hebben op vergelijkbare informatie over geleverde kwaliteit van zorg, zodat de cliënt een weloverwogen keuze kan maken tussen verschillende zorgaanbieders,</w:t>
            </w:r>
          </w:p>
          <w:p w:rsidR="001F68BB" w:rsidP="001F68BB" w:rsidRDefault="001F68BB" w14:paraId="5CC7A1FA" w14:textId="77777777">
            <w:r>
              <w:t xml:space="preserve"> </w:t>
            </w:r>
          </w:p>
          <w:p w:rsidR="001F68BB" w:rsidP="001F68BB" w:rsidRDefault="001F68BB" w14:paraId="719DEC27" w14:textId="26DFA797">
            <w:r>
              <w:t>overwegende dat de kwaliteitsbeelden vanuit het Generiek Kompas dit niet bieden,</w:t>
            </w:r>
          </w:p>
          <w:p w:rsidR="001F68BB" w:rsidP="001F68BB" w:rsidRDefault="001F68BB" w14:paraId="5279896E" w14:textId="77777777">
            <w:r>
              <w:t xml:space="preserve"> </w:t>
            </w:r>
          </w:p>
          <w:p w:rsidR="001F68BB" w:rsidP="001F68BB" w:rsidRDefault="001F68BB" w14:paraId="1B9A2525" w14:textId="772E994A">
            <w:r>
              <w:t xml:space="preserve">verzoekt de regering in gesprek te gaan met Kompaspartijen, de </w:t>
            </w:r>
            <w:proofErr w:type="spellStart"/>
            <w:r>
              <w:t>Patiëntenfederatie</w:t>
            </w:r>
            <w:proofErr w:type="spellEnd"/>
            <w:r>
              <w:t xml:space="preserve"> en het Senioren Netwerk Nederland om binnen het Generiek Kompas te komen tot objectieve, vergelijkbare uitkomstinformatie over geleverde kwaliteit van zorg,</w:t>
            </w:r>
          </w:p>
          <w:p w:rsidR="001F68BB" w:rsidP="001F68BB" w:rsidRDefault="001F68BB" w14:paraId="038FAA4D" w14:textId="77777777">
            <w:r>
              <w:t xml:space="preserve"> </w:t>
            </w:r>
          </w:p>
          <w:p w:rsidR="001F68BB" w:rsidP="001F68BB" w:rsidRDefault="001F68BB" w14:paraId="398505BE" w14:textId="77777777">
            <w:r>
              <w:t>en gaat over tot de orde van de dag</w:t>
            </w:r>
          </w:p>
          <w:p w:rsidR="001F68BB" w:rsidP="001F68BB" w:rsidRDefault="001F68BB" w14:paraId="3F3A2596" w14:textId="77777777">
            <w:r>
              <w:t xml:space="preserve"> </w:t>
            </w:r>
          </w:p>
          <w:p w:rsidR="001F68BB" w:rsidP="001F68BB" w:rsidRDefault="001F68BB" w14:paraId="34C0C3FC" w14:textId="77777777">
            <w:r>
              <w:t xml:space="preserve">Van </w:t>
            </w:r>
            <w:proofErr w:type="spellStart"/>
            <w:r>
              <w:t>Brenk</w:t>
            </w:r>
            <w:proofErr w:type="spellEnd"/>
          </w:p>
          <w:p w:rsidR="0028220F" w:rsidP="0065630E" w:rsidRDefault="0028220F" w14:paraId="37F02E3C" w14:textId="77777777"/>
        </w:tc>
      </w:tr>
    </w:tbl>
    <w:p w:rsidRPr="0028220F" w:rsidR="004A4819" w:rsidP="0028220F" w:rsidRDefault="004A4819" w14:paraId="40321042"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05CFB" w14:textId="77777777" w:rsidR="006F480F" w:rsidRDefault="006F480F">
      <w:pPr>
        <w:spacing w:line="20" w:lineRule="exact"/>
      </w:pPr>
    </w:p>
  </w:endnote>
  <w:endnote w:type="continuationSeparator" w:id="0">
    <w:p w14:paraId="2E5FAF50" w14:textId="77777777" w:rsidR="006F480F" w:rsidRDefault="006F480F">
      <w:pPr>
        <w:pStyle w:val="Amendement"/>
      </w:pPr>
      <w:r>
        <w:rPr>
          <w:b w:val="0"/>
        </w:rPr>
        <w:t xml:space="preserve"> </w:t>
      </w:r>
    </w:p>
  </w:endnote>
  <w:endnote w:type="continuationNotice" w:id="1">
    <w:p w14:paraId="4104B7D3" w14:textId="77777777" w:rsidR="006F480F" w:rsidRDefault="006F480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A1651" w14:textId="77777777" w:rsidR="006F480F" w:rsidRDefault="006F480F">
      <w:pPr>
        <w:pStyle w:val="Amendement"/>
      </w:pPr>
      <w:r>
        <w:rPr>
          <w:b w:val="0"/>
        </w:rPr>
        <w:separator/>
      </w:r>
    </w:p>
  </w:footnote>
  <w:footnote w:type="continuationSeparator" w:id="0">
    <w:p w14:paraId="58E7346C" w14:textId="77777777" w:rsidR="006F480F" w:rsidRDefault="006F4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BB"/>
    <w:rsid w:val="00027E9C"/>
    <w:rsid w:val="00062708"/>
    <w:rsid w:val="00063162"/>
    <w:rsid w:val="00095EFA"/>
    <w:rsid w:val="000C1E41"/>
    <w:rsid w:val="000C619A"/>
    <w:rsid w:val="00161AE3"/>
    <w:rsid w:val="001C5EB3"/>
    <w:rsid w:val="001D1AB1"/>
    <w:rsid w:val="001F68BB"/>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5F11A0"/>
    <w:rsid w:val="005F6F8B"/>
    <w:rsid w:val="006028C4"/>
    <w:rsid w:val="00692DA1"/>
    <w:rsid w:val="006B16CB"/>
    <w:rsid w:val="006C2B15"/>
    <w:rsid w:val="006E5C88"/>
    <w:rsid w:val="006F480F"/>
    <w:rsid w:val="007911E4"/>
    <w:rsid w:val="007F7DE5"/>
    <w:rsid w:val="00847D97"/>
    <w:rsid w:val="00852843"/>
    <w:rsid w:val="00867001"/>
    <w:rsid w:val="008D2B7A"/>
    <w:rsid w:val="008E48CB"/>
    <w:rsid w:val="0093683D"/>
    <w:rsid w:val="009848EE"/>
    <w:rsid w:val="009B6CFE"/>
    <w:rsid w:val="009D3374"/>
    <w:rsid w:val="00A55F71"/>
    <w:rsid w:val="00A57354"/>
    <w:rsid w:val="00AE6AD7"/>
    <w:rsid w:val="00BB5485"/>
    <w:rsid w:val="00BB5729"/>
    <w:rsid w:val="00BF3DA1"/>
    <w:rsid w:val="00C77B23"/>
    <w:rsid w:val="00CB3318"/>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62BF3"/>
  <w15:docId w15:val="{99F4A9B8-D713-4E81-8130-E3920860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165</ap:Words>
  <ap:Characters>913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2026-06-30T08:33:00.0000000Z</dcterms:created>
  <dcterms:modified xsi:type="dcterms:W3CDTF">2026-06-30T08:33:00.0000000Z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