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949"/>
      </w:tblGrid>
      <w:tr w:rsidR="005D2AE9" w:rsidTr="005D2AE9" w14:paraId="33CC26C3" w14:textId="77777777">
        <w:tc>
          <w:tcPr>
            <w:tcW w:w="7792" w:type="dxa"/>
            <w:gridSpan w:val="2"/>
          </w:tcPr>
          <w:p w:rsidR="005D2AE9" w:rsidP="001F484C" w:rsidRDefault="005D2AE9" w14:paraId="49C8B4C8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108DBDFF" w14:textId="77777777">
        <w:tc>
          <w:tcPr>
            <w:tcW w:w="7792" w:type="dxa"/>
            <w:gridSpan w:val="2"/>
          </w:tcPr>
          <w:p w:rsidR="005D2AE9" w:rsidP="001F484C" w:rsidRDefault="005D2AE9" w14:paraId="39F7D2F8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1F484C" w:rsidRDefault="005D2AE9" w14:paraId="73653C8C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1F484C" w:rsidRDefault="005D2AE9" w14:paraId="0DD0B981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1B693A0B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1F484C" w:rsidRDefault="005D2AE9" w14:paraId="2EE489F8" w14:textId="77777777">
            <w:pPr>
              <w:spacing w:after="240"/>
              <w:rPr>
                <w:sz w:val="13"/>
              </w:rPr>
            </w:pPr>
          </w:p>
        </w:tc>
      </w:tr>
      <w:tr w:rsidR="005D2AE9" w:rsidTr="007F3088" w14:paraId="5D6422AA" w14:textId="77777777">
        <w:trPr>
          <w:trHeight w:val="283"/>
        </w:trPr>
        <w:tc>
          <w:tcPr>
            <w:tcW w:w="1843" w:type="dxa"/>
          </w:tcPr>
          <w:p w:rsidR="005D2AE9" w:rsidP="001F484C" w:rsidRDefault="005D2AE9" w14:paraId="28BE9D61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6B789F0B49DD4FFB9F41E990EC9A1BD6"/>
            </w:placeholder>
            <w:date w:fullDate="2026-06-29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949" w:type="dxa"/>
              </w:tcPr>
              <w:p w:rsidR="005D2AE9" w:rsidP="000605A5" w:rsidRDefault="00ED556A" w14:paraId="33A85F7E" w14:textId="599766B7">
                <w:pPr>
                  <w:keepNext/>
                  <w:spacing w:after="0"/>
                </w:pPr>
                <w:r>
                  <w:t>29 juni 2026</w:t>
                </w:r>
              </w:p>
            </w:tc>
          </w:sdtContent>
        </w:sdt>
      </w:tr>
      <w:tr w:rsidR="005D2AE9" w:rsidTr="007F3088" w14:paraId="23434109" w14:textId="77777777">
        <w:trPr>
          <w:trHeight w:val="283"/>
        </w:trPr>
        <w:tc>
          <w:tcPr>
            <w:tcW w:w="1843" w:type="dxa"/>
          </w:tcPr>
          <w:p w:rsidR="005D2AE9" w:rsidP="001F484C" w:rsidRDefault="005D2AE9" w14:paraId="6592AEF2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949" w:type="dxa"/>
          </w:tcPr>
          <w:p w:rsidR="005D2AE9" w:rsidP="007F3088" w:rsidRDefault="007F3088" w14:paraId="474E55ED" w14:textId="7B300760">
            <w:pPr>
              <w:tabs>
                <w:tab w:val="left" w:pos="614"/>
              </w:tabs>
              <w:spacing w:after="0"/>
            </w:pPr>
            <w:r>
              <w:t>Tweesporenbeleid ‘</w:t>
            </w:r>
            <w:r w:rsidRPr="007F3088" w:rsidR="002D07E2">
              <w:rPr>
                <w:i/>
              </w:rPr>
              <w:t>AI</w:t>
            </w:r>
            <w:r w:rsidR="002D07E2">
              <w:t>-</w:t>
            </w:r>
            <w:r w:rsidRPr="001555CF" w:rsidR="002D07E2">
              <w:rPr>
                <w:i/>
              </w:rPr>
              <w:t>Decision Support System</w:t>
            </w:r>
            <w:r>
              <w:rPr>
                <w:i/>
              </w:rPr>
              <w:t>’</w:t>
            </w:r>
            <w:r w:rsidR="002D07E2">
              <w:t xml:space="preserve"> </w:t>
            </w:r>
          </w:p>
        </w:tc>
      </w:tr>
    </w:tbl>
    <w:p w:rsidRPr="005D2AE9" w:rsidR="005D2AE9" w:rsidP="005D2AE9" w:rsidRDefault="005D2AE9" w14:paraId="6622CB3C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974E57B" wp14:anchorId="0AE68B26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7E" w:rsidP="001F484C" w:rsidRDefault="0072427E" w14:paraId="4BD045E2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72427E" w:rsidP="001F484C" w:rsidRDefault="0072427E" w14:paraId="1015CE9A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72427E" w:rsidP="001F484C" w:rsidRDefault="0072427E" w14:paraId="2FA39D7F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155886" w:rsidR="0072427E" w:rsidP="001F484C" w:rsidRDefault="0072427E" w14:paraId="32DDE9C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55886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155886" w:rsidR="0072427E" w:rsidP="001F484C" w:rsidRDefault="0072427E" w14:paraId="065E4C91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55886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155886" w:rsidR="0072427E" w:rsidP="001F484C" w:rsidRDefault="0072427E" w14:paraId="6AABFEE9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55886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E57F174A091E4E8388C5A46FC4EDB3FD"/>
                              </w:placeholder>
                            </w:sdtPr>
                            <w:sdtEndPr/>
                            <w:sdtContent>
                              <w:p w:rsidR="0072427E" w:rsidP="001F484C" w:rsidRDefault="0072427E" w14:paraId="635F1F3D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72427E" w:rsidP="001F484C" w:rsidRDefault="0072427E" w14:paraId="533E44E5" w14:textId="35B6ABA4">
                            <w:pPr>
                              <w:pStyle w:val="Referentiegegevens-Huisstijl"/>
                            </w:pPr>
                            <w:r>
                              <w:t>MINDEF20260046308</w:t>
                            </w:r>
                          </w:p>
                          <w:p w:rsidR="0072427E" w:rsidP="001F484C" w:rsidRDefault="0072427E" w14:paraId="16E5E7F3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72427E" w:rsidP="008967D1" w:rsidRDefault="0072427E" w14:paraId="0D001831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E68B26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72427E" w:rsidP="001F484C" w:rsidRDefault="0072427E" w14:paraId="4BD045E2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72427E" w:rsidP="001F484C" w:rsidRDefault="0072427E" w14:paraId="1015CE9A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72427E" w:rsidP="001F484C" w:rsidRDefault="0072427E" w14:paraId="2FA39D7F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155886" w:rsidR="0072427E" w:rsidP="001F484C" w:rsidRDefault="0072427E" w14:paraId="32DDE9C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55886">
                        <w:rPr>
                          <w:lang w:val="de-DE"/>
                        </w:rPr>
                        <w:t>Postbus 20701</w:t>
                      </w:r>
                    </w:p>
                    <w:p w:rsidRPr="00155886" w:rsidR="0072427E" w:rsidP="001F484C" w:rsidRDefault="0072427E" w14:paraId="065E4C91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55886">
                        <w:rPr>
                          <w:lang w:val="de-DE"/>
                        </w:rPr>
                        <w:t>2500 ES Den Haag</w:t>
                      </w:r>
                    </w:p>
                    <w:p w:rsidRPr="00155886" w:rsidR="0072427E" w:rsidP="001F484C" w:rsidRDefault="0072427E" w14:paraId="6AABFEE9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55886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E57F174A091E4E8388C5A46FC4EDB3FD"/>
                        </w:placeholder>
                      </w:sdtPr>
                      <w:sdtContent>
                        <w:p w:rsidR="0072427E" w:rsidP="001F484C" w:rsidRDefault="0072427E" w14:paraId="635F1F3D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72427E" w:rsidP="001F484C" w:rsidRDefault="0072427E" w14:paraId="533E44E5" w14:textId="35B6ABA4">
                      <w:pPr>
                        <w:pStyle w:val="Referentiegegevens-Huisstijl"/>
                      </w:pPr>
                      <w:r>
                        <w:t>MINDEF20260046308</w:t>
                      </w:r>
                    </w:p>
                    <w:p w:rsidR="0072427E" w:rsidP="001F484C" w:rsidRDefault="0072427E" w14:paraId="16E5E7F3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72427E" w:rsidP="008967D1" w:rsidRDefault="0072427E" w14:paraId="0D001831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5FDBBC40" w14:textId="75A27D2C">
      <w:pPr>
        <w:spacing w:after="240"/>
      </w:pPr>
    </w:p>
    <w:p w:rsidR="000C6C6E" w:rsidP="00BE2D79" w:rsidRDefault="000C6C6E" w14:paraId="11F59616" w14:textId="72C8FD3D">
      <w:pPr>
        <w:spacing w:after="240"/>
      </w:pPr>
    </w:p>
    <w:p w:rsidR="004B0E47" w:rsidP="00C359AC" w:rsidRDefault="00BE2D79" w14:paraId="0BD1BBF8" w14:textId="18274205">
      <w:pPr>
        <w:spacing w:after="0"/>
      </w:pPr>
      <w:r>
        <w:t>Geachte voorzitter,</w:t>
      </w:r>
    </w:p>
    <w:p w:rsidR="00A50C17" w:rsidP="00C359AC" w:rsidRDefault="00A50C17" w14:paraId="2AE97970" w14:textId="77777777">
      <w:pPr>
        <w:spacing w:after="0"/>
      </w:pPr>
    </w:p>
    <w:p w:rsidR="00881E10" w:rsidP="00C359AC" w:rsidRDefault="00155886" w14:paraId="0824CEF9" w14:textId="525CC389">
      <w:pPr>
        <w:spacing w:after="0"/>
      </w:pPr>
      <w:r>
        <w:t>Tijdens het</w:t>
      </w:r>
      <w:r w:rsidR="007F3088">
        <w:t xml:space="preserve"> mondelinge</w:t>
      </w:r>
      <w:r>
        <w:t xml:space="preserve"> vragenuur van dinsdag 2 ju</w:t>
      </w:r>
      <w:r w:rsidR="00C20B1C">
        <w:t>n</w:t>
      </w:r>
      <w:r>
        <w:t xml:space="preserve">i jl. heb ik </w:t>
      </w:r>
      <w:r w:rsidR="00EA5CA5">
        <w:t>toegezegd uw Kamer</w:t>
      </w:r>
      <w:r w:rsidR="001B60DB">
        <w:t xml:space="preserve"> </w:t>
      </w:r>
      <w:r w:rsidR="00380545">
        <w:t xml:space="preserve">voor het zomerreces nader te informeren over het tweesporenbeleid </w:t>
      </w:r>
      <w:r w:rsidR="00AC1C9F">
        <w:t xml:space="preserve">ten aanzien van </w:t>
      </w:r>
      <w:r w:rsidRPr="004A6A3E" w:rsidR="00380545">
        <w:rPr>
          <w:i/>
        </w:rPr>
        <w:t>AI</w:t>
      </w:r>
      <w:r w:rsidR="000B6A51">
        <w:t>-</w:t>
      </w:r>
      <w:r w:rsidR="00380545">
        <w:rPr>
          <w:i/>
        </w:rPr>
        <w:t xml:space="preserve">Decision Support Systems </w:t>
      </w:r>
      <w:r w:rsidR="00380545">
        <w:t xml:space="preserve">(AI-DSS). Met deze brief </w:t>
      </w:r>
      <w:r w:rsidR="00AC1C9F">
        <w:t xml:space="preserve">bied ik u de </w:t>
      </w:r>
      <w:r w:rsidR="00DA247C">
        <w:t>gevraagde</w:t>
      </w:r>
      <w:r w:rsidRPr="001B47D2" w:rsidR="00380545">
        <w:t xml:space="preserve"> toelichting</w:t>
      </w:r>
      <w:r w:rsidR="00380545">
        <w:t xml:space="preserve"> en plaats ik </w:t>
      </w:r>
      <w:r w:rsidR="00AC1C9F">
        <w:t xml:space="preserve">dit </w:t>
      </w:r>
      <w:r w:rsidR="00380545">
        <w:t>in de context van de Defensienota</w:t>
      </w:r>
      <w:r w:rsidR="00585757">
        <w:t xml:space="preserve"> </w:t>
      </w:r>
      <w:r w:rsidR="00380545">
        <w:t xml:space="preserve">die op 29 juni 2026 </w:t>
      </w:r>
      <w:r w:rsidR="00AC1C9F">
        <w:t xml:space="preserve">aan uw Kamer </w:t>
      </w:r>
      <w:r w:rsidR="00380545">
        <w:t xml:space="preserve">is gepresenteerd. </w:t>
      </w:r>
      <w:r w:rsidR="00EA5CA5">
        <w:t xml:space="preserve"> </w:t>
      </w:r>
    </w:p>
    <w:p w:rsidR="00E85693" w:rsidP="00C359AC" w:rsidRDefault="00E85693" w14:paraId="6F642F94" w14:textId="58E6AC9F">
      <w:pPr>
        <w:spacing w:after="0"/>
        <w:rPr>
          <w:b/>
          <w:bCs/>
        </w:rPr>
      </w:pPr>
    </w:p>
    <w:p w:rsidR="006F67D1" w:rsidP="00C359AC" w:rsidRDefault="00380545" w14:paraId="045E3BA0" w14:textId="43AD6E10">
      <w:pPr>
        <w:spacing w:after="0"/>
        <w:rPr>
          <w:b/>
          <w:bCs/>
        </w:rPr>
      </w:pPr>
      <w:r>
        <w:rPr>
          <w:b/>
          <w:bCs/>
        </w:rPr>
        <w:t>Het belang van d</w:t>
      </w:r>
      <w:r w:rsidR="00EF193E">
        <w:rPr>
          <w:b/>
          <w:bCs/>
        </w:rPr>
        <w:t xml:space="preserve">igitalisering </w:t>
      </w:r>
    </w:p>
    <w:p w:rsidR="007E6A17" w:rsidP="00C359AC" w:rsidRDefault="008C2AED" w14:paraId="67D413AA" w14:textId="666E8D97">
      <w:pPr>
        <w:spacing w:after="0"/>
      </w:pPr>
      <w:r w:rsidRPr="004A6A3E">
        <w:t>De geopolitieke situatie vereist dat de krijgsmacht zich snel moet aanpassen aan de veranderende aard van de dreigingsomgeving. Deze adaptatie betreft niet alleen het personeel</w:t>
      </w:r>
      <w:r w:rsidR="001B47D2">
        <w:t>s- en materieel</w:t>
      </w:r>
      <w:r w:rsidRPr="004A6A3E">
        <w:t xml:space="preserve">beleid, maar strekt zich eveneens uit tot het digitale domein. Door digitalisering ondergaat de oorlogsvoering een fundamentele transformatie. Traditionele </w:t>
      </w:r>
      <w:proofErr w:type="spellStart"/>
      <w:r w:rsidRPr="004A6A3E">
        <w:t>command</w:t>
      </w:r>
      <w:proofErr w:type="spellEnd"/>
      <w:r w:rsidRPr="004A6A3E">
        <w:t>-</w:t>
      </w:r>
      <w:proofErr w:type="spellStart"/>
      <w:r w:rsidRPr="004A6A3E">
        <w:t>and</w:t>
      </w:r>
      <w:proofErr w:type="spellEnd"/>
      <w:r w:rsidRPr="004A6A3E">
        <w:t>-control-st</w:t>
      </w:r>
      <w:r w:rsidR="001B47D2">
        <w:t xml:space="preserve">ructuren maken plaats voor </w:t>
      </w:r>
      <w:proofErr w:type="spellStart"/>
      <w:r w:rsidR="001B47D2">
        <w:t>data</w:t>
      </w:r>
      <w:r w:rsidRPr="004A6A3E">
        <w:t>gedreven</w:t>
      </w:r>
      <w:proofErr w:type="spellEnd"/>
      <w:r w:rsidRPr="004A6A3E">
        <w:t xml:space="preserve"> besluitvorming, autonome systemen en kunstmatige intelligentie. Om die reden krijgt het digitale aspect van oorlogsvoering en de bijbehorende transformaties een prominente plaats in de Defensienota 2026.</w:t>
      </w:r>
    </w:p>
    <w:p w:rsidR="00E85693" w:rsidP="007E6A17" w:rsidRDefault="00E85693" w14:paraId="22249DA6" w14:textId="77777777">
      <w:pPr>
        <w:spacing w:after="0"/>
        <w:rPr>
          <w:b/>
        </w:rPr>
      </w:pPr>
      <w:bookmarkStart w:name="_GoBack" w:id="0"/>
      <w:bookmarkEnd w:id="0"/>
    </w:p>
    <w:p w:rsidRPr="009A7006" w:rsidR="009A7006" w:rsidP="007E6A17" w:rsidRDefault="009A7006" w14:paraId="34BBBE97" w14:textId="310183A8">
      <w:pPr>
        <w:spacing w:after="0"/>
        <w:rPr>
          <w:b/>
        </w:rPr>
      </w:pPr>
      <w:proofErr w:type="spellStart"/>
      <w:r w:rsidRPr="009A7006">
        <w:rPr>
          <w:b/>
        </w:rPr>
        <w:t>D</w:t>
      </w:r>
      <w:r w:rsidR="001B47D2">
        <w:rPr>
          <w:b/>
        </w:rPr>
        <w:t>ata</w:t>
      </w:r>
      <w:r w:rsidRPr="009A7006">
        <w:rPr>
          <w:b/>
        </w:rPr>
        <w:t>gedreven</w:t>
      </w:r>
      <w:proofErr w:type="spellEnd"/>
      <w:r w:rsidRPr="009A7006">
        <w:rPr>
          <w:b/>
        </w:rPr>
        <w:t xml:space="preserve"> commandovoering</w:t>
      </w:r>
    </w:p>
    <w:p w:rsidR="00711F4D" w:rsidP="007E6A17" w:rsidRDefault="007E6A17" w14:paraId="77153903" w14:textId="738E8FF4">
      <w:pPr>
        <w:spacing w:after="0"/>
      </w:pPr>
      <w:r>
        <w:t xml:space="preserve">Moderne militaire operaties </w:t>
      </w:r>
      <w:r w:rsidR="00711F4D">
        <w:t xml:space="preserve">steunen </w:t>
      </w:r>
      <w:r>
        <w:t xml:space="preserve">steeds meer </w:t>
      </w:r>
      <w:r w:rsidR="00711F4D">
        <w:t xml:space="preserve">op </w:t>
      </w:r>
      <w:r>
        <w:t xml:space="preserve">data en </w:t>
      </w:r>
      <w:r w:rsidR="00711F4D">
        <w:t xml:space="preserve">vragen om een </w:t>
      </w:r>
      <w:r>
        <w:t>snelle, betrouwbare en veilige uitwisseling</w:t>
      </w:r>
      <w:r w:rsidR="00711F4D">
        <w:t xml:space="preserve"> van informatiestromen</w:t>
      </w:r>
      <w:r>
        <w:t xml:space="preserve">. </w:t>
      </w:r>
      <w:r w:rsidR="00711F4D">
        <w:t xml:space="preserve">AI-DSS </w:t>
      </w:r>
      <w:r w:rsidR="002D3338">
        <w:t xml:space="preserve">vormen </w:t>
      </w:r>
      <w:r w:rsidR="00711F4D">
        <w:t xml:space="preserve">de ruggengraat van elke missie. Het vermogen om </w:t>
      </w:r>
      <w:r w:rsidR="005819D5">
        <w:t xml:space="preserve">grote </w:t>
      </w:r>
      <w:r w:rsidR="00711F4D">
        <w:t>hoeveelheden data razendsnel te verwerken levert een beslissende voorsprong op tegenstanders. Het inzetten van AI-DSS is daarmee een operationele noodzaak.</w:t>
      </w:r>
    </w:p>
    <w:p w:rsidR="00E85693" w:rsidP="004A6A3E" w:rsidRDefault="00E85693" w14:paraId="4A67970E" w14:textId="77777777">
      <w:pPr>
        <w:spacing w:after="0"/>
        <w:rPr>
          <w:b/>
        </w:rPr>
      </w:pPr>
    </w:p>
    <w:p w:rsidR="003F7EAF" w:rsidP="004A6A3E" w:rsidRDefault="00845072" w14:paraId="7A325721" w14:textId="1DC5DACC">
      <w:pPr>
        <w:spacing w:after="0"/>
        <w:rPr>
          <w:b/>
        </w:rPr>
      </w:pPr>
      <w:r w:rsidRPr="00845072">
        <w:rPr>
          <w:b/>
        </w:rPr>
        <w:t>Tweesporenbeleid</w:t>
      </w:r>
    </w:p>
    <w:p w:rsidRPr="004A6A3E" w:rsidR="001A4C54" w:rsidP="004A6A3E" w:rsidRDefault="001A4C54" w14:paraId="75F3D035" w14:textId="78171DBD">
      <w:pPr>
        <w:spacing w:after="0"/>
        <w:rPr>
          <w:b/>
        </w:rPr>
      </w:pPr>
      <w:r w:rsidRPr="004A6A3E">
        <w:rPr>
          <w:iCs/>
        </w:rPr>
        <w:t>De huidige markt voor AI</w:t>
      </w:r>
      <w:r w:rsidRPr="004A6A3E">
        <w:rPr>
          <w:iCs/>
        </w:rPr>
        <w:noBreakHyphen/>
        <w:t>DSS wordt gedomineerd door de technologie van het bedrijf Palantir.</w:t>
      </w:r>
      <w:r w:rsidRPr="00FE3622">
        <w:t xml:space="preserve"> </w:t>
      </w:r>
      <w:r w:rsidR="002E633B">
        <w:t xml:space="preserve">Soevereiniteit is een belangrijk aandachtspunt wanneer sprake is van afhankelijkheid van een leverancier. </w:t>
      </w:r>
      <w:r w:rsidRPr="00FE3622">
        <w:t xml:space="preserve">Om digitale </w:t>
      </w:r>
      <w:r w:rsidR="00B60BDD">
        <w:t>soevereiniteit</w:t>
      </w:r>
      <w:r w:rsidRPr="00FE3622" w:rsidR="00B60BDD">
        <w:t xml:space="preserve"> </w:t>
      </w:r>
      <w:r w:rsidRPr="00FE3622">
        <w:t xml:space="preserve">te waarborgen </w:t>
      </w:r>
      <w:r w:rsidR="00DA247C">
        <w:t>implementeert</w:t>
      </w:r>
      <w:r w:rsidRPr="00FE3622" w:rsidR="00DA247C">
        <w:t xml:space="preserve"> </w:t>
      </w:r>
      <w:r w:rsidRPr="00FE3622">
        <w:t>Defensie een tweesporenbeleid</w:t>
      </w:r>
      <w:r w:rsidR="002E633B">
        <w:t xml:space="preserve"> waarbij belangrijke uitgangspunten onder meer </w:t>
      </w:r>
      <w:r w:rsidR="002D78F6">
        <w:t xml:space="preserve">juridische soevereiniteit, </w:t>
      </w:r>
      <w:r w:rsidR="002E633B">
        <w:t>open standaarden en data soevereiniteit zijn</w:t>
      </w:r>
      <w:r w:rsidRPr="00FE3622">
        <w:t xml:space="preserve">. </w:t>
      </w:r>
      <w:r w:rsidR="00B60BDD">
        <w:t>E</w:t>
      </w:r>
      <w:r w:rsidRPr="00FE3622">
        <w:t>nerzijds</w:t>
      </w:r>
      <w:r w:rsidR="00B97FAD">
        <w:t xml:space="preserve"> </w:t>
      </w:r>
      <w:r w:rsidRPr="00FE3622" w:rsidR="00B97FAD">
        <w:t>wordt geïnvesteerd in de ontwikkeling en inbedding van een soevereine Europese AI</w:t>
      </w:r>
      <w:r w:rsidRPr="00FE3622" w:rsidR="00B97FAD">
        <w:noBreakHyphen/>
        <w:t>DSS</w:t>
      </w:r>
      <w:r w:rsidRPr="00FE3622" w:rsidR="00B97FAD">
        <w:noBreakHyphen/>
        <w:t>infrastructuur</w:t>
      </w:r>
      <w:r w:rsidRPr="004A6A3E" w:rsidR="00B97FAD">
        <w:t xml:space="preserve"> die op termijn operationele onafhankelijkheid kan garanderen</w:t>
      </w:r>
      <w:r w:rsidRPr="00FE3622">
        <w:t xml:space="preserve">, anderzijds </w:t>
      </w:r>
      <w:r w:rsidRPr="00FE3622" w:rsidR="00B97FAD">
        <w:t>blijven de bestaande Palantir</w:t>
      </w:r>
      <w:r w:rsidRPr="00FE3622" w:rsidR="00B97FAD">
        <w:noBreakHyphen/>
      </w:r>
      <w:r w:rsidR="005819D5">
        <w:t>implementaties</w:t>
      </w:r>
      <w:r w:rsidRPr="00FE3622" w:rsidR="00B97FAD">
        <w:t xml:space="preserve"> op korte termijn in gebruik</w:t>
      </w:r>
      <w:r w:rsidR="00B97FAD">
        <w:t xml:space="preserve"> (inclusief </w:t>
      </w:r>
      <w:r w:rsidR="005819D5">
        <w:t>bijbehorende</w:t>
      </w:r>
      <w:r w:rsidR="00B97FAD">
        <w:t xml:space="preserve"> waarborgen)</w:t>
      </w:r>
      <w:r w:rsidRPr="004A6A3E">
        <w:t xml:space="preserve">. </w:t>
      </w:r>
    </w:p>
    <w:p w:rsidR="001A4C54" w:rsidP="007E6A17" w:rsidRDefault="001A4C54" w14:paraId="698E0531" w14:textId="77777777">
      <w:pPr>
        <w:spacing w:after="0"/>
        <w:rPr>
          <w:b/>
        </w:rPr>
      </w:pPr>
    </w:p>
    <w:p w:rsidR="00673B39" w:rsidP="007E6A17" w:rsidRDefault="00673B39" w14:paraId="19F96B77" w14:textId="39340A97">
      <w:pPr>
        <w:spacing w:after="0"/>
        <w:rPr>
          <w:i/>
        </w:rPr>
      </w:pPr>
      <w:r>
        <w:rPr>
          <w:i/>
        </w:rPr>
        <w:t xml:space="preserve">Spoor 1 – </w:t>
      </w:r>
      <w:r w:rsidR="00BF52A8">
        <w:rPr>
          <w:i/>
        </w:rPr>
        <w:t>Primaire spoor (</w:t>
      </w:r>
      <w:r w:rsidR="00772500">
        <w:rPr>
          <w:i/>
        </w:rPr>
        <w:t xml:space="preserve">soevereine </w:t>
      </w:r>
      <w:r>
        <w:rPr>
          <w:i/>
        </w:rPr>
        <w:t xml:space="preserve">Europese </w:t>
      </w:r>
      <w:r w:rsidR="00BF52A8">
        <w:rPr>
          <w:i/>
        </w:rPr>
        <w:t>AI-DSS)</w:t>
      </w:r>
    </w:p>
    <w:p w:rsidR="007C4775" w:rsidP="007C4775" w:rsidRDefault="007C4775" w14:paraId="46D228E2" w14:textId="34954323">
      <w:pPr>
        <w:spacing w:after="0"/>
      </w:pPr>
      <w:r>
        <w:t>Spoor 1 richt zich op de realisatie van een Europees AI</w:t>
      </w:r>
      <w:r>
        <w:rPr>
          <w:rFonts w:ascii="Cambria Math" w:hAnsi="Cambria Math" w:cs="Cambria Math"/>
        </w:rPr>
        <w:t>‑</w:t>
      </w:r>
      <w:r w:rsidR="00B60BDD">
        <w:t>DSS</w:t>
      </w:r>
      <w:r>
        <w:t xml:space="preserve">. De </w:t>
      </w:r>
      <w:r w:rsidR="003726D7">
        <w:t xml:space="preserve">verwachting is dat </w:t>
      </w:r>
      <w:r w:rsidR="00FF42A1">
        <w:t xml:space="preserve">de </w:t>
      </w:r>
      <w:r>
        <w:t>basis medio</w:t>
      </w:r>
      <w:r>
        <w:rPr>
          <w:rFonts w:cs="Verdana"/>
        </w:rPr>
        <w:t> </w:t>
      </w:r>
      <w:r>
        <w:t xml:space="preserve">2028 operationeel </w:t>
      </w:r>
      <w:r w:rsidR="003726D7">
        <w:t>is</w:t>
      </w:r>
      <w:r>
        <w:t xml:space="preserve">, waarna </w:t>
      </w:r>
      <w:r w:rsidR="00FF482B">
        <w:rPr>
          <w:rFonts w:cs="Mangal"/>
          <w:szCs w:val="16"/>
        </w:rPr>
        <w:t>het gebruik van</w:t>
      </w:r>
      <w:r w:rsidRPr="009F0B0D" w:rsidR="00FF482B">
        <w:rPr>
          <w:rFonts w:cs="Mangal"/>
          <w:szCs w:val="16"/>
        </w:rPr>
        <w:t xml:space="preserve"> Palantir</w:t>
      </w:r>
      <w:r w:rsidR="00FF482B">
        <w:rPr>
          <w:rFonts w:cs="Mangal"/>
          <w:szCs w:val="16"/>
        </w:rPr>
        <w:t xml:space="preserve"> software</w:t>
      </w:r>
      <w:r w:rsidRPr="009F0B0D" w:rsidR="00FF482B">
        <w:rPr>
          <w:rFonts w:cs="Mangal"/>
          <w:szCs w:val="16"/>
        </w:rPr>
        <w:t xml:space="preserve"> </w:t>
      </w:r>
      <w:r w:rsidR="00FF482B">
        <w:rPr>
          <w:rFonts w:cs="Mangal"/>
          <w:szCs w:val="16"/>
        </w:rPr>
        <w:t>kan worden</w:t>
      </w:r>
      <w:r w:rsidRPr="009F0B0D" w:rsidR="00FF482B">
        <w:rPr>
          <w:rFonts w:cs="Mangal"/>
          <w:szCs w:val="16"/>
        </w:rPr>
        <w:t xml:space="preserve"> afgebouwd</w:t>
      </w:r>
      <w:r w:rsidR="00FF482B">
        <w:rPr>
          <w:rFonts w:cs="Mangal"/>
          <w:szCs w:val="16"/>
        </w:rPr>
        <w:t xml:space="preserve">. </w:t>
      </w:r>
      <w:r>
        <w:t xml:space="preserve">De </w:t>
      </w:r>
      <w:r>
        <w:lastRenderedPageBreak/>
        <w:t xml:space="preserve">benodigde investeringen voor dit systeem </w:t>
      </w:r>
      <w:r w:rsidR="00B044C3">
        <w:t>worden momenteel nader in kaart gebracht en binnen de Defensiebegroting</w:t>
      </w:r>
      <w:r w:rsidR="002D3338">
        <w:t xml:space="preserve"> ingepast</w:t>
      </w:r>
      <w:r w:rsidR="00B044C3">
        <w:t xml:space="preserve">. </w:t>
      </w:r>
    </w:p>
    <w:p w:rsidR="007C4775" w:rsidP="007C4775" w:rsidRDefault="007C4775" w14:paraId="07774FC1" w14:textId="77777777">
      <w:pPr>
        <w:spacing w:after="0"/>
      </w:pPr>
    </w:p>
    <w:p w:rsidRPr="00E91CF6" w:rsidR="0070142E" w:rsidP="0070142E" w:rsidRDefault="007C4775" w14:paraId="4B1D7EC4" w14:textId="72F0C766">
      <w:pPr>
        <w:spacing w:after="0"/>
      </w:pPr>
      <w:r>
        <w:t xml:space="preserve">Defensie bevindt zich </w:t>
      </w:r>
      <w:r w:rsidRPr="00E91CF6">
        <w:t>momenteel in de eerste fase van spoor 1. In deze fase worden de fundamentele technische bouwblokken van het AI</w:t>
      </w:r>
      <w:r w:rsidRPr="00E91CF6">
        <w:rPr>
          <w:rFonts w:ascii="Cambria Math" w:hAnsi="Cambria Math" w:cs="Cambria Math"/>
        </w:rPr>
        <w:t>‑</w:t>
      </w:r>
      <w:r w:rsidRPr="00E91CF6">
        <w:t xml:space="preserve">DSS uitgewerkt en wordt onderzoek naar Europese alternatieven uitgevoerd. De technische volwassenheid van mogelijke oplossingen wordt </w:t>
      </w:r>
      <w:r w:rsidRPr="00E91CF6" w:rsidR="00772500">
        <w:t xml:space="preserve">hierbij </w:t>
      </w:r>
      <w:r w:rsidRPr="00E91CF6">
        <w:t xml:space="preserve">beoordeeld. </w:t>
      </w:r>
      <w:r w:rsidRPr="00E91CF6" w:rsidR="0070142E">
        <w:t xml:space="preserve">Op 2 juni heb ik u aangegeven dat wij samen met andere Europese landen aan een Europees alternatief werken. Ik heb </w:t>
      </w:r>
      <w:r w:rsidRPr="00E91CF6" w:rsidR="00E10127">
        <w:t xml:space="preserve">inmiddels </w:t>
      </w:r>
      <w:r w:rsidRPr="00E91CF6" w:rsidR="0070142E">
        <w:t xml:space="preserve">gesprekken gevoerd met mijn </w:t>
      </w:r>
      <w:r w:rsidRPr="00E91CF6" w:rsidR="00DB1DC3">
        <w:t>collega’s</w:t>
      </w:r>
      <w:r w:rsidRPr="00E91CF6" w:rsidR="0070142E">
        <w:t xml:space="preserve"> uit Duitsland en Frankrijk</w:t>
      </w:r>
      <w:r w:rsidRPr="00E91CF6" w:rsidR="00EE23C9">
        <w:t xml:space="preserve">. </w:t>
      </w:r>
      <w:r w:rsidRPr="00E91CF6" w:rsidR="00DB1DC3">
        <w:t xml:space="preserve">Naar aanleiding van deze gesprekken heb ik beide uitgenodigd om Nederland te bezoeken zodat hier gezamenlijk concrete vervolgafspraken over gemaakt kunnen worden. </w:t>
      </w:r>
      <w:r w:rsidRPr="00E91CF6" w:rsidR="00EE23C9">
        <w:t>O</w:t>
      </w:r>
      <w:r w:rsidRPr="00E91CF6" w:rsidR="00E10127">
        <w:t>p</w:t>
      </w:r>
      <w:r w:rsidRPr="00E91CF6" w:rsidR="00DB1DC3">
        <w:t xml:space="preserve"> ambtelijk niveau vinden op dit moment gesprekken plaats met</w:t>
      </w:r>
      <w:r w:rsidRPr="00E91CF6" w:rsidR="007A4112">
        <w:t xml:space="preserve">, naast </w:t>
      </w:r>
      <w:r w:rsidR="0024232A">
        <w:t>Duitsland en</w:t>
      </w:r>
      <w:r w:rsidRPr="00E91CF6" w:rsidR="007A4112">
        <w:t xml:space="preserve"> Frankrijk, </w:t>
      </w:r>
      <w:r w:rsidRPr="00E91CF6" w:rsidR="00DB1DC3">
        <w:t xml:space="preserve">het Verenigd Koninkrijk en Noorwegen om tot een gezamenlijke ontwikkelagenda te komen. </w:t>
      </w:r>
    </w:p>
    <w:p w:rsidRPr="00E91CF6" w:rsidR="00DB1DC3" w:rsidP="0070142E" w:rsidRDefault="00DB1DC3" w14:paraId="526F3201" w14:textId="5925FF5B">
      <w:pPr>
        <w:spacing w:after="0"/>
      </w:pPr>
    </w:p>
    <w:p w:rsidRPr="00E91CF6" w:rsidR="007C4775" w:rsidP="007C4775" w:rsidRDefault="00DB1DC3" w14:paraId="0A82F508" w14:textId="5AE75352">
      <w:pPr>
        <w:spacing w:after="0"/>
      </w:pPr>
      <w:r w:rsidRPr="00E91CF6">
        <w:t>Met onze partnerlanden maken we niet alleen concrete afspraken, maar delen we ook ervaringen om daarvan te leren. D</w:t>
      </w:r>
      <w:r w:rsidRPr="00E91CF6" w:rsidR="007C4775">
        <w:t xml:space="preserve">aarnaast wordt contact gezocht met Europese technologiebedrijven die een sleutelrol kunnen spelen in de ontwikkeling, levering en het onderhoud van </w:t>
      </w:r>
      <w:r w:rsidRPr="00E91CF6" w:rsidR="00772500">
        <w:t>een Europees AI-DSS</w:t>
      </w:r>
      <w:r w:rsidRPr="00E91CF6" w:rsidR="007C4775">
        <w:t>.</w:t>
      </w:r>
      <w:r w:rsidRPr="00E91CF6" w:rsidR="00A92C12">
        <w:t xml:space="preserve"> </w:t>
      </w:r>
    </w:p>
    <w:p w:rsidR="007C4775" w:rsidP="007C4775" w:rsidRDefault="007C4775" w14:paraId="5CFEDE17" w14:textId="55AA538C">
      <w:pPr>
        <w:spacing w:after="0"/>
      </w:pPr>
      <w:r w:rsidRPr="00E91CF6">
        <w:t>In een latere fase wordt een speciale integratie</w:t>
      </w:r>
      <w:r w:rsidRPr="00E91CF6">
        <w:rPr>
          <w:rFonts w:ascii="Cambria Math" w:hAnsi="Cambria Math" w:cs="Cambria Math"/>
        </w:rPr>
        <w:t>‑</w:t>
      </w:r>
      <w:r w:rsidRPr="00E91CF6">
        <w:t>capaciteit opgericht, die verantwoordelijk is voor de implementatie, de testfase en de uiteindelijke operationele ingebruikname</w:t>
      </w:r>
      <w:r>
        <w:t xml:space="preserve"> van het Europese AI</w:t>
      </w:r>
      <w:r>
        <w:rPr>
          <w:rFonts w:ascii="Cambria Math" w:hAnsi="Cambria Math" w:cs="Cambria Math"/>
        </w:rPr>
        <w:t>‑</w:t>
      </w:r>
      <w:r>
        <w:t>DSS. Zodra de basis medio</w:t>
      </w:r>
      <w:r>
        <w:rPr>
          <w:rFonts w:cs="Verdana"/>
        </w:rPr>
        <w:t> </w:t>
      </w:r>
      <w:r>
        <w:t>2028</w:t>
      </w:r>
      <w:r w:rsidR="003726D7">
        <w:t xml:space="preserve"> naar verwachting</w:t>
      </w:r>
      <w:r>
        <w:t xml:space="preserve"> operationeel is, </w:t>
      </w:r>
      <w:r w:rsidR="00772500">
        <w:t xml:space="preserve">kunnen </w:t>
      </w:r>
      <w:r>
        <w:t>de resterende Palantir</w:t>
      </w:r>
      <w:r>
        <w:rPr>
          <w:rFonts w:ascii="Cambria Math" w:hAnsi="Cambria Math" w:cs="Cambria Math"/>
        </w:rPr>
        <w:t>‑</w:t>
      </w:r>
      <w:r w:rsidR="00772500">
        <w:t xml:space="preserve">implementaties </w:t>
      </w:r>
      <w:r>
        <w:t>geleidelijk worden afgebouwd</w:t>
      </w:r>
      <w:r w:rsidR="00772500">
        <w:t>.</w:t>
      </w:r>
    </w:p>
    <w:p w:rsidR="007C4775" w:rsidP="007C4775" w:rsidRDefault="007C4775" w14:paraId="00BB7760" w14:textId="58FF73F0">
      <w:pPr>
        <w:spacing w:after="0"/>
      </w:pPr>
    </w:p>
    <w:p w:rsidR="00673B39" w:rsidP="007E6A17" w:rsidRDefault="00673B39" w14:paraId="6AE762B6" w14:textId="0254024C">
      <w:pPr>
        <w:spacing w:after="0"/>
        <w:rPr>
          <w:i/>
        </w:rPr>
      </w:pPr>
      <w:r>
        <w:rPr>
          <w:i/>
        </w:rPr>
        <w:t xml:space="preserve">Spoor 2 – </w:t>
      </w:r>
      <w:r w:rsidR="00772500">
        <w:rPr>
          <w:i/>
        </w:rPr>
        <w:t>C</w:t>
      </w:r>
      <w:r w:rsidR="008C2AD4">
        <w:rPr>
          <w:i/>
        </w:rPr>
        <w:t>ontinuïteit operationeel gebruik</w:t>
      </w:r>
    </w:p>
    <w:p w:rsidR="003F7EAF" w:rsidP="007E6A17" w:rsidRDefault="00771B75" w14:paraId="6AEE5EAA" w14:textId="43C66537">
      <w:pPr>
        <w:spacing w:after="0"/>
      </w:pPr>
      <w:r>
        <w:t>Het blijven toepassen van</w:t>
      </w:r>
      <w:r w:rsidR="003F7EAF">
        <w:t xml:space="preserve"> Palantir-technologie is </w:t>
      </w:r>
      <w:r>
        <w:t>cruciaal</w:t>
      </w:r>
      <w:r w:rsidR="003F7EAF">
        <w:t xml:space="preserve">, </w:t>
      </w:r>
      <w:r>
        <w:t>omdat het de krijgsmacht op zowel tactische als strategische gebieden van een substantiële op</w:t>
      </w:r>
      <w:r w:rsidR="008E7299">
        <w:t>erationele meerwaarde voorziet. Dit levert een</w:t>
      </w:r>
      <w:r>
        <w:t xml:space="preserve"> duidelijk voordeel ten opzichte van potentiële tegenstanders. </w:t>
      </w:r>
      <w:r w:rsidR="003F7EAF">
        <w:t xml:space="preserve">Desondanks </w:t>
      </w:r>
      <w:r>
        <w:t>wordt</w:t>
      </w:r>
      <w:r w:rsidR="003F7EAF">
        <w:t xml:space="preserve"> deze technologie </w:t>
      </w:r>
      <w:r>
        <w:t xml:space="preserve">slechts </w:t>
      </w:r>
      <w:r w:rsidR="003F7EAF">
        <w:t xml:space="preserve">tijdelijk toegepast, totdat </w:t>
      </w:r>
      <w:r>
        <w:t>het</w:t>
      </w:r>
      <w:r w:rsidR="003F7EAF">
        <w:t xml:space="preserve"> door Spoor 1 ontwikkelde Europese AI-</w:t>
      </w:r>
      <w:r w:rsidR="0072427E">
        <w:t>DSS</w:t>
      </w:r>
      <w:r w:rsidR="003F7EAF">
        <w:t xml:space="preserve"> operationeel is. Om </w:t>
      </w:r>
      <w:r w:rsidR="00FF482B">
        <w:t>in deze periode</w:t>
      </w:r>
      <w:r w:rsidR="003F7EAF">
        <w:t xml:space="preserve"> Palantir </w:t>
      </w:r>
      <w:r w:rsidR="00FF482B">
        <w:t>op verantwoorde wijze te gebruiken</w:t>
      </w:r>
      <w:r w:rsidR="003F7EAF">
        <w:t xml:space="preserve">, heeft Defensie </w:t>
      </w:r>
      <w:r w:rsidR="00FF482B">
        <w:t xml:space="preserve">drie </w:t>
      </w:r>
      <w:r w:rsidR="003F7EAF">
        <w:t>waarborgen ingevoerd.</w:t>
      </w:r>
    </w:p>
    <w:p w:rsidR="00ED7113" w:rsidP="007E6A17" w:rsidRDefault="00ED7113" w14:paraId="0BDB0BF7" w14:textId="77777777">
      <w:pPr>
        <w:spacing w:after="0"/>
      </w:pPr>
    </w:p>
    <w:p w:rsidR="003F7EAF" w:rsidP="007E6A17" w:rsidRDefault="003F7EAF" w14:paraId="44A16203" w14:textId="2D32B7A2">
      <w:pPr>
        <w:spacing w:after="0"/>
      </w:pPr>
      <w:r>
        <w:t>Ten eerste mogen uitsluitend Palantir</w:t>
      </w:r>
      <w:r>
        <w:noBreakHyphen/>
        <w:t xml:space="preserve">medewerkers </w:t>
      </w:r>
      <w:r w:rsidR="00FF482B">
        <w:t>met Nederlandse national</w:t>
      </w:r>
      <w:r w:rsidR="00B97FAD">
        <w:t>it</w:t>
      </w:r>
      <w:r w:rsidR="00FF482B">
        <w:t>eit</w:t>
      </w:r>
      <w:r w:rsidR="00585757">
        <w:t xml:space="preserve"> en die </w:t>
      </w:r>
      <w:r w:rsidR="00DA247C">
        <w:t xml:space="preserve">over </w:t>
      </w:r>
      <w:r w:rsidR="00585757">
        <w:t xml:space="preserve">de vereiste </w:t>
      </w:r>
      <w:r>
        <w:t xml:space="preserve">screening </w:t>
      </w:r>
      <w:r w:rsidR="00DA247C">
        <w:t>beschikken</w:t>
      </w:r>
      <w:r w:rsidR="00FF482B">
        <w:t>,</w:t>
      </w:r>
      <w:r>
        <w:t xml:space="preserve"> toegang krijgen tot </w:t>
      </w:r>
      <w:r w:rsidR="0072427E">
        <w:t xml:space="preserve">het </w:t>
      </w:r>
      <w:r>
        <w:t>netwerk. Ten tweede blijven alle gegevens onder volledige Nederlandse controle en worden zij opgeslagen in een eigen private</w:t>
      </w:r>
      <w:r>
        <w:noBreakHyphen/>
        <w:t>cloud</w:t>
      </w:r>
      <w:r>
        <w:noBreakHyphen/>
        <w:t xml:space="preserve">omgeving, zodat geen data naar </w:t>
      </w:r>
      <w:r w:rsidR="00DA247C">
        <w:t xml:space="preserve">een </w:t>
      </w:r>
      <w:r>
        <w:t xml:space="preserve">datacentrum </w:t>
      </w:r>
      <w:r w:rsidR="00DA247C">
        <w:t xml:space="preserve">buiten Nederland </w:t>
      </w:r>
      <w:r>
        <w:t>verplaatst. Ten derde neemt Palantir</w:t>
      </w:r>
      <w:r>
        <w:noBreakHyphen/>
        <w:t xml:space="preserve">personeel geen deel aan operationele processen of oefeningen en heeft uitsluitend toegang tot metadata (catalogusinformatie, </w:t>
      </w:r>
      <w:proofErr w:type="spellStart"/>
      <w:r>
        <w:t>lineage</w:t>
      </w:r>
      <w:proofErr w:type="spellEnd"/>
      <w:r>
        <w:noBreakHyphen/>
        <w:t>data en gebruiksstatistieken)</w:t>
      </w:r>
      <w:r w:rsidR="0072427E">
        <w:t>.</w:t>
      </w:r>
      <w:r>
        <w:t xml:space="preserve"> </w:t>
      </w:r>
    </w:p>
    <w:p w:rsidR="00ED7113" w:rsidP="007E6A17" w:rsidRDefault="00ED7113" w14:paraId="311EE9AD" w14:textId="51A9B74D">
      <w:pPr>
        <w:spacing w:after="0"/>
      </w:pPr>
    </w:p>
    <w:p w:rsidR="007E6A17" w:rsidP="007E6A17" w:rsidRDefault="003F7EAF" w14:paraId="2EDE402B" w14:textId="1BF77B3D">
      <w:pPr>
        <w:spacing w:after="0"/>
      </w:pPr>
      <w:r>
        <w:t xml:space="preserve">Deze waarborgen verzekeren de noodzakelijke operationele capaciteit, beperken de </w:t>
      </w:r>
      <w:r w:rsidR="00B60BDD">
        <w:t xml:space="preserve">operationele </w:t>
      </w:r>
      <w:r>
        <w:t>risico’s en maken een gecontroleerde afbouw van de afhankelijkheid mogelijk, zodat de overgang naar een Europese AI</w:t>
      </w:r>
      <w:r>
        <w:noBreakHyphen/>
      </w:r>
      <w:r w:rsidR="0072427E">
        <w:t>DSS</w:t>
      </w:r>
      <w:r>
        <w:t xml:space="preserve"> veilig en gecontroleerd kan worden voltooid.</w:t>
      </w:r>
    </w:p>
    <w:p w:rsidR="00845072" w:rsidP="007E6A17" w:rsidRDefault="00845072" w14:paraId="65A9C597" w14:textId="16B32DF1">
      <w:pPr>
        <w:spacing w:after="0"/>
      </w:pPr>
    </w:p>
    <w:p w:rsidR="007A5D73" w:rsidP="004A6A3E" w:rsidRDefault="007A5D73" w14:paraId="06E3243E" w14:textId="6CF64E34">
      <w:pPr>
        <w:spacing w:after="0"/>
        <w:rPr>
          <w:iCs/>
        </w:rPr>
      </w:pPr>
    </w:p>
    <w:p w:rsidR="008E7299" w:rsidP="004A6A3E" w:rsidRDefault="008E7299" w14:paraId="4023043F" w14:textId="77777777">
      <w:pPr>
        <w:spacing w:after="0"/>
        <w:rPr>
          <w:iCs/>
        </w:rPr>
      </w:pPr>
    </w:p>
    <w:p w:rsidRPr="00881E10" w:rsidR="00BE2D79" w:rsidP="004A6A3E" w:rsidRDefault="00BE2D79" w14:paraId="3DD0E52E" w14:textId="77777777">
      <w:pPr>
        <w:spacing w:after="0"/>
      </w:pPr>
      <w:r>
        <w:t>Hoogachtend,</w:t>
      </w:r>
    </w:p>
    <w:p w:rsidRPr="003E0DA1" w:rsidR="0060422E" w:rsidP="00CC6BF3" w:rsidRDefault="005348AC" w14:paraId="7A522004" w14:textId="77777777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A42B10" w:rsidP="008E7299" w:rsidRDefault="00AF23BE" w14:paraId="7E1BC877" w14:textId="479AB8F9">
      <w:pPr>
        <w:spacing w:before="960"/>
        <w:rPr>
          <w:i/>
          <w:iCs/>
          <w:color w:val="000000" w:themeColor="text1"/>
        </w:rPr>
      </w:pPr>
      <w:r>
        <w:rPr>
          <w:sz w:val="20"/>
          <w:szCs w:val="20"/>
        </w:rPr>
        <w:t>Derk Boswijk</w:t>
      </w:r>
    </w:p>
    <w:sectPr w:rsidR="00A42B10" w:rsidSect="008E7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701" w:left="1588" w:header="0" w:footer="709" w:gutter="0"/>
      <w:cols w:space="708"/>
      <w:titlePg/>
      <w:docGrid w:linePitch="326"/>
      <w:paperSrc w:first="4" w:other="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22AC2F" w16cid:durableId="73E01FB3"/>
  <w16cid:commentId w16cid:paraId="68BEEC9C" w16cid:durableId="4D80D0E3"/>
  <w16cid:commentId w16cid:paraId="5204F4A0" w16cid:durableId="48F6B53E"/>
  <w16cid:commentId w16cid:paraId="489AD1BA" w16cid:durableId="11BFC8B0"/>
  <w16cid:commentId w16cid:paraId="74423070" w16cid:durableId="3C8FC04D"/>
  <w16cid:commentId w16cid:paraId="2B3B31EB" w16cid:durableId="6F646603"/>
  <w16cid:commentId w16cid:paraId="3C41331F" w16cid:durableId="141A44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425A4" w14:textId="77777777" w:rsidR="00CF3218" w:rsidRDefault="00CF3218" w:rsidP="001E0A0C">
      <w:r>
        <w:separator/>
      </w:r>
    </w:p>
  </w:endnote>
  <w:endnote w:type="continuationSeparator" w:id="0">
    <w:p w14:paraId="7F4CA4F0" w14:textId="77777777" w:rsidR="00CF3218" w:rsidRDefault="00CF3218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297ED" w14:textId="77777777" w:rsidR="00EF121C" w:rsidRDefault="00EF12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05F3" w14:textId="77777777" w:rsidR="0072427E" w:rsidRDefault="0072427E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7D954833" wp14:editId="62FFB6B3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2427E" w14:paraId="1DC19A66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349A269" w14:textId="77777777" w:rsidR="0072427E" w:rsidRDefault="0072427E">
                                <w:pPr>
                                  <w:pStyle w:val="Rubricering-Huisstijl"/>
                                </w:pPr>
                              </w:p>
                              <w:p w14:paraId="5AE852E9" w14:textId="77777777" w:rsidR="0072427E" w:rsidRDefault="0072427E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74D0828" w14:textId="77777777" w:rsidR="0072427E" w:rsidRDefault="0072427E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5483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2427E" w14:paraId="1DC19A66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349A269" w14:textId="77777777" w:rsidR="0072427E" w:rsidRDefault="0072427E">
                          <w:pPr>
                            <w:pStyle w:val="Rubricering-Huisstijl"/>
                          </w:pPr>
                        </w:p>
                        <w:p w14:paraId="5AE852E9" w14:textId="77777777" w:rsidR="0072427E" w:rsidRDefault="0072427E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74D0828" w14:textId="77777777" w:rsidR="0072427E" w:rsidRDefault="0072427E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B6C72" w14:textId="77777777" w:rsidR="00EF121C" w:rsidRDefault="00EF1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D084E" w14:textId="77777777" w:rsidR="00CF3218" w:rsidRDefault="00CF3218" w:rsidP="001E0A0C">
      <w:r>
        <w:separator/>
      </w:r>
    </w:p>
  </w:footnote>
  <w:footnote w:type="continuationSeparator" w:id="0">
    <w:p w14:paraId="3EC73E9B" w14:textId="77777777" w:rsidR="00CF3218" w:rsidRDefault="00CF3218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9AA9E" w14:textId="77777777" w:rsidR="00EF121C" w:rsidRDefault="00EF1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56FC" w14:textId="77777777" w:rsidR="0072427E" w:rsidRDefault="0072427E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0B442B82" wp14:editId="5145CB4E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7FB925" w14:textId="073516B5" w:rsidR="0072427E" w:rsidRDefault="0072427E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F12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CF3218">
                            <w:fldChar w:fldCharType="begin"/>
                          </w:r>
                          <w:r w:rsidR="00CF3218">
                            <w:instrText xml:space="preserve"> SECTIONPAGES  \* Arabic  \* MERGEFORMAT </w:instrText>
                          </w:r>
                          <w:r w:rsidR="00CF3218">
                            <w:fldChar w:fldCharType="separate"/>
                          </w:r>
                          <w:r w:rsidR="00EF121C">
                            <w:rPr>
                              <w:noProof/>
                            </w:rPr>
                            <w:t>2</w:t>
                          </w:r>
                          <w:r w:rsidR="00CF321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42B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087FB925" w14:textId="073516B5" w:rsidR="0072427E" w:rsidRDefault="0072427E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EF12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CF3218">
                      <w:fldChar w:fldCharType="begin"/>
                    </w:r>
                    <w:r w:rsidR="00CF3218">
                      <w:instrText xml:space="preserve"> SECTIONPAGES  \* Arabic  \* MERGEFORMAT </w:instrText>
                    </w:r>
                    <w:r w:rsidR="00CF3218">
                      <w:fldChar w:fldCharType="separate"/>
                    </w:r>
                    <w:r w:rsidR="00EF121C">
                      <w:rPr>
                        <w:noProof/>
                      </w:rPr>
                      <w:t>2</w:t>
                    </w:r>
                    <w:r w:rsidR="00CF321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646D7" w14:textId="3CDF661B" w:rsidR="0072427E" w:rsidRDefault="0072427E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EF121C">
      <w:rPr>
        <w:noProof/>
      </w:rPr>
      <w:t>1</w:t>
    </w:r>
    <w:r>
      <w:fldChar w:fldCharType="end"/>
    </w:r>
    <w:r>
      <w:t xml:space="preserve"> van </w:t>
    </w:r>
    <w:r w:rsidR="00CF3218">
      <w:fldChar w:fldCharType="begin"/>
    </w:r>
    <w:r w:rsidR="00CF3218">
      <w:instrText xml:space="preserve"> NUMPAGES  \* Arabic  \* MERGEFORMAT </w:instrText>
    </w:r>
    <w:r w:rsidR="00CF3218">
      <w:fldChar w:fldCharType="separate"/>
    </w:r>
    <w:r w:rsidR="00EF121C">
      <w:rPr>
        <w:noProof/>
      </w:rPr>
      <w:t>2</w:t>
    </w:r>
    <w:r w:rsidR="00CF3218">
      <w:rPr>
        <w:noProof/>
      </w:rPr>
      <w:fldChar w:fldCharType="end"/>
    </w:r>
  </w:p>
  <w:p w14:paraId="70B885DC" w14:textId="77777777" w:rsidR="0072427E" w:rsidRDefault="0072427E" w:rsidP="001E0A0C">
    <w:pPr>
      <w:pStyle w:val="Header"/>
      <w:spacing w:after="0" w:line="240" w:lineRule="auto"/>
    </w:pPr>
  </w:p>
  <w:p w14:paraId="71F44E5E" w14:textId="77777777" w:rsidR="0072427E" w:rsidRDefault="0072427E" w:rsidP="001E0A0C">
    <w:pPr>
      <w:pStyle w:val="Header"/>
      <w:spacing w:after="0" w:line="240" w:lineRule="auto"/>
    </w:pPr>
  </w:p>
  <w:p w14:paraId="446F5952" w14:textId="77777777" w:rsidR="0072427E" w:rsidRDefault="0072427E" w:rsidP="001E0A0C">
    <w:pPr>
      <w:pStyle w:val="Header"/>
      <w:spacing w:after="0" w:line="240" w:lineRule="auto"/>
    </w:pPr>
  </w:p>
  <w:p w14:paraId="7EC26B4A" w14:textId="77777777" w:rsidR="0072427E" w:rsidRDefault="0072427E" w:rsidP="001E0A0C">
    <w:pPr>
      <w:pStyle w:val="Header"/>
      <w:spacing w:after="0" w:line="240" w:lineRule="auto"/>
    </w:pPr>
  </w:p>
  <w:p w14:paraId="039AE12F" w14:textId="77777777" w:rsidR="0072427E" w:rsidRDefault="0072427E" w:rsidP="001E0A0C">
    <w:pPr>
      <w:pStyle w:val="Header"/>
      <w:spacing w:after="0" w:line="240" w:lineRule="auto"/>
    </w:pPr>
  </w:p>
  <w:p w14:paraId="67BD7FBE" w14:textId="77777777" w:rsidR="0072427E" w:rsidRDefault="0072427E" w:rsidP="001E0A0C">
    <w:pPr>
      <w:pStyle w:val="Header"/>
      <w:spacing w:after="0" w:line="240" w:lineRule="auto"/>
    </w:pPr>
  </w:p>
  <w:p w14:paraId="6BDA9AA6" w14:textId="77777777" w:rsidR="0072427E" w:rsidRDefault="0072427E" w:rsidP="001E0A0C">
    <w:pPr>
      <w:pStyle w:val="Header"/>
      <w:spacing w:after="0" w:line="240" w:lineRule="auto"/>
    </w:pPr>
  </w:p>
  <w:p w14:paraId="3C6BD175" w14:textId="77777777" w:rsidR="0072427E" w:rsidRDefault="0072427E" w:rsidP="001E0A0C">
    <w:pPr>
      <w:pStyle w:val="Header"/>
      <w:spacing w:after="0" w:line="240" w:lineRule="auto"/>
    </w:pPr>
  </w:p>
  <w:p w14:paraId="0F4F58CA" w14:textId="77777777" w:rsidR="0072427E" w:rsidRDefault="0072427E" w:rsidP="001E0A0C">
    <w:pPr>
      <w:pStyle w:val="Header"/>
      <w:spacing w:after="0" w:line="240" w:lineRule="auto"/>
    </w:pPr>
  </w:p>
  <w:p w14:paraId="720DE458" w14:textId="77777777" w:rsidR="0072427E" w:rsidRDefault="0072427E" w:rsidP="001E0A0C">
    <w:pPr>
      <w:pStyle w:val="Header"/>
      <w:spacing w:after="0" w:line="240" w:lineRule="auto"/>
    </w:pPr>
  </w:p>
  <w:p w14:paraId="19FDEF32" w14:textId="77777777" w:rsidR="0072427E" w:rsidRDefault="0072427E" w:rsidP="001E0A0C">
    <w:pPr>
      <w:pStyle w:val="Header"/>
      <w:spacing w:after="0" w:line="240" w:lineRule="auto"/>
    </w:pPr>
  </w:p>
  <w:p w14:paraId="3DCE01F1" w14:textId="77777777" w:rsidR="0072427E" w:rsidRDefault="0072427E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0710D9B5" wp14:editId="2C7C9EB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8" name="Afbeelding 18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43E1A188" wp14:editId="41FEAA16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72427E" w14:paraId="59FB7C13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EDFB442" w14:textId="77777777" w:rsidR="0072427E" w:rsidRDefault="0072427E">
                                <w:pPr>
                                  <w:pStyle w:val="Rubricering-Huisstijl"/>
                                </w:pPr>
                              </w:p>
                              <w:p w14:paraId="1713499B" w14:textId="77777777" w:rsidR="0072427E" w:rsidRDefault="0072427E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FD3CAA8" w14:textId="77777777" w:rsidR="0072427E" w:rsidRDefault="0072427E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1A188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72427E" w14:paraId="59FB7C13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EDFB442" w14:textId="77777777" w:rsidR="0072427E" w:rsidRDefault="0072427E">
                          <w:pPr>
                            <w:pStyle w:val="Rubricering-Huisstijl"/>
                          </w:pPr>
                        </w:p>
                        <w:p w14:paraId="1713499B" w14:textId="77777777" w:rsidR="0072427E" w:rsidRDefault="0072427E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FD3CAA8" w14:textId="77777777" w:rsidR="0072427E" w:rsidRDefault="0072427E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61CFD300" wp14:editId="7CDE8C00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2427E" w14:paraId="72973D7C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A655AAC" w14:textId="77777777" w:rsidR="0072427E" w:rsidRDefault="0072427E">
                                <w:pPr>
                                  <w:pStyle w:val="Rubricering-Huisstijl"/>
                                </w:pPr>
                              </w:p>
                              <w:p w14:paraId="0D54358E" w14:textId="77777777" w:rsidR="0072427E" w:rsidRDefault="0072427E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F1EA107" w14:textId="77777777" w:rsidR="0072427E" w:rsidRDefault="0072427E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CFD300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2427E" w14:paraId="72973D7C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A655AAC" w14:textId="77777777" w:rsidR="0072427E" w:rsidRDefault="0072427E">
                          <w:pPr>
                            <w:pStyle w:val="Rubricering-Huisstijl"/>
                          </w:pPr>
                        </w:p>
                        <w:p w14:paraId="0D54358E" w14:textId="77777777" w:rsidR="0072427E" w:rsidRDefault="0072427E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F1EA107" w14:textId="77777777" w:rsidR="0072427E" w:rsidRDefault="0072427E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00ADD683" wp14:editId="280B1278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9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55A3EAF"/>
    <w:multiLevelType w:val="hybridMultilevel"/>
    <w:tmpl w:val="CA689A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44421"/>
    <w:multiLevelType w:val="hybridMultilevel"/>
    <w:tmpl w:val="C6C4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B2B51"/>
    <w:multiLevelType w:val="hybridMultilevel"/>
    <w:tmpl w:val="1002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9"/>
  </w:num>
  <w:num w:numId="8">
    <w:abstractNumId w:val="7"/>
  </w:num>
  <w:num w:numId="9">
    <w:abstractNumId w:val="15"/>
  </w:num>
  <w:num w:numId="10">
    <w:abstractNumId w:val="12"/>
  </w:num>
  <w:num w:numId="11">
    <w:abstractNumId w:val="1"/>
  </w:num>
  <w:num w:numId="12">
    <w:abstractNumId w:val="14"/>
  </w:num>
  <w:num w:numId="13">
    <w:abstractNumId w:val="5"/>
  </w:num>
  <w:num w:numId="14">
    <w:abstractNumId w:val="20"/>
  </w:num>
  <w:num w:numId="15">
    <w:abstractNumId w:val="17"/>
  </w:num>
  <w:num w:numId="16">
    <w:abstractNumId w:val="8"/>
  </w:num>
  <w:num w:numId="17">
    <w:abstractNumId w:val="11"/>
  </w:num>
  <w:num w:numId="18">
    <w:abstractNumId w:val="13"/>
  </w:num>
  <w:num w:numId="19">
    <w:abstractNumId w:val="10"/>
  </w:num>
  <w:num w:numId="20">
    <w:abstractNumId w:val="18"/>
  </w:num>
  <w:num w:numId="2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nl-NL" w:vendorID="64" w:dllVersion="131078" w:nlCheck="1" w:checkStyle="0"/>
  <w:activeWritingStyle w:appName="MSWord" w:lang="de-DE" w:vendorID="64" w:dllVersion="131078" w:nlCheck="1" w:checkStyle="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29"/>
    <w:rsid w:val="0000462D"/>
    <w:rsid w:val="00007ABC"/>
    <w:rsid w:val="00024D65"/>
    <w:rsid w:val="000456BB"/>
    <w:rsid w:val="000503BE"/>
    <w:rsid w:val="000537BF"/>
    <w:rsid w:val="000574D1"/>
    <w:rsid w:val="00057DFD"/>
    <w:rsid w:val="000605A5"/>
    <w:rsid w:val="00067E91"/>
    <w:rsid w:val="00070F18"/>
    <w:rsid w:val="000718DF"/>
    <w:rsid w:val="00076014"/>
    <w:rsid w:val="000801C9"/>
    <w:rsid w:val="00090FCA"/>
    <w:rsid w:val="00091D1E"/>
    <w:rsid w:val="00096025"/>
    <w:rsid w:val="000A397C"/>
    <w:rsid w:val="000A568C"/>
    <w:rsid w:val="000B6A51"/>
    <w:rsid w:val="000C5B9A"/>
    <w:rsid w:val="000C6C6E"/>
    <w:rsid w:val="000D0975"/>
    <w:rsid w:val="000D19DB"/>
    <w:rsid w:val="000E152C"/>
    <w:rsid w:val="000E25B3"/>
    <w:rsid w:val="000F4AD1"/>
    <w:rsid w:val="00113A09"/>
    <w:rsid w:val="00114173"/>
    <w:rsid w:val="0012473F"/>
    <w:rsid w:val="00125CAC"/>
    <w:rsid w:val="001261CA"/>
    <w:rsid w:val="00126A63"/>
    <w:rsid w:val="00127689"/>
    <w:rsid w:val="001443E0"/>
    <w:rsid w:val="00145577"/>
    <w:rsid w:val="00147198"/>
    <w:rsid w:val="0015319A"/>
    <w:rsid w:val="001555CF"/>
    <w:rsid w:val="00155886"/>
    <w:rsid w:val="00173BA8"/>
    <w:rsid w:val="00177041"/>
    <w:rsid w:val="001863E9"/>
    <w:rsid w:val="001874DF"/>
    <w:rsid w:val="00197AA3"/>
    <w:rsid w:val="001A38C2"/>
    <w:rsid w:val="001A4B9E"/>
    <w:rsid w:val="001A4C54"/>
    <w:rsid w:val="001A5484"/>
    <w:rsid w:val="001A5496"/>
    <w:rsid w:val="001B1B69"/>
    <w:rsid w:val="001B1B99"/>
    <w:rsid w:val="001B3349"/>
    <w:rsid w:val="001B47D2"/>
    <w:rsid w:val="001B60DB"/>
    <w:rsid w:val="001C42AA"/>
    <w:rsid w:val="001C44AE"/>
    <w:rsid w:val="001D20F6"/>
    <w:rsid w:val="001D2A53"/>
    <w:rsid w:val="001D34D1"/>
    <w:rsid w:val="001D35F1"/>
    <w:rsid w:val="001D3941"/>
    <w:rsid w:val="001E0A0C"/>
    <w:rsid w:val="001E2263"/>
    <w:rsid w:val="001E23C4"/>
    <w:rsid w:val="001E45EE"/>
    <w:rsid w:val="001F2B92"/>
    <w:rsid w:val="001F484C"/>
    <w:rsid w:val="001F5313"/>
    <w:rsid w:val="001F62C9"/>
    <w:rsid w:val="00210349"/>
    <w:rsid w:val="002161F3"/>
    <w:rsid w:val="002238A6"/>
    <w:rsid w:val="002341CC"/>
    <w:rsid w:val="00234F08"/>
    <w:rsid w:val="00241EB6"/>
    <w:rsid w:val="0024232A"/>
    <w:rsid w:val="0024266E"/>
    <w:rsid w:val="00252B87"/>
    <w:rsid w:val="00255208"/>
    <w:rsid w:val="002635AF"/>
    <w:rsid w:val="00264F8A"/>
    <w:rsid w:val="00265D42"/>
    <w:rsid w:val="00273ACE"/>
    <w:rsid w:val="002745FE"/>
    <w:rsid w:val="00283B56"/>
    <w:rsid w:val="00290877"/>
    <w:rsid w:val="00291F1F"/>
    <w:rsid w:val="002970D1"/>
    <w:rsid w:val="002A2E87"/>
    <w:rsid w:val="002A690F"/>
    <w:rsid w:val="002B2BE9"/>
    <w:rsid w:val="002B48F6"/>
    <w:rsid w:val="002C06C7"/>
    <w:rsid w:val="002C1FD5"/>
    <w:rsid w:val="002D07E2"/>
    <w:rsid w:val="002D2E33"/>
    <w:rsid w:val="002D3338"/>
    <w:rsid w:val="002D78F6"/>
    <w:rsid w:val="002E2649"/>
    <w:rsid w:val="002E37E8"/>
    <w:rsid w:val="002E633B"/>
    <w:rsid w:val="002F3579"/>
    <w:rsid w:val="00304E2E"/>
    <w:rsid w:val="0031619B"/>
    <w:rsid w:val="00316E6F"/>
    <w:rsid w:val="003176FC"/>
    <w:rsid w:val="003177F0"/>
    <w:rsid w:val="00341B97"/>
    <w:rsid w:val="003433DF"/>
    <w:rsid w:val="00343458"/>
    <w:rsid w:val="00343551"/>
    <w:rsid w:val="003726D7"/>
    <w:rsid w:val="00372F73"/>
    <w:rsid w:val="00373928"/>
    <w:rsid w:val="00375465"/>
    <w:rsid w:val="00380545"/>
    <w:rsid w:val="00385E03"/>
    <w:rsid w:val="003918AF"/>
    <w:rsid w:val="003A5399"/>
    <w:rsid w:val="003C3279"/>
    <w:rsid w:val="003C4AA2"/>
    <w:rsid w:val="003D6BE4"/>
    <w:rsid w:val="003D7FAA"/>
    <w:rsid w:val="003E2999"/>
    <w:rsid w:val="003E4088"/>
    <w:rsid w:val="003F0E5D"/>
    <w:rsid w:val="003F2336"/>
    <w:rsid w:val="003F46A3"/>
    <w:rsid w:val="003F4F40"/>
    <w:rsid w:val="003F72C3"/>
    <w:rsid w:val="003F7896"/>
    <w:rsid w:val="003F7EAF"/>
    <w:rsid w:val="004060F3"/>
    <w:rsid w:val="0040612F"/>
    <w:rsid w:val="004107B9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64B19"/>
    <w:rsid w:val="0046668F"/>
    <w:rsid w:val="004942D2"/>
    <w:rsid w:val="004A6A3E"/>
    <w:rsid w:val="004B0E47"/>
    <w:rsid w:val="004C06E9"/>
    <w:rsid w:val="004D5253"/>
    <w:rsid w:val="004E2B06"/>
    <w:rsid w:val="00505CC7"/>
    <w:rsid w:val="0050690D"/>
    <w:rsid w:val="00521C4C"/>
    <w:rsid w:val="0052640B"/>
    <w:rsid w:val="005303CC"/>
    <w:rsid w:val="005348AC"/>
    <w:rsid w:val="00534BC3"/>
    <w:rsid w:val="005378EC"/>
    <w:rsid w:val="00554568"/>
    <w:rsid w:val="00555DB3"/>
    <w:rsid w:val="00566704"/>
    <w:rsid w:val="005819D5"/>
    <w:rsid w:val="00584852"/>
    <w:rsid w:val="00585757"/>
    <w:rsid w:val="00587114"/>
    <w:rsid w:val="00593964"/>
    <w:rsid w:val="00596A52"/>
    <w:rsid w:val="005A2A6C"/>
    <w:rsid w:val="005A50BA"/>
    <w:rsid w:val="005B563B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06A8E"/>
    <w:rsid w:val="00620488"/>
    <w:rsid w:val="006241DB"/>
    <w:rsid w:val="006257EB"/>
    <w:rsid w:val="00626F8C"/>
    <w:rsid w:val="00626FCD"/>
    <w:rsid w:val="006441DF"/>
    <w:rsid w:val="00646C84"/>
    <w:rsid w:val="0065060E"/>
    <w:rsid w:val="00650AC4"/>
    <w:rsid w:val="00652223"/>
    <w:rsid w:val="00655408"/>
    <w:rsid w:val="00671050"/>
    <w:rsid w:val="00673B39"/>
    <w:rsid w:val="00675E64"/>
    <w:rsid w:val="006766E5"/>
    <w:rsid w:val="006A0D68"/>
    <w:rsid w:val="006B2A52"/>
    <w:rsid w:val="006B51AD"/>
    <w:rsid w:val="006B51CD"/>
    <w:rsid w:val="006D0865"/>
    <w:rsid w:val="006D4DE7"/>
    <w:rsid w:val="006D6B61"/>
    <w:rsid w:val="006F67D1"/>
    <w:rsid w:val="007008BD"/>
    <w:rsid w:val="0070142E"/>
    <w:rsid w:val="00701FEB"/>
    <w:rsid w:val="0070547E"/>
    <w:rsid w:val="0071103C"/>
    <w:rsid w:val="00711F4D"/>
    <w:rsid w:val="00715023"/>
    <w:rsid w:val="0072417E"/>
    <w:rsid w:val="0072427E"/>
    <w:rsid w:val="00743FC8"/>
    <w:rsid w:val="00747697"/>
    <w:rsid w:val="007549D9"/>
    <w:rsid w:val="00765C53"/>
    <w:rsid w:val="00767792"/>
    <w:rsid w:val="00771B75"/>
    <w:rsid w:val="00772500"/>
    <w:rsid w:val="00791C0F"/>
    <w:rsid w:val="007A2822"/>
    <w:rsid w:val="007A4112"/>
    <w:rsid w:val="007A5D73"/>
    <w:rsid w:val="007B0B76"/>
    <w:rsid w:val="007B4D24"/>
    <w:rsid w:val="007C1F22"/>
    <w:rsid w:val="007C4775"/>
    <w:rsid w:val="007C6A73"/>
    <w:rsid w:val="007D75C6"/>
    <w:rsid w:val="007E6A17"/>
    <w:rsid w:val="007F3088"/>
    <w:rsid w:val="00801481"/>
    <w:rsid w:val="0080180E"/>
    <w:rsid w:val="00803B7B"/>
    <w:rsid w:val="00804927"/>
    <w:rsid w:val="00834709"/>
    <w:rsid w:val="00837C7F"/>
    <w:rsid w:val="00845072"/>
    <w:rsid w:val="008655E7"/>
    <w:rsid w:val="00874163"/>
    <w:rsid w:val="00881E10"/>
    <w:rsid w:val="00885B51"/>
    <w:rsid w:val="00886CF8"/>
    <w:rsid w:val="00887812"/>
    <w:rsid w:val="00894290"/>
    <w:rsid w:val="008967D1"/>
    <w:rsid w:val="008A34A4"/>
    <w:rsid w:val="008A5130"/>
    <w:rsid w:val="008C1103"/>
    <w:rsid w:val="008C2A38"/>
    <w:rsid w:val="008C2AD4"/>
    <w:rsid w:val="008C2AED"/>
    <w:rsid w:val="008D0DB9"/>
    <w:rsid w:val="008D2C06"/>
    <w:rsid w:val="008D681B"/>
    <w:rsid w:val="008E1769"/>
    <w:rsid w:val="008E2670"/>
    <w:rsid w:val="008E7299"/>
    <w:rsid w:val="008F1831"/>
    <w:rsid w:val="008F372D"/>
    <w:rsid w:val="008F5563"/>
    <w:rsid w:val="00900EAB"/>
    <w:rsid w:val="00910062"/>
    <w:rsid w:val="0092106C"/>
    <w:rsid w:val="0093242C"/>
    <w:rsid w:val="00940085"/>
    <w:rsid w:val="00940C31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A7006"/>
    <w:rsid w:val="009B2E39"/>
    <w:rsid w:val="009C283A"/>
    <w:rsid w:val="009C5173"/>
    <w:rsid w:val="009D4D9A"/>
    <w:rsid w:val="009F01F6"/>
    <w:rsid w:val="009F741F"/>
    <w:rsid w:val="00A01699"/>
    <w:rsid w:val="00A143BD"/>
    <w:rsid w:val="00A17844"/>
    <w:rsid w:val="00A17A2B"/>
    <w:rsid w:val="00A20678"/>
    <w:rsid w:val="00A212C8"/>
    <w:rsid w:val="00A247F4"/>
    <w:rsid w:val="00A25A2B"/>
    <w:rsid w:val="00A272B4"/>
    <w:rsid w:val="00A31C12"/>
    <w:rsid w:val="00A35F06"/>
    <w:rsid w:val="00A42B10"/>
    <w:rsid w:val="00A4515C"/>
    <w:rsid w:val="00A473A2"/>
    <w:rsid w:val="00A50C17"/>
    <w:rsid w:val="00A54BF5"/>
    <w:rsid w:val="00A6102B"/>
    <w:rsid w:val="00A70CA4"/>
    <w:rsid w:val="00A73535"/>
    <w:rsid w:val="00A74EB5"/>
    <w:rsid w:val="00A85074"/>
    <w:rsid w:val="00A92947"/>
    <w:rsid w:val="00A92C12"/>
    <w:rsid w:val="00A93006"/>
    <w:rsid w:val="00A95E9A"/>
    <w:rsid w:val="00AA27F2"/>
    <w:rsid w:val="00AA5907"/>
    <w:rsid w:val="00AA62CF"/>
    <w:rsid w:val="00AB0445"/>
    <w:rsid w:val="00AB7285"/>
    <w:rsid w:val="00AB7964"/>
    <w:rsid w:val="00AC0AD7"/>
    <w:rsid w:val="00AC1C9F"/>
    <w:rsid w:val="00AC67B6"/>
    <w:rsid w:val="00AD4968"/>
    <w:rsid w:val="00AD621D"/>
    <w:rsid w:val="00AE0C75"/>
    <w:rsid w:val="00AE4C45"/>
    <w:rsid w:val="00AE4F70"/>
    <w:rsid w:val="00AE5BFC"/>
    <w:rsid w:val="00AF23BE"/>
    <w:rsid w:val="00B044C3"/>
    <w:rsid w:val="00B07EF5"/>
    <w:rsid w:val="00B1421F"/>
    <w:rsid w:val="00B142BB"/>
    <w:rsid w:val="00B35766"/>
    <w:rsid w:val="00B36777"/>
    <w:rsid w:val="00B41283"/>
    <w:rsid w:val="00B47722"/>
    <w:rsid w:val="00B50229"/>
    <w:rsid w:val="00B60BDD"/>
    <w:rsid w:val="00B61F48"/>
    <w:rsid w:val="00B669CF"/>
    <w:rsid w:val="00B821DA"/>
    <w:rsid w:val="00B91A7C"/>
    <w:rsid w:val="00B934C7"/>
    <w:rsid w:val="00B97FAD"/>
    <w:rsid w:val="00BA42D2"/>
    <w:rsid w:val="00BA4448"/>
    <w:rsid w:val="00BA4A43"/>
    <w:rsid w:val="00BB0FCC"/>
    <w:rsid w:val="00BB69DA"/>
    <w:rsid w:val="00BC1A6B"/>
    <w:rsid w:val="00BC25E5"/>
    <w:rsid w:val="00BE1E55"/>
    <w:rsid w:val="00BE2D79"/>
    <w:rsid w:val="00BE672D"/>
    <w:rsid w:val="00BE708A"/>
    <w:rsid w:val="00BF05BB"/>
    <w:rsid w:val="00BF0A0A"/>
    <w:rsid w:val="00BF2927"/>
    <w:rsid w:val="00BF52A8"/>
    <w:rsid w:val="00BF62BA"/>
    <w:rsid w:val="00C05768"/>
    <w:rsid w:val="00C20B1C"/>
    <w:rsid w:val="00C23CC7"/>
    <w:rsid w:val="00C304F9"/>
    <w:rsid w:val="00C359AC"/>
    <w:rsid w:val="00C3606D"/>
    <w:rsid w:val="00C370CC"/>
    <w:rsid w:val="00C42927"/>
    <w:rsid w:val="00C44BCF"/>
    <w:rsid w:val="00C45C39"/>
    <w:rsid w:val="00C45F17"/>
    <w:rsid w:val="00C539C2"/>
    <w:rsid w:val="00C55B33"/>
    <w:rsid w:val="00C70906"/>
    <w:rsid w:val="00C87479"/>
    <w:rsid w:val="00C93038"/>
    <w:rsid w:val="00CA28C9"/>
    <w:rsid w:val="00CB7EF3"/>
    <w:rsid w:val="00CC21CD"/>
    <w:rsid w:val="00CC6BF3"/>
    <w:rsid w:val="00CC72C6"/>
    <w:rsid w:val="00CD5FC5"/>
    <w:rsid w:val="00CD6C56"/>
    <w:rsid w:val="00CF3218"/>
    <w:rsid w:val="00CF3370"/>
    <w:rsid w:val="00D05C33"/>
    <w:rsid w:val="00D1163F"/>
    <w:rsid w:val="00D21110"/>
    <w:rsid w:val="00D21AAA"/>
    <w:rsid w:val="00D24F30"/>
    <w:rsid w:val="00D27067"/>
    <w:rsid w:val="00D32089"/>
    <w:rsid w:val="00D33128"/>
    <w:rsid w:val="00D36E0B"/>
    <w:rsid w:val="00D42E0D"/>
    <w:rsid w:val="00D43433"/>
    <w:rsid w:val="00D565A5"/>
    <w:rsid w:val="00D75FE2"/>
    <w:rsid w:val="00D8409E"/>
    <w:rsid w:val="00D86FCD"/>
    <w:rsid w:val="00D927FE"/>
    <w:rsid w:val="00D943DE"/>
    <w:rsid w:val="00D97F2B"/>
    <w:rsid w:val="00DA247C"/>
    <w:rsid w:val="00DA47C4"/>
    <w:rsid w:val="00DA72E4"/>
    <w:rsid w:val="00DB1DC3"/>
    <w:rsid w:val="00DB5AD2"/>
    <w:rsid w:val="00DB7EF5"/>
    <w:rsid w:val="00DC2AB1"/>
    <w:rsid w:val="00DE0D2F"/>
    <w:rsid w:val="00DE57C8"/>
    <w:rsid w:val="00DE7D0F"/>
    <w:rsid w:val="00DF09E3"/>
    <w:rsid w:val="00DF3ABB"/>
    <w:rsid w:val="00DF6A6F"/>
    <w:rsid w:val="00DF7C21"/>
    <w:rsid w:val="00E05D1E"/>
    <w:rsid w:val="00E10127"/>
    <w:rsid w:val="00E21302"/>
    <w:rsid w:val="00E24B78"/>
    <w:rsid w:val="00E24E54"/>
    <w:rsid w:val="00E26D15"/>
    <w:rsid w:val="00E36D52"/>
    <w:rsid w:val="00E41E85"/>
    <w:rsid w:val="00E42927"/>
    <w:rsid w:val="00E477A5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5693"/>
    <w:rsid w:val="00E908B6"/>
    <w:rsid w:val="00E91CF6"/>
    <w:rsid w:val="00E94732"/>
    <w:rsid w:val="00EA54C3"/>
    <w:rsid w:val="00EA54D0"/>
    <w:rsid w:val="00EA5CA5"/>
    <w:rsid w:val="00EA63DF"/>
    <w:rsid w:val="00EB2E29"/>
    <w:rsid w:val="00EB6CBE"/>
    <w:rsid w:val="00ED3EAC"/>
    <w:rsid w:val="00ED3F1D"/>
    <w:rsid w:val="00ED556A"/>
    <w:rsid w:val="00ED7113"/>
    <w:rsid w:val="00EE23C9"/>
    <w:rsid w:val="00EE2969"/>
    <w:rsid w:val="00EE629D"/>
    <w:rsid w:val="00EE7661"/>
    <w:rsid w:val="00EF121C"/>
    <w:rsid w:val="00EF193E"/>
    <w:rsid w:val="00F023CF"/>
    <w:rsid w:val="00F14EE4"/>
    <w:rsid w:val="00F24087"/>
    <w:rsid w:val="00F247A1"/>
    <w:rsid w:val="00F3235A"/>
    <w:rsid w:val="00F41AAE"/>
    <w:rsid w:val="00F525EE"/>
    <w:rsid w:val="00F56C1D"/>
    <w:rsid w:val="00F579EA"/>
    <w:rsid w:val="00F6079D"/>
    <w:rsid w:val="00F62306"/>
    <w:rsid w:val="00F7389D"/>
    <w:rsid w:val="00F80EEB"/>
    <w:rsid w:val="00F901FE"/>
    <w:rsid w:val="00FA0B2F"/>
    <w:rsid w:val="00FA7018"/>
    <w:rsid w:val="00FB01BB"/>
    <w:rsid w:val="00FB1934"/>
    <w:rsid w:val="00FD12F2"/>
    <w:rsid w:val="00FD3A00"/>
    <w:rsid w:val="00FD724C"/>
    <w:rsid w:val="00FE3622"/>
    <w:rsid w:val="00FF42A1"/>
    <w:rsid w:val="00FF4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493D9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A4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2D2"/>
    <w:pPr>
      <w:spacing w:line="240" w:lineRule="auto"/>
    </w:pPr>
    <w:rPr>
      <w:rFonts w:cs="Mang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2D2"/>
    <w:rPr>
      <w:rFonts w:ascii="Verdana" w:hAnsi="Verdana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2D2"/>
    <w:rPr>
      <w:rFonts w:ascii="Verdana" w:hAnsi="Verdana" w:cs="Mangal"/>
      <w:b/>
      <w:bCs/>
      <w:sz w:val="20"/>
      <w:szCs w:val="18"/>
    </w:rPr>
  </w:style>
  <w:style w:type="paragraph" w:styleId="Revision">
    <w:name w:val="Revision"/>
    <w:hidden/>
    <w:uiPriority w:val="99"/>
    <w:semiHidden/>
    <w:rsid w:val="00555DB3"/>
    <w:pPr>
      <w:widowControl/>
      <w:suppressAutoHyphens w:val="0"/>
      <w:autoSpaceDN/>
      <w:textAlignment w:val="auto"/>
    </w:pPr>
    <w:rPr>
      <w:rFonts w:ascii="Verdana" w:hAnsi="Verdana" w:cs="Mangal"/>
      <w:sz w:val="18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2B87"/>
    <w:pPr>
      <w:spacing w:after="0" w:line="240" w:lineRule="auto"/>
    </w:pPr>
    <w:rPr>
      <w:rFonts w:cs="Mang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2B87"/>
    <w:rPr>
      <w:rFonts w:ascii="Verdana" w:hAnsi="Verdana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252B87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E21302"/>
    <w:rPr>
      <w:i/>
      <w:iCs/>
    </w:rPr>
  </w:style>
  <w:style w:type="character" w:styleId="Strong">
    <w:name w:val="Strong"/>
    <w:basedOn w:val="DefaultParagraphFont"/>
    <w:uiPriority w:val="22"/>
    <w:qFormat/>
    <w:rsid w:val="00E213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4C5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87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microsoft.com/office/2016/09/relationships/commentsIds" Target="commentsIds.xml" Id="rId21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789F0B49DD4FFB9F41E990EC9A1B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D17754-27B0-4251-BC80-E2C069CDF4E7}"/>
      </w:docPartPr>
      <w:docPartBody>
        <w:p w:rsidR="00F558AE" w:rsidRDefault="00352E16">
          <w:pPr>
            <w:pStyle w:val="6B789F0B49DD4FFB9F41E990EC9A1BD6"/>
          </w:pPr>
          <w:r w:rsidRPr="0059366F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E57F174A091E4E8388C5A46FC4EDB3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2ECA06-26DD-46BC-908C-984FF48E0A13}"/>
      </w:docPartPr>
      <w:docPartBody>
        <w:p w:rsidR="00F558AE" w:rsidRDefault="00352E16">
          <w:pPr>
            <w:pStyle w:val="E57F174A091E4E8388C5A46FC4EDB3FD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16"/>
    <w:rsid w:val="000E5988"/>
    <w:rsid w:val="00187246"/>
    <w:rsid w:val="002422F0"/>
    <w:rsid w:val="00352E16"/>
    <w:rsid w:val="0037453B"/>
    <w:rsid w:val="0045224C"/>
    <w:rsid w:val="004C2D58"/>
    <w:rsid w:val="00534180"/>
    <w:rsid w:val="006730F5"/>
    <w:rsid w:val="00730091"/>
    <w:rsid w:val="007C4467"/>
    <w:rsid w:val="007D610F"/>
    <w:rsid w:val="008615AB"/>
    <w:rsid w:val="00950EF7"/>
    <w:rsid w:val="00970609"/>
    <w:rsid w:val="009E46FB"/>
    <w:rsid w:val="00A95E9A"/>
    <w:rsid w:val="00B14C82"/>
    <w:rsid w:val="00B507ED"/>
    <w:rsid w:val="00B91BDF"/>
    <w:rsid w:val="00BA2D1A"/>
    <w:rsid w:val="00BA3AA2"/>
    <w:rsid w:val="00C304F9"/>
    <w:rsid w:val="00C5474E"/>
    <w:rsid w:val="00D061F0"/>
    <w:rsid w:val="00DE7D0F"/>
    <w:rsid w:val="00DF6077"/>
    <w:rsid w:val="00E827F2"/>
    <w:rsid w:val="00F5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B789F0B49DD4FFB9F41E990EC9A1BD6">
    <w:name w:val="6B789F0B49DD4FFB9F41E990EC9A1BD6"/>
  </w:style>
  <w:style w:type="paragraph" w:customStyle="1" w:styleId="E57F174A091E4E8388C5A46FC4EDB3FD">
    <w:name w:val="E57F174A091E4E8388C5A46FC4EDB3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858</ap:Words>
  <ap:Characters>4724</ap:Characters>
  <ap:DocSecurity>0</ap:DocSecurity>
  <ap:Lines>39</ap:Lines>
  <ap:Paragraphs>11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2026-06-29T14:18:00.0000000Z</dcterms:created>
  <dcterms:modified xsi:type="dcterms:W3CDTF">2026-06-29T14:18:00.0000000Z</dcterms:modified>
  <dc:description>------------------------</dc:description>
  <version/>
  <category/>
</coreProperties>
</file>