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7AA" w:rsidRDefault="00A317AA" w14:paraId="40DE1DC7" w14:textId="77777777"/>
    <w:p w:rsidR="00F00A16" w:rsidRDefault="00F00A16" w14:paraId="24293B81" w14:textId="77777777">
      <w:r w:rsidRPr="00F00A16">
        <w:t xml:space="preserve">Geachte voorzitter, </w:t>
      </w:r>
    </w:p>
    <w:p w:rsidR="00F00A16" w:rsidRDefault="00F00A16" w14:paraId="5CDC8007" w14:textId="77777777"/>
    <w:p w:rsidR="00F00A16" w:rsidRDefault="00F00A16" w14:paraId="12288747" w14:textId="77777777">
      <w:r w:rsidRPr="00F00A16">
        <w:t xml:space="preserve">Hierbij ontvangt u het verslag van de Eurogroep en de </w:t>
      </w:r>
      <w:proofErr w:type="spellStart"/>
      <w:r w:rsidRPr="00F00A16">
        <w:t>Ecofinraad</w:t>
      </w:r>
      <w:proofErr w:type="spellEnd"/>
      <w:r w:rsidRPr="00F00A16">
        <w:t xml:space="preserve"> van </w:t>
      </w:r>
      <w:r>
        <w:t>11 en 12 juni in Luxemburg</w:t>
      </w:r>
      <w:r w:rsidR="00AA3B31">
        <w:t>, evenals de verslagen van de jaarvergadering van de Raad van Gouverneurs van het Europees Stabiliteitsmechanisme en de Europese Investeringsbank</w:t>
      </w:r>
      <w:r w:rsidR="00BE3DC7">
        <w:t xml:space="preserve"> die </w:t>
      </w:r>
      <w:proofErr w:type="gramStart"/>
      <w:r w:rsidR="00BE3DC7">
        <w:t>tevens</w:t>
      </w:r>
      <w:proofErr w:type="gramEnd"/>
      <w:r w:rsidR="00BE3DC7">
        <w:t xml:space="preserve"> op deze dagen plaatsvonden</w:t>
      </w:r>
      <w:r w:rsidR="00AA3B31">
        <w:t xml:space="preserve">. </w:t>
      </w:r>
    </w:p>
    <w:p w:rsidR="00F00A16" w:rsidRDefault="00F00A16" w14:paraId="37DA7680" w14:textId="77777777"/>
    <w:p w:rsidR="00F00A16" w:rsidRDefault="5F8EC53B" w14:paraId="5300DFD2" w14:textId="77777777">
      <w:r>
        <w:t xml:space="preserve">In het verslag geef ik </w:t>
      </w:r>
      <w:proofErr w:type="gramStart"/>
      <w:r>
        <w:t>tevens</w:t>
      </w:r>
      <w:proofErr w:type="gramEnd"/>
      <w:r>
        <w:t xml:space="preserve"> opvolging aan een drietal toezeggingen die ik aan uw Kamer heb gedaan tijdens het Commissiedebat Eurogroep/</w:t>
      </w:r>
      <w:proofErr w:type="spellStart"/>
      <w:r>
        <w:t>Ecofinraad</w:t>
      </w:r>
      <w:proofErr w:type="spellEnd"/>
      <w:r>
        <w:t xml:space="preserve"> van 9 juni jl. Het lid van der Maas verzocht om een tijdslijn te schetsen van de ontwikkelingen op het kapitaalmarktenunie-dossier en toezichtcentralisatie. Het lid </w:t>
      </w:r>
      <w:proofErr w:type="spellStart"/>
      <w:r>
        <w:t>Bushoff</w:t>
      </w:r>
      <w:proofErr w:type="spellEnd"/>
      <w:r>
        <w:t xml:space="preserve"> verzocht om meer informatie te verschaffen over de risico’s rond privaat krediet en de initiatieven om deze risico’s te adresseren zowel op nationaal als Europees niveau. Het lid Van Dijck verzocht de gevolgen van centraal toezicht voor nationale toezichthouders aan de Kamer te rapporteren op het moment dat daar meer over bekend is. In het verslag ga ik op deze verzoeken in.</w:t>
      </w:r>
    </w:p>
    <w:p w:rsidR="00F00A16" w:rsidRDefault="00F00A16" w14:paraId="63975487" w14:textId="77777777"/>
    <w:p w:rsidRPr="00E566FD" w:rsidR="00A317AA" w:rsidRDefault="00F00A16" w14:paraId="3F92A5B2" w14:textId="77777777">
      <w:r>
        <w:t xml:space="preserve">Daarnaast ga ik in </w:t>
      </w:r>
      <w:r w:rsidR="00AA3B31">
        <w:t xml:space="preserve">het </w:t>
      </w:r>
      <w:r>
        <w:t xml:space="preserve">verslag in </w:t>
      </w:r>
      <w:r w:rsidRPr="00F00A16">
        <w:t>op de voortgang van de onderhandelingen van</w:t>
      </w:r>
      <w:r w:rsidR="00AA3B31">
        <w:t xml:space="preserve"> drie Europese trajecten, te weten</w:t>
      </w:r>
      <w:r w:rsidR="00E566FD">
        <w:t xml:space="preserve"> de</w:t>
      </w:r>
      <w:r w:rsidR="00AA3B31">
        <w:t xml:space="preserve"> verordening betreffende informatieverschaffing over duurzaamheid in de financiële dienstensector</w:t>
      </w:r>
      <w:r w:rsidR="00E566FD">
        <w:t xml:space="preserve"> </w:t>
      </w:r>
      <w:r w:rsidR="00E566FD">
        <w:rPr>
          <w:i/>
          <w:iCs/>
        </w:rPr>
        <w:t>(</w:t>
      </w:r>
      <w:proofErr w:type="spellStart"/>
      <w:r w:rsidR="00E566FD">
        <w:rPr>
          <w:i/>
          <w:iCs/>
        </w:rPr>
        <w:t>Sustainable</w:t>
      </w:r>
      <w:proofErr w:type="spellEnd"/>
      <w:r w:rsidR="00E566FD">
        <w:rPr>
          <w:i/>
          <w:iCs/>
        </w:rPr>
        <w:t xml:space="preserve"> Finance </w:t>
      </w:r>
      <w:proofErr w:type="spellStart"/>
      <w:r w:rsidR="00E566FD">
        <w:rPr>
          <w:i/>
          <w:iCs/>
        </w:rPr>
        <w:t>Disclosure</w:t>
      </w:r>
      <w:proofErr w:type="spellEnd"/>
      <w:r w:rsidR="00E566FD">
        <w:rPr>
          <w:i/>
          <w:iCs/>
        </w:rPr>
        <w:t xml:space="preserve"> </w:t>
      </w:r>
      <w:proofErr w:type="spellStart"/>
      <w:r w:rsidR="00E566FD">
        <w:rPr>
          <w:i/>
          <w:iCs/>
        </w:rPr>
        <w:t>Regulation</w:t>
      </w:r>
      <w:proofErr w:type="spellEnd"/>
      <w:r w:rsidR="00E566FD">
        <w:rPr>
          <w:i/>
          <w:iCs/>
        </w:rPr>
        <w:t>, SFDR)</w:t>
      </w:r>
      <w:r w:rsidR="00E566FD">
        <w:t xml:space="preserve">, het pakket </w:t>
      </w:r>
      <w:proofErr w:type="spellStart"/>
      <w:r w:rsidR="00E566FD">
        <w:t>retailbeleggen</w:t>
      </w:r>
      <w:proofErr w:type="spellEnd"/>
      <w:r w:rsidR="00E566FD">
        <w:t xml:space="preserve"> </w:t>
      </w:r>
      <w:r w:rsidR="00E566FD">
        <w:rPr>
          <w:i/>
          <w:iCs/>
        </w:rPr>
        <w:t xml:space="preserve">(Retail Investment </w:t>
      </w:r>
      <w:proofErr w:type="spellStart"/>
      <w:r w:rsidR="00E566FD">
        <w:rPr>
          <w:i/>
          <w:iCs/>
        </w:rPr>
        <w:t>Strategy</w:t>
      </w:r>
      <w:proofErr w:type="spellEnd"/>
      <w:r w:rsidR="00E566FD">
        <w:rPr>
          <w:i/>
          <w:iCs/>
        </w:rPr>
        <w:t>, RIS)</w:t>
      </w:r>
      <w:r w:rsidR="00E566FD">
        <w:t xml:space="preserve"> en de herziening van de verordening van het pan-Europees persoonlijk pensioenproduct </w:t>
      </w:r>
      <w:r w:rsidRPr="009A5838" w:rsidR="00E566FD">
        <w:rPr>
          <w:i/>
          <w:iCs/>
        </w:rPr>
        <w:t>(PEPP)</w:t>
      </w:r>
      <w:r w:rsidR="00E566FD">
        <w:t xml:space="preserve">. </w:t>
      </w:r>
    </w:p>
    <w:p w:rsidR="00A317AA" w:rsidRDefault="00A317AA" w14:paraId="77EB71A8" w14:textId="77777777"/>
    <w:p w:rsidR="00A317AA" w:rsidRDefault="00A317AA" w14:paraId="1E742BA0" w14:textId="77777777">
      <w:pPr>
        <w:pStyle w:val="WitregelW1bodytekst"/>
      </w:pPr>
    </w:p>
    <w:p w:rsidR="00A317AA" w:rsidRDefault="001651C6" w14:paraId="69BA5AAF" w14:textId="77777777">
      <w:r>
        <w:t xml:space="preserve">Hoogachtend, </w:t>
      </w:r>
    </w:p>
    <w:p w:rsidR="001651C6" w:rsidRDefault="001651C6" w14:paraId="2D35E94E" w14:textId="77777777"/>
    <w:p w:rsidR="001651C6" w:rsidRDefault="001651C6" w14:paraId="0844273C" w14:textId="77777777">
      <w:proofErr w:type="gramStart"/>
      <w:r>
        <w:t>de</w:t>
      </w:r>
      <w:proofErr w:type="gramEnd"/>
      <w:r>
        <w:t xml:space="preserve"> </w:t>
      </w:r>
      <w:r w:rsidR="00992385">
        <w:t>M</w:t>
      </w:r>
      <w:r>
        <w:t>inister van Financiën,</w:t>
      </w:r>
    </w:p>
    <w:p w:rsidR="00A317AA" w:rsidRDefault="00A317AA" w14:paraId="39A1F0BB" w14:textId="77777777"/>
    <w:p w:rsidR="00A317AA" w:rsidRDefault="00A317AA" w14:paraId="149CF7CC" w14:textId="77777777"/>
    <w:p w:rsidR="00A317AA" w:rsidRDefault="00A317AA" w14:paraId="64DB19FC" w14:textId="77777777"/>
    <w:p w:rsidR="00A317AA" w:rsidRDefault="00A317AA" w14:paraId="4480C053" w14:textId="77777777"/>
    <w:p w:rsidR="00A317AA" w:rsidRDefault="00A317AA" w14:paraId="1A5EF996" w14:textId="77777777"/>
    <w:p w:rsidR="00A317AA" w:rsidRDefault="001651C6" w14:paraId="4899A344" w14:textId="77777777">
      <w:r>
        <w:t xml:space="preserve">E. Heinen </w:t>
      </w:r>
    </w:p>
    <w:sectPr w:rsidR="00A317AA">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122D" w14:textId="77777777" w:rsidR="000A6954" w:rsidRDefault="000A6954">
      <w:pPr>
        <w:spacing w:line="240" w:lineRule="auto"/>
      </w:pPr>
      <w:r>
        <w:separator/>
      </w:r>
    </w:p>
  </w:endnote>
  <w:endnote w:type="continuationSeparator" w:id="0">
    <w:p w14:paraId="488E4FDE" w14:textId="77777777" w:rsidR="000A6954" w:rsidRDefault="000A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1923" w14:textId="77777777" w:rsidR="00A317AA" w:rsidRDefault="00A317A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7D5A" w14:textId="77777777" w:rsidR="000A6954" w:rsidRDefault="000A6954">
      <w:pPr>
        <w:spacing w:line="240" w:lineRule="auto"/>
      </w:pPr>
      <w:r>
        <w:separator/>
      </w:r>
    </w:p>
  </w:footnote>
  <w:footnote w:type="continuationSeparator" w:id="0">
    <w:p w14:paraId="721F9918" w14:textId="77777777" w:rsidR="000A6954" w:rsidRDefault="000A69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05E5" w14:textId="77777777" w:rsidR="00A317AA" w:rsidRDefault="00AA3B31">
    <w:r>
      <w:rPr>
        <w:noProof/>
      </w:rPr>
      <mc:AlternateContent>
        <mc:Choice Requires="wps">
          <w:drawing>
            <wp:anchor distT="0" distB="0" distL="0" distR="0" simplePos="0" relativeHeight="251652096" behindDoc="0" locked="1" layoutInCell="1" allowOverlap="1" wp14:anchorId="0102C232" wp14:editId="61E0A19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059D26" w14:textId="77777777" w:rsidR="00AA3B31" w:rsidRDefault="00AA3B31"/>
                      </w:txbxContent>
                    </wps:txbx>
                    <wps:bodyPr vert="horz" wrap="square" lIns="0" tIns="0" rIns="0" bIns="0" anchor="t" anchorCtr="0"/>
                  </wps:wsp>
                </a:graphicData>
              </a:graphic>
            </wp:anchor>
          </w:drawing>
        </mc:Choice>
        <mc:Fallback>
          <w:pict>
            <v:shapetype w14:anchorId="0102C23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059D26" w14:textId="77777777" w:rsidR="00AA3B31" w:rsidRDefault="00AA3B3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1A45596" wp14:editId="187402C2">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F414A5" w14:textId="77777777" w:rsidR="00A317AA" w:rsidRDefault="00AA3B31">
                          <w:pPr>
                            <w:pStyle w:val="Referentiegegevensbold"/>
                          </w:pPr>
                          <w:r>
                            <w:t>Generale Thesaurie</w:t>
                          </w:r>
                        </w:p>
                        <w:p w14:paraId="43C8B1B8" w14:textId="77777777" w:rsidR="00A317AA" w:rsidRDefault="00AA3B31">
                          <w:pPr>
                            <w:pStyle w:val="Referentiegegevens"/>
                          </w:pPr>
                          <w:r>
                            <w:t>Directie Buitenlandse Financiële Betrekkingen</w:t>
                          </w:r>
                        </w:p>
                        <w:p w14:paraId="0556A708" w14:textId="77777777" w:rsidR="00A317AA" w:rsidRDefault="00AA3B31">
                          <w:pPr>
                            <w:pStyle w:val="Referentiegegevens"/>
                          </w:pPr>
                          <w:r>
                            <w:t>Afdeling Europese Unie</w:t>
                          </w:r>
                        </w:p>
                        <w:p w14:paraId="68528072" w14:textId="77777777" w:rsidR="00A317AA" w:rsidRDefault="00A317AA">
                          <w:pPr>
                            <w:pStyle w:val="WitregelW2"/>
                          </w:pPr>
                        </w:p>
                        <w:p w14:paraId="40168B80" w14:textId="77777777" w:rsidR="00A317AA" w:rsidRDefault="00AA3B31">
                          <w:pPr>
                            <w:pStyle w:val="Referentiegegevensbold"/>
                          </w:pPr>
                          <w:r>
                            <w:t>Onze referentie</w:t>
                          </w:r>
                        </w:p>
                        <w:p w14:paraId="3BF29188" w14:textId="04707C33" w:rsidR="0009606A" w:rsidRDefault="001801CA">
                          <w:pPr>
                            <w:pStyle w:val="Referentiegegevens"/>
                          </w:pPr>
                          <w:fldSimple w:instr=" DOCPROPERTY  &quot;Kenmerk&quot;  \* MERGEFORMAT ">
                            <w:r w:rsidR="00581477">
                              <w:t>2026-0000262334</w:t>
                            </w:r>
                          </w:fldSimple>
                        </w:p>
                      </w:txbxContent>
                    </wps:txbx>
                    <wps:bodyPr vert="horz" wrap="square" lIns="0" tIns="0" rIns="0" bIns="0" anchor="t" anchorCtr="0"/>
                  </wps:wsp>
                </a:graphicData>
              </a:graphic>
            </wp:anchor>
          </w:drawing>
        </mc:Choice>
        <mc:Fallback>
          <w:pict>
            <v:shape w14:anchorId="01A4559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9F414A5" w14:textId="77777777" w:rsidR="00A317AA" w:rsidRDefault="00AA3B31">
                    <w:pPr>
                      <w:pStyle w:val="Referentiegegevensbold"/>
                    </w:pPr>
                    <w:r>
                      <w:t>Generale Thesaurie</w:t>
                    </w:r>
                  </w:p>
                  <w:p w14:paraId="43C8B1B8" w14:textId="77777777" w:rsidR="00A317AA" w:rsidRDefault="00AA3B31">
                    <w:pPr>
                      <w:pStyle w:val="Referentiegegevens"/>
                    </w:pPr>
                    <w:r>
                      <w:t>Directie Buitenlandse Financiële Betrekkingen</w:t>
                    </w:r>
                  </w:p>
                  <w:p w14:paraId="0556A708" w14:textId="77777777" w:rsidR="00A317AA" w:rsidRDefault="00AA3B31">
                    <w:pPr>
                      <w:pStyle w:val="Referentiegegevens"/>
                    </w:pPr>
                    <w:r>
                      <w:t>Afdeling Europese Unie</w:t>
                    </w:r>
                  </w:p>
                  <w:p w14:paraId="68528072" w14:textId="77777777" w:rsidR="00A317AA" w:rsidRDefault="00A317AA">
                    <w:pPr>
                      <w:pStyle w:val="WitregelW2"/>
                    </w:pPr>
                  </w:p>
                  <w:p w14:paraId="40168B80" w14:textId="77777777" w:rsidR="00A317AA" w:rsidRDefault="00AA3B31">
                    <w:pPr>
                      <w:pStyle w:val="Referentiegegevensbold"/>
                    </w:pPr>
                    <w:r>
                      <w:t>Onze referentie</w:t>
                    </w:r>
                  </w:p>
                  <w:p w14:paraId="3BF29188" w14:textId="04707C33" w:rsidR="0009606A" w:rsidRDefault="001801CA">
                    <w:pPr>
                      <w:pStyle w:val="Referentiegegevens"/>
                    </w:pPr>
                    <w:fldSimple w:instr=" DOCPROPERTY  &quot;Kenmerk&quot;  \* MERGEFORMAT ">
                      <w:r w:rsidR="00581477">
                        <w:t>2026-0000262334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59A86D9" wp14:editId="043404E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7D4C50" w14:textId="77777777" w:rsidR="00AA3B31" w:rsidRDefault="00AA3B31"/>
                      </w:txbxContent>
                    </wps:txbx>
                    <wps:bodyPr vert="horz" wrap="square" lIns="0" tIns="0" rIns="0" bIns="0" anchor="t" anchorCtr="0"/>
                  </wps:wsp>
                </a:graphicData>
              </a:graphic>
            </wp:anchor>
          </w:drawing>
        </mc:Choice>
        <mc:Fallback>
          <w:pict>
            <v:shape w14:anchorId="359A86D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7D4C50" w14:textId="77777777" w:rsidR="00AA3B31" w:rsidRDefault="00AA3B3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AAD7181" wp14:editId="4AE83C4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9B37E8" w14:textId="77777777" w:rsidR="0009606A" w:rsidRDefault="005814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AD718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99B37E8" w14:textId="77777777" w:rsidR="0009606A" w:rsidRDefault="005814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B189" w14:textId="77777777" w:rsidR="00A317AA" w:rsidRDefault="00AA3B31" w:rsidP="004F2436">
    <w:pPr>
      <w:tabs>
        <w:tab w:val="left" w:pos="2297"/>
      </w:tabs>
      <w:spacing w:after="6377" w:line="14" w:lineRule="exact"/>
    </w:pPr>
    <w:r>
      <w:rPr>
        <w:noProof/>
      </w:rPr>
      <mc:AlternateContent>
        <mc:Choice Requires="wps">
          <w:drawing>
            <wp:anchor distT="0" distB="0" distL="0" distR="0" simplePos="0" relativeHeight="251656192" behindDoc="0" locked="1" layoutInCell="1" allowOverlap="1" wp14:anchorId="4A5E3907" wp14:editId="1BBEA05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B204C0" w14:textId="77777777" w:rsidR="00A317AA" w:rsidRDefault="00AA3B31">
                          <w:pPr>
                            <w:spacing w:line="240" w:lineRule="auto"/>
                          </w:pPr>
                          <w:r>
                            <w:rPr>
                              <w:noProof/>
                            </w:rPr>
                            <w:drawing>
                              <wp:inline distT="0" distB="0" distL="0" distR="0" wp14:anchorId="3A217351" wp14:editId="3051BE7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5E390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BB204C0" w14:textId="77777777" w:rsidR="00A317AA" w:rsidRDefault="00AA3B31">
                    <w:pPr>
                      <w:spacing w:line="240" w:lineRule="auto"/>
                    </w:pPr>
                    <w:r>
                      <w:rPr>
                        <w:noProof/>
                      </w:rPr>
                      <w:drawing>
                        <wp:inline distT="0" distB="0" distL="0" distR="0" wp14:anchorId="3A217351" wp14:editId="3051BE7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B1987BC" wp14:editId="1D79339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5C75A5" w14:textId="77777777" w:rsidR="00A317AA" w:rsidRDefault="00AA3B31">
                          <w:pPr>
                            <w:spacing w:line="240" w:lineRule="auto"/>
                          </w:pPr>
                          <w:r>
                            <w:rPr>
                              <w:noProof/>
                            </w:rPr>
                            <w:drawing>
                              <wp:inline distT="0" distB="0" distL="0" distR="0" wp14:anchorId="4B05E055" wp14:editId="3B7C00A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1987B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B5C75A5" w14:textId="77777777" w:rsidR="00A317AA" w:rsidRDefault="00AA3B31">
                    <w:pPr>
                      <w:spacing w:line="240" w:lineRule="auto"/>
                    </w:pPr>
                    <w:r>
                      <w:rPr>
                        <w:noProof/>
                      </w:rPr>
                      <w:drawing>
                        <wp:inline distT="0" distB="0" distL="0" distR="0" wp14:anchorId="4B05E055" wp14:editId="3B7C00A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DBD81F9" wp14:editId="7A2FFDE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F4A7CA" w14:textId="77777777" w:rsidR="00A317AA" w:rsidRDefault="00AA3B3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DBD81F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7F4A7CA" w14:textId="77777777" w:rsidR="00A317AA" w:rsidRDefault="00AA3B3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E2D7073" wp14:editId="503FAF49">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993FEF" w14:textId="77777777" w:rsidR="004F2436" w:rsidRDefault="004F2436" w:rsidP="004F2436">
                          <w:r>
                            <w:t xml:space="preserve">Aan de Voorzitter van de Tweede Kamer </w:t>
                          </w:r>
                        </w:p>
                        <w:p w14:paraId="6D3671F0" w14:textId="77777777" w:rsidR="004F2436" w:rsidRDefault="004F2436" w:rsidP="004F2436">
                          <w:proofErr w:type="gramStart"/>
                          <w:r>
                            <w:t>der</w:t>
                          </w:r>
                          <w:proofErr w:type="gramEnd"/>
                          <w:r>
                            <w:t xml:space="preserve"> Staten-Generaal</w:t>
                          </w:r>
                        </w:p>
                        <w:p w14:paraId="5CBDF447" w14:textId="77777777" w:rsidR="004F2436" w:rsidRDefault="004F2436" w:rsidP="004F2436">
                          <w:r>
                            <w:t>Postbus 20018</w:t>
                          </w:r>
                        </w:p>
                        <w:p w14:paraId="7E513DCD" w14:textId="77777777" w:rsidR="004F2436" w:rsidRDefault="004F2436" w:rsidP="004F2436">
                          <w:r>
                            <w:t>2500 EA  DEN HAAG</w:t>
                          </w:r>
                        </w:p>
                        <w:p w14:paraId="0DBCE4E6" w14:textId="77777777" w:rsidR="00A317AA" w:rsidRDefault="00A317AA"/>
                      </w:txbxContent>
                    </wps:txbx>
                    <wps:bodyPr vert="horz" wrap="square" lIns="0" tIns="0" rIns="0" bIns="0" anchor="t" anchorCtr="0"/>
                  </wps:wsp>
                </a:graphicData>
              </a:graphic>
            </wp:anchor>
          </w:drawing>
        </mc:Choice>
        <mc:Fallback>
          <w:pict>
            <v:shape w14:anchorId="1E2D707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993FEF" w14:textId="77777777" w:rsidR="004F2436" w:rsidRDefault="004F2436" w:rsidP="004F2436">
                    <w:r>
                      <w:t xml:space="preserve">Aan de Voorzitter van de Tweede Kamer </w:t>
                    </w:r>
                  </w:p>
                  <w:p w14:paraId="6D3671F0" w14:textId="77777777" w:rsidR="004F2436" w:rsidRDefault="004F2436" w:rsidP="004F2436">
                    <w:proofErr w:type="gramStart"/>
                    <w:r>
                      <w:t>der</w:t>
                    </w:r>
                    <w:proofErr w:type="gramEnd"/>
                    <w:r>
                      <w:t xml:space="preserve"> Staten-Generaal</w:t>
                    </w:r>
                  </w:p>
                  <w:p w14:paraId="5CBDF447" w14:textId="77777777" w:rsidR="004F2436" w:rsidRDefault="004F2436" w:rsidP="004F2436">
                    <w:r>
                      <w:t>Postbus 20018</w:t>
                    </w:r>
                  </w:p>
                  <w:p w14:paraId="7E513DCD" w14:textId="77777777" w:rsidR="004F2436" w:rsidRDefault="004F2436" w:rsidP="004F2436">
                    <w:r>
                      <w:t>2500 EA  DEN HAAG</w:t>
                    </w:r>
                  </w:p>
                  <w:p w14:paraId="0DBCE4E6" w14:textId="77777777" w:rsidR="00A317AA" w:rsidRDefault="00A317AA"/>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634769C" wp14:editId="15B71884">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17AA" w14:paraId="3E11F535" w14:textId="77777777">
                            <w:trPr>
                              <w:trHeight w:val="240"/>
                            </w:trPr>
                            <w:tc>
                              <w:tcPr>
                                <w:tcW w:w="1140" w:type="dxa"/>
                              </w:tcPr>
                              <w:p w14:paraId="58AAFFBF" w14:textId="77777777" w:rsidR="00A317AA" w:rsidRDefault="00AA3B31">
                                <w:r>
                                  <w:t>Datum</w:t>
                                </w:r>
                              </w:p>
                            </w:tc>
                            <w:tc>
                              <w:tcPr>
                                <w:tcW w:w="5918" w:type="dxa"/>
                              </w:tcPr>
                              <w:p w14:paraId="3322187B" w14:textId="21CDBD48" w:rsidR="00A317AA" w:rsidRDefault="001801CA">
                                <w:r>
                                  <w:t>29 juni 2026</w:t>
                                </w:r>
                              </w:p>
                            </w:tc>
                          </w:tr>
                          <w:tr w:rsidR="00A317AA" w14:paraId="615E9F99" w14:textId="77777777">
                            <w:trPr>
                              <w:trHeight w:val="240"/>
                            </w:trPr>
                            <w:tc>
                              <w:tcPr>
                                <w:tcW w:w="1140" w:type="dxa"/>
                              </w:tcPr>
                              <w:p w14:paraId="51F8D9E1" w14:textId="77777777" w:rsidR="00A317AA" w:rsidRDefault="00AA3B31">
                                <w:r>
                                  <w:t>Betreft</w:t>
                                </w:r>
                              </w:p>
                            </w:tc>
                            <w:tc>
                              <w:tcPr>
                                <w:tcW w:w="5918" w:type="dxa"/>
                              </w:tcPr>
                              <w:p w14:paraId="52CB6E98" w14:textId="77777777" w:rsidR="00A317AA" w:rsidRDefault="00AA3B31">
                                <w:r>
                                  <w:t xml:space="preserve">Verslag Eurogroep en </w:t>
                                </w:r>
                                <w:proofErr w:type="spellStart"/>
                                <w:r>
                                  <w:t>Ecofin</w:t>
                                </w:r>
                                <w:r w:rsidR="00F00A16">
                                  <w:t>raad</w:t>
                                </w:r>
                                <w:proofErr w:type="spellEnd"/>
                                <w:r>
                                  <w:t xml:space="preserve"> 11 en 12 juni 2026</w:t>
                                </w:r>
                              </w:p>
                            </w:tc>
                          </w:tr>
                        </w:tbl>
                        <w:p w14:paraId="061D9D62" w14:textId="77777777" w:rsidR="00AA3B31" w:rsidRDefault="00AA3B31"/>
                      </w:txbxContent>
                    </wps:txbx>
                    <wps:bodyPr vert="horz" wrap="square" lIns="0" tIns="0" rIns="0" bIns="0" anchor="t" anchorCtr="0"/>
                  </wps:wsp>
                </a:graphicData>
              </a:graphic>
            </wp:anchor>
          </w:drawing>
        </mc:Choice>
        <mc:Fallback>
          <w:pict>
            <v:shape w14:anchorId="3634769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17AA" w14:paraId="3E11F535" w14:textId="77777777">
                      <w:trPr>
                        <w:trHeight w:val="240"/>
                      </w:trPr>
                      <w:tc>
                        <w:tcPr>
                          <w:tcW w:w="1140" w:type="dxa"/>
                        </w:tcPr>
                        <w:p w14:paraId="58AAFFBF" w14:textId="77777777" w:rsidR="00A317AA" w:rsidRDefault="00AA3B31">
                          <w:r>
                            <w:t>Datum</w:t>
                          </w:r>
                        </w:p>
                      </w:tc>
                      <w:tc>
                        <w:tcPr>
                          <w:tcW w:w="5918" w:type="dxa"/>
                        </w:tcPr>
                        <w:p w14:paraId="3322187B" w14:textId="21CDBD48" w:rsidR="00A317AA" w:rsidRDefault="001801CA">
                          <w:r>
                            <w:t>29 juni 2026</w:t>
                          </w:r>
                        </w:p>
                      </w:tc>
                    </w:tr>
                    <w:tr w:rsidR="00A317AA" w14:paraId="615E9F99" w14:textId="77777777">
                      <w:trPr>
                        <w:trHeight w:val="240"/>
                      </w:trPr>
                      <w:tc>
                        <w:tcPr>
                          <w:tcW w:w="1140" w:type="dxa"/>
                        </w:tcPr>
                        <w:p w14:paraId="51F8D9E1" w14:textId="77777777" w:rsidR="00A317AA" w:rsidRDefault="00AA3B31">
                          <w:r>
                            <w:t>Betreft</w:t>
                          </w:r>
                        </w:p>
                      </w:tc>
                      <w:tc>
                        <w:tcPr>
                          <w:tcW w:w="5918" w:type="dxa"/>
                        </w:tcPr>
                        <w:p w14:paraId="52CB6E98" w14:textId="77777777" w:rsidR="00A317AA" w:rsidRDefault="00AA3B31">
                          <w:r>
                            <w:t xml:space="preserve">Verslag Eurogroep en </w:t>
                          </w:r>
                          <w:proofErr w:type="spellStart"/>
                          <w:r>
                            <w:t>Ecofin</w:t>
                          </w:r>
                          <w:r w:rsidR="00F00A16">
                            <w:t>raad</w:t>
                          </w:r>
                          <w:proofErr w:type="spellEnd"/>
                          <w:r>
                            <w:t xml:space="preserve"> 11 en 12 juni 2026</w:t>
                          </w:r>
                        </w:p>
                      </w:tc>
                    </w:tr>
                  </w:tbl>
                  <w:p w14:paraId="061D9D62" w14:textId="77777777" w:rsidR="00AA3B31" w:rsidRDefault="00AA3B3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C342B43" wp14:editId="686C82B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629E02" w14:textId="77777777" w:rsidR="00A317AA" w:rsidRDefault="00AA3B31">
                          <w:pPr>
                            <w:pStyle w:val="Referentiegegevens"/>
                          </w:pPr>
                          <w:r>
                            <w:t>Korte Voorhout 7</w:t>
                          </w:r>
                        </w:p>
                        <w:p w14:paraId="72549302" w14:textId="77777777" w:rsidR="00A317AA" w:rsidRDefault="00AA3B31">
                          <w:pPr>
                            <w:pStyle w:val="Referentiegegevens"/>
                          </w:pPr>
                          <w:r>
                            <w:t>2511 CW Den Haag</w:t>
                          </w:r>
                        </w:p>
                        <w:p w14:paraId="31989D3A" w14:textId="77777777" w:rsidR="00A317AA" w:rsidRDefault="00AA3B31">
                          <w:pPr>
                            <w:pStyle w:val="Referentiegegevens"/>
                          </w:pPr>
                          <w:r>
                            <w:t>POSTBUS 20201</w:t>
                          </w:r>
                        </w:p>
                        <w:p w14:paraId="46D48A52" w14:textId="77777777" w:rsidR="00A317AA" w:rsidRPr="00992385" w:rsidRDefault="00AA3B31">
                          <w:pPr>
                            <w:pStyle w:val="Referentiegegevens"/>
                            <w:rPr>
                              <w:lang w:val="de-DE"/>
                            </w:rPr>
                          </w:pPr>
                          <w:r w:rsidRPr="00992385">
                            <w:rPr>
                              <w:lang w:val="de-DE"/>
                            </w:rPr>
                            <w:t xml:space="preserve">2500 </w:t>
                          </w:r>
                          <w:proofErr w:type="gramStart"/>
                          <w:r w:rsidRPr="00992385">
                            <w:rPr>
                              <w:lang w:val="de-DE"/>
                            </w:rPr>
                            <w:t>EE  Den</w:t>
                          </w:r>
                          <w:proofErr w:type="gramEnd"/>
                          <w:r w:rsidRPr="00992385">
                            <w:rPr>
                              <w:lang w:val="de-DE"/>
                            </w:rPr>
                            <w:t xml:space="preserve"> Haag</w:t>
                          </w:r>
                          <w:r w:rsidRPr="00992385">
                            <w:rPr>
                              <w:lang w:val="de-DE"/>
                            </w:rPr>
                            <w:br/>
                            <w:t>www.rijksoverheid.nl/fin</w:t>
                          </w:r>
                        </w:p>
                        <w:p w14:paraId="62CB33DE" w14:textId="77777777" w:rsidR="00A317AA" w:rsidRPr="00992385" w:rsidRDefault="00A317AA">
                          <w:pPr>
                            <w:pStyle w:val="WitregelW1"/>
                            <w:rPr>
                              <w:lang w:val="de-DE"/>
                            </w:rPr>
                          </w:pPr>
                        </w:p>
                        <w:p w14:paraId="2891C1D0" w14:textId="77777777" w:rsidR="00A317AA" w:rsidRPr="00992385" w:rsidRDefault="00AA3B31">
                          <w:pPr>
                            <w:pStyle w:val="Referentiegegevensbold"/>
                            <w:rPr>
                              <w:lang w:val="de-DE"/>
                            </w:rPr>
                          </w:pPr>
                          <w:proofErr w:type="spellStart"/>
                          <w:r w:rsidRPr="00992385">
                            <w:rPr>
                              <w:lang w:val="de-DE"/>
                            </w:rPr>
                            <w:t>Onze</w:t>
                          </w:r>
                          <w:proofErr w:type="spellEnd"/>
                          <w:r w:rsidRPr="00992385">
                            <w:rPr>
                              <w:lang w:val="de-DE"/>
                            </w:rPr>
                            <w:t xml:space="preserve"> </w:t>
                          </w:r>
                          <w:proofErr w:type="spellStart"/>
                          <w:r w:rsidRPr="00992385">
                            <w:rPr>
                              <w:lang w:val="de-DE"/>
                            </w:rPr>
                            <w:t>referentie</w:t>
                          </w:r>
                          <w:proofErr w:type="spellEnd"/>
                        </w:p>
                        <w:p w14:paraId="7AC50D32" w14:textId="0011068D" w:rsidR="0009606A" w:rsidRDefault="00581477">
                          <w:pPr>
                            <w:pStyle w:val="Referentiegegevens"/>
                            <w:rPr>
                              <w:lang w:val="de-DE"/>
                            </w:rPr>
                          </w:pPr>
                          <w:r>
                            <w:fldChar w:fldCharType="begin"/>
                          </w:r>
                          <w:r w:rsidRPr="001801CA">
                            <w:rPr>
                              <w:lang w:val="de-DE"/>
                            </w:rPr>
                            <w:instrText xml:space="preserve"> DOCPROPERTY  "Kenmerk"  \* MERGEFORMAT </w:instrText>
                          </w:r>
                          <w:r>
                            <w:fldChar w:fldCharType="separate"/>
                          </w:r>
                          <w:r>
                            <w:rPr>
                              <w:lang w:val="de-DE"/>
                            </w:rPr>
                            <w:t>2026-0000262334</w:t>
                          </w:r>
                          <w:r>
                            <w:fldChar w:fldCharType="end"/>
                          </w:r>
                        </w:p>
                        <w:p w14:paraId="74981FB0" w14:textId="77777777" w:rsidR="00A317AA" w:rsidRPr="00992385" w:rsidRDefault="00A317AA">
                          <w:pPr>
                            <w:pStyle w:val="WitregelW1"/>
                            <w:rPr>
                              <w:lang w:val="de-DE"/>
                            </w:rPr>
                          </w:pPr>
                        </w:p>
                        <w:p w14:paraId="0B048BC4" w14:textId="77777777" w:rsidR="00A317AA" w:rsidRPr="00992385" w:rsidRDefault="00AA3B31">
                          <w:pPr>
                            <w:pStyle w:val="Referentiegegevensbold"/>
                            <w:rPr>
                              <w:lang w:val="de-DE"/>
                            </w:rPr>
                          </w:pPr>
                          <w:proofErr w:type="spellStart"/>
                          <w:r w:rsidRPr="00992385">
                            <w:rPr>
                              <w:lang w:val="de-DE"/>
                            </w:rPr>
                            <w:t>Bijlage</w:t>
                          </w:r>
                          <w:proofErr w:type="spellEnd"/>
                          <w:r w:rsidRPr="00992385">
                            <w:rPr>
                              <w:lang w:val="de-DE"/>
                            </w:rPr>
                            <w:t>(n)</w:t>
                          </w:r>
                        </w:p>
                        <w:p w14:paraId="4872962D" w14:textId="77777777" w:rsidR="00A317AA" w:rsidRDefault="00AA3B31">
                          <w:pPr>
                            <w:pStyle w:val="Referentiegegevens"/>
                          </w:pPr>
                          <w:r>
                            <w:t xml:space="preserve">Verslag Eurogroep en </w:t>
                          </w:r>
                          <w:proofErr w:type="spellStart"/>
                          <w:r>
                            <w:t>Ecofin</w:t>
                          </w:r>
                          <w:proofErr w:type="spellEnd"/>
                          <w:r>
                            <w:t xml:space="preserve"> juni 2026</w:t>
                          </w:r>
                        </w:p>
                        <w:p w14:paraId="6EF80A1F" w14:textId="77777777" w:rsidR="00A317AA" w:rsidRDefault="00A317AA">
                          <w:pPr>
                            <w:pStyle w:val="WitregelW2"/>
                          </w:pPr>
                        </w:p>
                        <w:p w14:paraId="3CA935EE" w14:textId="77777777" w:rsidR="00A317AA" w:rsidRDefault="00A317AA"/>
                      </w:txbxContent>
                    </wps:txbx>
                    <wps:bodyPr vert="horz" wrap="square" lIns="0" tIns="0" rIns="0" bIns="0" anchor="t" anchorCtr="0"/>
                  </wps:wsp>
                </a:graphicData>
              </a:graphic>
            </wp:anchor>
          </w:drawing>
        </mc:Choice>
        <mc:Fallback>
          <w:pict>
            <v:shape w14:anchorId="2C342B4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0629E02" w14:textId="77777777" w:rsidR="00A317AA" w:rsidRDefault="00AA3B31">
                    <w:pPr>
                      <w:pStyle w:val="Referentiegegevens"/>
                    </w:pPr>
                    <w:r>
                      <w:t>Korte Voorhout 7</w:t>
                    </w:r>
                  </w:p>
                  <w:p w14:paraId="72549302" w14:textId="77777777" w:rsidR="00A317AA" w:rsidRDefault="00AA3B31">
                    <w:pPr>
                      <w:pStyle w:val="Referentiegegevens"/>
                    </w:pPr>
                    <w:r>
                      <w:t>2511 CW Den Haag</w:t>
                    </w:r>
                  </w:p>
                  <w:p w14:paraId="31989D3A" w14:textId="77777777" w:rsidR="00A317AA" w:rsidRDefault="00AA3B31">
                    <w:pPr>
                      <w:pStyle w:val="Referentiegegevens"/>
                    </w:pPr>
                    <w:r>
                      <w:t>POSTBUS 20201</w:t>
                    </w:r>
                  </w:p>
                  <w:p w14:paraId="46D48A52" w14:textId="77777777" w:rsidR="00A317AA" w:rsidRPr="00992385" w:rsidRDefault="00AA3B31">
                    <w:pPr>
                      <w:pStyle w:val="Referentiegegevens"/>
                      <w:rPr>
                        <w:lang w:val="de-DE"/>
                      </w:rPr>
                    </w:pPr>
                    <w:r w:rsidRPr="00992385">
                      <w:rPr>
                        <w:lang w:val="de-DE"/>
                      </w:rPr>
                      <w:t xml:space="preserve">2500 </w:t>
                    </w:r>
                    <w:proofErr w:type="gramStart"/>
                    <w:r w:rsidRPr="00992385">
                      <w:rPr>
                        <w:lang w:val="de-DE"/>
                      </w:rPr>
                      <w:t>EE  Den</w:t>
                    </w:r>
                    <w:proofErr w:type="gramEnd"/>
                    <w:r w:rsidRPr="00992385">
                      <w:rPr>
                        <w:lang w:val="de-DE"/>
                      </w:rPr>
                      <w:t xml:space="preserve"> Haag</w:t>
                    </w:r>
                    <w:r w:rsidRPr="00992385">
                      <w:rPr>
                        <w:lang w:val="de-DE"/>
                      </w:rPr>
                      <w:br/>
                      <w:t>www.rijksoverheid.nl/fin</w:t>
                    </w:r>
                  </w:p>
                  <w:p w14:paraId="62CB33DE" w14:textId="77777777" w:rsidR="00A317AA" w:rsidRPr="00992385" w:rsidRDefault="00A317AA">
                    <w:pPr>
                      <w:pStyle w:val="WitregelW1"/>
                      <w:rPr>
                        <w:lang w:val="de-DE"/>
                      </w:rPr>
                    </w:pPr>
                  </w:p>
                  <w:p w14:paraId="2891C1D0" w14:textId="77777777" w:rsidR="00A317AA" w:rsidRPr="00992385" w:rsidRDefault="00AA3B31">
                    <w:pPr>
                      <w:pStyle w:val="Referentiegegevensbold"/>
                      <w:rPr>
                        <w:lang w:val="de-DE"/>
                      </w:rPr>
                    </w:pPr>
                    <w:proofErr w:type="spellStart"/>
                    <w:r w:rsidRPr="00992385">
                      <w:rPr>
                        <w:lang w:val="de-DE"/>
                      </w:rPr>
                      <w:t>Onze</w:t>
                    </w:r>
                    <w:proofErr w:type="spellEnd"/>
                    <w:r w:rsidRPr="00992385">
                      <w:rPr>
                        <w:lang w:val="de-DE"/>
                      </w:rPr>
                      <w:t xml:space="preserve"> </w:t>
                    </w:r>
                    <w:proofErr w:type="spellStart"/>
                    <w:r w:rsidRPr="00992385">
                      <w:rPr>
                        <w:lang w:val="de-DE"/>
                      </w:rPr>
                      <w:t>referentie</w:t>
                    </w:r>
                    <w:proofErr w:type="spellEnd"/>
                  </w:p>
                  <w:p w14:paraId="7AC50D32" w14:textId="0011068D" w:rsidR="0009606A" w:rsidRDefault="00581477">
                    <w:pPr>
                      <w:pStyle w:val="Referentiegegevens"/>
                      <w:rPr>
                        <w:lang w:val="de-DE"/>
                      </w:rPr>
                    </w:pPr>
                    <w:r>
                      <w:fldChar w:fldCharType="begin"/>
                    </w:r>
                    <w:r w:rsidRPr="001801CA">
                      <w:rPr>
                        <w:lang w:val="de-DE"/>
                      </w:rPr>
                      <w:instrText xml:space="preserve"> DOCPROPERTY  "Kenmerk"  \* MERGEFORMAT </w:instrText>
                    </w:r>
                    <w:r>
                      <w:fldChar w:fldCharType="separate"/>
                    </w:r>
                    <w:r>
                      <w:rPr>
                        <w:lang w:val="de-DE"/>
                      </w:rPr>
                      <w:t>2026-0000262334</w:t>
                    </w:r>
                    <w:r>
                      <w:fldChar w:fldCharType="end"/>
                    </w:r>
                  </w:p>
                  <w:p w14:paraId="74981FB0" w14:textId="77777777" w:rsidR="00A317AA" w:rsidRPr="00992385" w:rsidRDefault="00A317AA">
                    <w:pPr>
                      <w:pStyle w:val="WitregelW1"/>
                      <w:rPr>
                        <w:lang w:val="de-DE"/>
                      </w:rPr>
                    </w:pPr>
                  </w:p>
                  <w:p w14:paraId="0B048BC4" w14:textId="77777777" w:rsidR="00A317AA" w:rsidRPr="00992385" w:rsidRDefault="00AA3B31">
                    <w:pPr>
                      <w:pStyle w:val="Referentiegegevensbold"/>
                      <w:rPr>
                        <w:lang w:val="de-DE"/>
                      </w:rPr>
                    </w:pPr>
                    <w:proofErr w:type="spellStart"/>
                    <w:r w:rsidRPr="00992385">
                      <w:rPr>
                        <w:lang w:val="de-DE"/>
                      </w:rPr>
                      <w:t>Bijlage</w:t>
                    </w:r>
                    <w:proofErr w:type="spellEnd"/>
                    <w:r w:rsidRPr="00992385">
                      <w:rPr>
                        <w:lang w:val="de-DE"/>
                      </w:rPr>
                      <w:t>(n)</w:t>
                    </w:r>
                  </w:p>
                  <w:p w14:paraId="4872962D" w14:textId="77777777" w:rsidR="00A317AA" w:rsidRDefault="00AA3B31">
                    <w:pPr>
                      <w:pStyle w:val="Referentiegegevens"/>
                    </w:pPr>
                    <w:r>
                      <w:t xml:space="preserve">Verslag Eurogroep en </w:t>
                    </w:r>
                    <w:proofErr w:type="spellStart"/>
                    <w:r>
                      <w:t>Ecofin</w:t>
                    </w:r>
                    <w:proofErr w:type="spellEnd"/>
                    <w:r>
                      <w:t xml:space="preserve"> juni 2026</w:t>
                    </w:r>
                  </w:p>
                  <w:p w14:paraId="6EF80A1F" w14:textId="77777777" w:rsidR="00A317AA" w:rsidRDefault="00A317AA">
                    <w:pPr>
                      <w:pStyle w:val="WitregelW2"/>
                    </w:pPr>
                  </w:p>
                  <w:p w14:paraId="3CA935EE" w14:textId="77777777" w:rsidR="00A317AA" w:rsidRDefault="00A317A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5E00E29" wp14:editId="1F8C06A6">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EF99C3" w14:textId="77777777" w:rsidR="0009606A" w:rsidRDefault="005814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E00E2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8EF99C3" w14:textId="77777777" w:rsidR="0009606A" w:rsidRDefault="005814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9E7DA48" wp14:editId="2EADDD0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FFBB6" w14:textId="77777777" w:rsidR="00AA3B31" w:rsidRDefault="00AA3B31"/>
                      </w:txbxContent>
                    </wps:txbx>
                    <wps:bodyPr vert="horz" wrap="square" lIns="0" tIns="0" rIns="0" bIns="0" anchor="t" anchorCtr="0"/>
                  </wps:wsp>
                </a:graphicData>
              </a:graphic>
            </wp:anchor>
          </w:drawing>
        </mc:Choice>
        <mc:Fallback>
          <w:pict>
            <v:shape w14:anchorId="59E7DA4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EFFBB6" w14:textId="77777777" w:rsidR="00AA3B31" w:rsidRDefault="00AA3B31"/>
                </w:txbxContent>
              </v:textbox>
              <w10:wrap anchorx="page"/>
              <w10:anchorlock/>
            </v:shape>
          </w:pict>
        </mc:Fallback>
      </mc:AlternateContent>
    </w:r>
    <w:r w:rsidR="004F24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D2324"/>
    <w:multiLevelType w:val="multilevel"/>
    <w:tmpl w:val="7BD5853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EF9C433"/>
    <w:multiLevelType w:val="multilevel"/>
    <w:tmpl w:val="00AF38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64BD5EC7"/>
    <w:multiLevelType w:val="multilevel"/>
    <w:tmpl w:val="A26DDB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B8BE4EA"/>
    <w:multiLevelType w:val="multilevel"/>
    <w:tmpl w:val="73D58D4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95269946">
    <w:abstractNumId w:val="2"/>
  </w:num>
  <w:num w:numId="2" w16cid:durableId="178785802">
    <w:abstractNumId w:val="1"/>
  </w:num>
  <w:num w:numId="3" w16cid:durableId="1979451950">
    <w:abstractNumId w:val="0"/>
  </w:num>
  <w:num w:numId="4" w16cid:durableId="77575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AA"/>
    <w:rsid w:val="00095772"/>
    <w:rsid w:val="0009606A"/>
    <w:rsid w:val="000A6954"/>
    <w:rsid w:val="000D0EBB"/>
    <w:rsid w:val="001651C6"/>
    <w:rsid w:val="001801CA"/>
    <w:rsid w:val="003C5039"/>
    <w:rsid w:val="004155EF"/>
    <w:rsid w:val="00466F94"/>
    <w:rsid w:val="004841DE"/>
    <w:rsid w:val="004B0FE1"/>
    <w:rsid w:val="004F2436"/>
    <w:rsid w:val="00581477"/>
    <w:rsid w:val="00637E0D"/>
    <w:rsid w:val="00992385"/>
    <w:rsid w:val="009A5838"/>
    <w:rsid w:val="00A317AA"/>
    <w:rsid w:val="00AA3B31"/>
    <w:rsid w:val="00B76970"/>
    <w:rsid w:val="00BE3DC7"/>
    <w:rsid w:val="00D451DA"/>
    <w:rsid w:val="00D55486"/>
    <w:rsid w:val="00E226DB"/>
    <w:rsid w:val="00E566FD"/>
    <w:rsid w:val="00F00A16"/>
    <w:rsid w:val="00F67E83"/>
    <w:rsid w:val="00F71172"/>
    <w:rsid w:val="5F8EC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782A"/>
  <w15:docId w15:val="{B5C18DBC-0EFA-4012-8D1F-1DB76E27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651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51C6"/>
    <w:rPr>
      <w:rFonts w:ascii="Verdana" w:hAnsi="Verdana"/>
      <w:color w:val="000000"/>
      <w:sz w:val="18"/>
      <w:szCs w:val="18"/>
    </w:rPr>
  </w:style>
  <w:style w:type="paragraph" w:styleId="Voettekst">
    <w:name w:val="footer"/>
    <w:basedOn w:val="Standaard"/>
    <w:link w:val="VoettekstChar"/>
    <w:uiPriority w:val="99"/>
    <w:unhideWhenUsed/>
    <w:rsid w:val="001651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651C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228</ap:Words>
  <ap:Characters>1254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 Verslag Eurogroep en Ecofin 11 en 12 juni 2026</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2026-06-29T14:01:00.0000000Z</dcterms:created>
  <dcterms:modified xsi:type="dcterms:W3CDTF">2026-06-29T14:01:00.0000000Z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Annelien Schulte</vt:lpwstr>
  </property>
  <property fmtid="{D5CDD505-2E9C-101B-9397-08002B2CF9AE}" pid="15" name="Opgesteld door, Telefoonnummer">
    <vt:lpwstr>088-4424702</vt:lpwstr>
  </property>
  <property fmtid="{D5CDD505-2E9C-101B-9397-08002B2CF9AE}" pid="16" name="Kenmerk">
    <vt:lpwstr>2026-0000262334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Verslag Eurogroep en Ecofin 11 en 12 juni 2026</vt:lpwstr>
  </property>
  <property fmtid="{D5CDD505-2E9C-101B-9397-08002B2CF9AE}" pid="32" name="MSIP_Label_6800fede-0e59-47ad-af95-4e63bbdb932d_Enabled">
    <vt:lpwstr>true</vt:lpwstr>
  </property>
  <property fmtid="{D5CDD505-2E9C-101B-9397-08002B2CF9AE}" pid="33" name="MSIP_Label_6800fede-0e59-47ad-af95-4e63bbdb932d_SetDate">
    <vt:lpwstr>2026-06-17T13:58:54Z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b4ef787f-1ab2-4a0b-b89c-4c8f087a32ba</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