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BB5" w:rsidP="00105BB5" w:rsidRDefault="00105BB5" w14:paraId="2711B71C" w14:textId="00E0558D">
      <w:pPr>
        <w:pStyle w:val="Geenafstand"/>
      </w:pPr>
      <w:r>
        <w:t>AH 2395</w:t>
      </w:r>
    </w:p>
    <w:p w:rsidR="00105BB5" w:rsidP="00105BB5" w:rsidRDefault="00105BB5" w14:paraId="1E05861F" w14:textId="21A737BB">
      <w:pPr>
        <w:pStyle w:val="Geenafstand"/>
      </w:pPr>
      <w:r w:rsidRPr="006B2E48">
        <w:t>2026Z12041 </w:t>
      </w:r>
    </w:p>
    <w:p w:rsidR="00105BB5" w:rsidP="00105BB5" w:rsidRDefault="00105BB5" w14:paraId="3CA85969" w14:textId="77777777">
      <w:pPr>
        <w:pStyle w:val="Geenafstand"/>
      </w:pPr>
    </w:p>
    <w:p w:rsidRPr="00105BB5" w:rsidR="00105BB5" w:rsidP="00105BB5" w:rsidRDefault="00105BB5" w14:paraId="0572C1C1" w14:textId="4CCED0F6">
      <w:pPr>
        <w:rPr>
          <w:rFonts w:ascii="Times New Roman" w:hAnsi="Times New Roman"/>
          <w:sz w:val="24"/>
          <w:szCs w:val="24"/>
        </w:rPr>
      </w:pPr>
      <w:r w:rsidRPr="00D25B3E">
        <w:rPr>
          <w:sz w:val="24"/>
          <w:szCs w:val="24"/>
        </w:rPr>
        <w:t>Antwoord van minister Van Essen (Landbouw, Visserij, Voedselzekerheid en Natuur)</w:t>
      </w:r>
      <w:r>
        <w:rPr>
          <w:sz w:val="24"/>
          <w:szCs w:val="24"/>
        </w:rPr>
        <w:t xml:space="preserve">, mede namens de </w:t>
      </w:r>
      <w:r w:rsidRPr="00D80872">
        <w:rPr>
          <w:rFonts w:ascii="Times New Roman" w:hAnsi="Times New Roman"/>
          <w:sz w:val="24"/>
          <w:szCs w:val="24"/>
        </w:rPr>
        <w:t>minister van Onderwijs, Cultuur en Wetenschap</w:t>
      </w:r>
      <w:r>
        <w:rPr>
          <w:rFonts w:ascii="Times New Roman" w:hAnsi="Times New Roman"/>
          <w:sz w:val="24"/>
          <w:szCs w:val="24"/>
        </w:rPr>
        <w:t xml:space="preserve"> </w:t>
      </w:r>
      <w:r w:rsidRPr="00D25B3E">
        <w:rPr>
          <w:sz w:val="24"/>
          <w:szCs w:val="24"/>
        </w:rPr>
        <w:t>(ontvangen</w:t>
      </w:r>
      <w:r>
        <w:rPr>
          <w:sz w:val="24"/>
          <w:szCs w:val="24"/>
        </w:rPr>
        <w:t xml:space="preserve"> 29 juni 2026)</w:t>
      </w:r>
    </w:p>
    <w:p w:rsidR="00105BB5" w:rsidP="00105BB5" w:rsidRDefault="00105BB5" w14:paraId="54F722C2" w14:textId="77777777"/>
    <w:p w:rsidRPr="002A7621" w:rsidR="00105BB5" w:rsidP="00105BB5" w:rsidRDefault="00105BB5" w14:paraId="27FD61F7" w14:textId="77777777">
      <w:pPr>
        <w:rPr>
          <w:szCs w:val="18"/>
        </w:rPr>
      </w:pPr>
      <w:r w:rsidRPr="002A7621">
        <w:rPr>
          <w:szCs w:val="18"/>
        </w:rPr>
        <w:t xml:space="preserve">1. </w:t>
      </w:r>
      <w:r>
        <w:rPr>
          <w:szCs w:val="18"/>
        </w:rPr>
        <w:br/>
      </w:r>
      <w:r w:rsidRPr="002A7621">
        <w:rPr>
          <w:szCs w:val="18"/>
        </w:rPr>
        <w:t>Kent u de video 'Waarom dierproeven nog nodig zijn'</w:t>
      </w:r>
      <w:r w:rsidRPr="002A7621">
        <w:rPr>
          <w:rStyle w:val="Voetnootmarkering"/>
          <w:szCs w:val="18"/>
        </w:rPr>
        <w:footnoteReference w:id="1"/>
      </w:r>
      <w:r w:rsidRPr="002A7621">
        <w:rPr>
          <w:szCs w:val="18"/>
        </w:rPr>
        <w:t xml:space="preserve"> die sinds 28 mei 2026 op de website van de Rijksoverheid staat?</w:t>
      </w:r>
    </w:p>
    <w:p w:rsidRPr="002A7621" w:rsidR="00105BB5" w:rsidP="00105BB5" w:rsidRDefault="00105BB5" w14:paraId="3EA41360" w14:textId="77777777">
      <w:pPr>
        <w:rPr>
          <w:szCs w:val="18"/>
        </w:rPr>
      </w:pPr>
    </w:p>
    <w:p w:rsidRPr="002A7621" w:rsidR="00105BB5" w:rsidP="00105BB5" w:rsidRDefault="00105BB5" w14:paraId="37883121" w14:textId="77777777">
      <w:pPr>
        <w:rPr>
          <w:szCs w:val="18"/>
        </w:rPr>
      </w:pPr>
      <w:r w:rsidRPr="002A7621">
        <w:rPr>
          <w:szCs w:val="18"/>
        </w:rPr>
        <w:t>Antwoord</w:t>
      </w:r>
    </w:p>
    <w:p w:rsidRPr="002A7621" w:rsidR="00105BB5" w:rsidP="00105BB5" w:rsidRDefault="00105BB5" w14:paraId="7ED17E00" w14:textId="77777777">
      <w:pPr>
        <w:rPr>
          <w:szCs w:val="18"/>
        </w:rPr>
      </w:pPr>
      <w:r w:rsidRPr="002A7621">
        <w:rPr>
          <w:szCs w:val="18"/>
        </w:rPr>
        <w:t>Ja. </w:t>
      </w:r>
    </w:p>
    <w:p w:rsidRPr="002A7621" w:rsidR="00105BB5" w:rsidP="00105BB5" w:rsidRDefault="00105BB5" w14:paraId="45DBBCFC" w14:textId="77777777">
      <w:pPr>
        <w:rPr>
          <w:szCs w:val="18"/>
        </w:rPr>
      </w:pPr>
    </w:p>
    <w:p w:rsidRPr="002A7621" w:rsidR="00105BB5" w:rsidP="00105BB5" w:rsidRDefault="00105BB5" w14:paraId="19EDFA79" w14:textId="77777777">
      <w:pPr>
        <w:rPr>
          <w:szCs w:val="18"/>
        </w:rPr>
      </w:pPr>
      <w:r w:rsidRPr="002A7621">
        <w:rPr>
          <w:szCs w:val="18"/>
        </w:rPr>
        <w:t>2. </w:t>
      </w:r>
      <w:r>
        <w:rPr>
          <w:szCs w:val="18"/>
        </w:rPr>
        <w:br/>
      </w:r>
      <w:r w:rsidRPr="002A7621">
        <w:rPr>
          <w:szCs w:val="18"/>
        </w:rPr>
        <w:t>Wat was de aanleiding voor het maken van deze video en wat is het beoogde doel</w:t>
      </w:r>
      <w:r>
        <w:rPr>
          <w:szCs w:val="18"/>
        </w:rPr>
        <w:t xml:space="preserve"> </w:t>
      </w:r>
      <w:r w:rsidRPr="002A7621">
        <w:rPr>
          <w:szCs w:val="18"/>
        </w:rPr>
        <w:t>ervan? </w:t>
      </w:r>
    </w:p>
    <w:p w:rsidRPr="002A7621" w:rsidR="00105BB5" w:rsidP="00105BB5" w:rsidRDefault="00105BB5" w14:paraId="59AEAF26" w14:textId="77777777">
      <w:pPr>
        <w:rPr>
          <w:szCs w:val="18"/>
        </w:rPr>
      </w:pPr>
    </w:p>
    <w:p w:rsidRPr="002A7621" w:rsidR="00105BB5" w:rsidP="00105BB5" w:rsidRDefault="00105BB5" w14:paraId="1D8231AE" w14:textId="77777777">
      <w:pPr>
        <w:rPr>
          <w:szCs w:val="18"/>
        </w:rPr>
      </w:pPr>
      <w:r w:rsidRPr="002A7621">
        <w:rPr>
          <w:szCs w:val="18"/>
        </w:rPr>
        <w:t>Antwoord</w:t>
      </w:r>
    </w:p>
    <w:p w:rsidRPr="002A7621" w:rsidR="00105BB5" w:rsidP="00105BB5" w:rsidRDefault="00105BB5" w14:paraId="26B890C4" w14:textId="77777777">
      <w:pPr>
        <w:rPr>
          <w:szCs w:val="18"/>
        </w:rPr>
      </w:pPr>
      <w:r w:rsidRPr="002A7621">
        <w:rPr>
          <w:szCs w:val="18"/>
        </w:rPr>
        <w:t>In mijn brief van 5 juni jl. (Kamerstuk 32336, nr. 173) heb ik mijn beleid voor de transitie naar proefdiervrije innovatie (TPI) en dierproeven uiteengezet. Zoals ik in die brief heb aangegeven zijn er voor bepaalde onderzoeken nog steeds dierproeven nodig. Het is gebruikelijk dat de Rijksoverheid in het kader van transparantie voorlichting geeft over beleid op verschillende terreinen. De video</w:t>
      </w:r>
      <w:r>
        <w:rPr>
          <w:szCs w:val="18"/>
        </w:rPr>
        <w:t xml:space="preserve"> </w:t>
      </w:r>
      <w:r w:rsidRPr="002A7621">
        <w:rPr>
          <w:szCs w:val="18"/>
        </w:rPr>
        <w:t>is</w:t>
      </w:r>
      <w:r>
        <w:rPr>
          <w:szCs w:val="18"/>
        </w:rPr>
        <w:t xml:space="preserve"> </w:t>
      </w:r>
      <w:r w:rsidRPr="002A7621">
        <w:rPr>
          <w:szCs w:val="18"/>
        </w:rPr>
        <w:t>onderdeel van de publieksvoorlichting van de Rijksoverheid over dierproeven. Het doel van de video is transparante en zorgvuldige informatie over dierproeven en proefdieren te bieden voor een breed publiek.  </w:t>
      </w:r>
    </w:p>
    <w:p w:rsidRPr="002A7621" w:rsidR="00105BB5" w:rsidP="00105BB5" w:rsidRDefault="00105BB5" w14:paraId="11967DA8" w14:textId="77777777">
      <w:pPr>
        <w:rPr>
          <w:szCs w:val="18"/>
        </w:rPr>
      </w:pPr>
    </w:p>
    <w:p w:rsidRPr="002A7621" w:rsidR="00105BB5" w:rsidP="00105BB5" w:rsidRDefault="00105BB5" w14:paraId="555F5053" w14:textId="77777777">
      <w:pPr>
        <w:rPr>
          <w:szCs w:val="18"/>
        </w:rPr>
      </w:pPr>
      <w:r w:rsidRPr="002A7621">
        <w:rPr>
          <w:szCs w:val="18"/>
        </w:rPr>
        <w:t xml:space="preserve">3. </w:t>
      </w:r>
      <w:r>
        <w:rPr>
          <w:szCs w:val="18"/>
        </w:rPr>
        <w:br/>
      </w:r>
      <w:r w:rsidRPr="002A7621">
        <w:rPr>
          <w:szCs w:val="18"/>
        </w:rPr>
        <w:t>Bent u ermee bekend dat dierproeven nog vaak worden gezien als “gouden standaard” en experts waarschuwen dat hierdoor de ontwikkeling van innovatieve proefdiervrije methoden juist wordt geremd</w:t>
      </w:r>
      <w:r w:rsidRPr="002A7621">
        <w:rPr>
          <w:rStyle w:val="Voetnootmarkering"/>
          <w:szCs w:val="18"/>
        </w:rPr>
        <w:footnoteReference w:id="2"/>
      </w:r>
      <w:r w:rsidRPr="002A7621">
        <w:rPr>
          <w:szCs w:val="18"/>
        </w:rPr>
        <w:t>? </w:t>
      </w:r>
      <w:r w:rsidRPr="002A7621">
        <w:rPr>
          <w:szCs w:val="18"/>
        </w:rPr>
        <w:br/>
      </w:r>
      <w:r w:rsidRPr="002A7621">
        <w:rPr>
          <w:szCs w:val="18"/>
        </w:rPr>
        <w:br/>
        <w:t>Antwoord</w:t>
      </w:r>
    </w:p>
    <w:p w:rsidRPr="002A7621" w:rsidR="00105BB5" w:rsidP="00105BB5" w:rsidRDefault="00105BB5" w14:paraId="44996621" w14:textId="77777777">
      <w:pPr>
        <w:rPr>
          <w:szCs w:val="18"/>
        </w:rPr>
      </w:pPr>
      <w:r w:rsidRPr="002A7621">
        <w:rPr>
          <w:szCs w:val="18"/>
        </w:rPr>
        <w:lastRenderedPageBreak/>
        <w:t>Ja, daar ben ik van op de hoogte. Ik gebruik die term</w:t>
      </w:r>
      <w:r>
        <w:rPr>
          <w:szCs w:val="18"/>
        </w:rPr>
        <w:t xml:space="preserve"> </w:t>
      </w:r>
      <w:r w:rsidRPr="002A7621">
        <w:rPr>
          <w:szCs w:val="18"/>
        </w:rPr>
        <w:t>zelf</w:t>
      </w:r>
      <w:r>
        <w:rPr>
          <w:szCs w:val="18"/>
        </w:rPr>
        <w:t xml:space="preserve"> </w:t>
      </w:r>
      <w:r w:rsidRPr="002A7621">
        <w:rPr>
          <w:szCs w:val="18"/>
        </w:rPr>
        <w:t>niet</w:t>
      </w:r>
      <w:r>
        <w:rPr>
          <w:szCs w:val="18"/>
        </w:rPr>
        <w:t xml:space="preserve"> </w:t>
      </w:r>
      <w:r w:rsidRPr="002A7621">
        <w:rPr>
          <w:szCs w:val="18"/>
        </w:rPr>
        <w:t>en</w:t>
      </w:r>
      <w:r>
        <w:rPr>
          <w:szCs w:val="18"/>
        </w:rPr>
        <w:t xml:space="preserve"> </w:t>
      </w:r>
      <w:r w:rsidRPr="002A7621">
        <w:rPr>
          <w:szCs w:val="18"/>
        </w:rPr>
        <w:t>deze</w:t>
      </w:r>
      <w:r>
        <w:rPr>
          <w:szCs w:val="18"/>
        </w:rPr>
        <w:t xml:space="preserve"> </w:t>
      </w:r>
      <w:r w:rsidRPr="002A7621">
        <w:rPr>
          <w:szCs w:val="18"/>
        </w:rPr>
        <w:t>wordt</w:t>
      </w:r>
      <w:r>
        <w:rPr>
          <w:szCs w:val="18"/>
        </w:rPr>
        <w:t xml:space="preserve"> </w:t>
      </w:r>
      <w:r w:rsidRPr="002A7621">
        <w:rPr>
          <w:szCs w:val="18"/>
        </w:rPr>
        <w:t>ook</w:t>
      </w:r>
      <w:r>
        <w:rPr>
          <w:szCs w:val="18"/>
        </w:rPr>
        <w:t xml:space="preserve"> </w:t>
      </w:r>
      <w:r w:rsidRPr="002A7621">
        <w:rPr>
          <w:szCs w:val="18"/>
        </w:rPr>
        <w:t>niet</w:t>
      </w:r>
      <w:r>
        <w:rPr>
          <w:szCs w:val="18"/>
        </w:rPr>
        <w:t xml:space="preserve"> </w:t>
      </w:r>
      <w:r w:rsidRPr="002A7621">
        <w:rPr>
          <w:szCs w:val="18"/>
        </w:rPr>
        <w:t>in de video gebruikt.  </w:t>
      </w:r>
    </w:p>
    <w:p w:rsidRPr="002A7621" w:rsidR="00105BB5" w:rsidP="00105BB5" w:rsidRDefault="00105BB5" w14:paraId="4BEFE1FE" w14:textId="77777777">
      <w:pPr>
        <w:rPr>
          <w:szCs w:val="18"/>
        </w:rPr>
      </w:pPr>
    </w:p>
    <w:p w:rsidRPr="002A7621" w:rsidR="00105BB5" w:rsidP="00105BB5" w:rsidRDefault="00105BB5" w14:paraId="4CBDBD97" w14:textId="77777777">
      <w:pPr>
        <w:rPr>
          <w:szCs w:val="18"/>
        </w:rPr>
      </w:pPr>
      <w:r w:rsidRPr="002A7621">
        <w:rPr>
          <w:szCs w:val="18"/>
        </w:rPr>
        <w:t xml:space="preserve">4. </w:t>
      </w:r>
      <w:r>
        <w:rPr>
          <w:szCs w:val="18"/>
        </w:rPr>
        <w:br/>
      </w:r>
      <w:r w:rsidRPr="002A7621">
        <w:rPr>
          <w:szCs w:val="18"/>
        </w:rPr>
        <w:t>Bent u bekend met de overtuiging van uw voorganger(s) dat we af moeten van dierproeven als standaard en met zijn expliciete toezegging dat dierproeven niet meer als gouden standaard zouden worden neergezet in overheidscommunicatie en dat de nadelen van dierproeven daarin juist nadrukkelijk benoemd zouden worden (Kamerstuk 32336, nr. 157)?  </w:t>
      </w:r>
    </w:p>
    <w:p w:rsidRPr="002A7621" w:rsidR="00105BB5" w:rsidP="00105BB5" w:rsidRDefault="00105BB5" w14:paraId="261F2E69" w14:textId="77777777">
      <w:pPr>
        <w:rPr>
          <w:szCs w:val="18"/>
        </w:rPr>
      </w:pPr>
    </w:p>
    <w:p w:rsidRPr="002A7621" w:rsidR="00105BB5" w:rsidP="00105BB5" w:rsidRDefault="00105BB5" w14:paraId="154442D8" w14:textId="77777777">
      <w:pPr>
        <w:rPr>
          <w:szCs w:val="18"/>
        </w:rPr>
      </w:pPr>
      <w:r w:rsidRPr="002A7621">
        <w:rPr>
          <w:szCs w:val="18"/>
        </w:rPr>
        <w:t>Antwoord</w:t>
      </w:r>
    </w:p>
    <w:p w:rsidRPr="002A7621" w:rsidR="00105BB5" w:rsidP="00105BB5" w:rsidRDefault="00105BB5" w14:paraId="76C523FE" w14:textId="77777777">
      <w:pPr>
        <w:rPr>
          <w:szCs w:val="18"/>
        </w:rPr>
      </w:pPr>
      <w:r w:rsidRPr="002A7621">
        <w:rPr>
          <w:szCs w:val="18"/>
        </w:rPr>
        <w:t>Ja, ik ben bekend met deze overtuiging en ik sta er ook achter om die bewoording niet te gebruiken. De video maakt inzichtelijk dat er nog dierproeven nodig zijn</w:t>
      </w:r>
      <w:r>
        <w:rPr>
          <w:szCs w:val="18"/>
        </w:rPr>
        <w:t xml:space="preserve"> </w:t>
      </w:r>
      <w:r w:rsidRPr="002A7621">
        <w:rPr>
          <w:szCs w:val="18"/>
        </w:rPr>
        <w:t>zolang nog niet voor alle vraagstukken gevalideerde en geaccepteerde</w:t>
      </w:r>
      <w:r>
        <w:rPr>
          <w:szCs w:val="18"/>
        </w:rPr>
        <w:t xml:space="preserve"> </w:t>
      </w:r>
      <w:r w:rsidRPr="002A7621">
        <w:rPr>
          <w:szCs w:val="18"/>
        </w:rPr>
        <w:t>dierproefvrije</w:t>
      </w:r>
      <w:r>
        <w:rPr>
          <w:szCs w:val="18"/>
        </w:rPr>
        <w:t xml:space="preserve"> </w:t>
      </w:r>
      <w:r w:rsidRPr="002A7621">
        <w:rPr>
          <w:szCs w:val="18"/>
        </w:rPr>
        <w:t>modellen beschikbaar zijn. De video belicht ook welke waarborgen er zijn voor het uitvoeren van dierproeven en verzorgen van de proefdieren. Het is ook mijn verantwoordelijkheid daar naar het brede publiek transparant over te zijn.</w:t>
      </w:r>
      <w:r>
        <w:rPr>
          <w:szCs w:val="18"/>
        </w:rPr>
        <w:t xml:space="preserve"> </w:t>
      </w:r>
      <w:r w:rsidRPr="002A7621">
        <w:rPr>
          <w:szCs w:val="18"/>
        </w:rPr>
        <w:t>De kern van mijn beleid is om in te blijven zetten op de opbouw van proefdiervrije innovatie en dierproeven uiteindelijk steeds meer overbodig te</w:t>
      </w:r>
      <w:r>
        <w:rPr>
          <w:szCs w:val="18"/>
        </w:rPr>
        <w:t xml:space="preserve"> </w:t>
      </w:r>
      <w:r w:rsidRPr="002A7621">
        <w:rPr>
          <w:szCs w:val="18"/>
        </w:rPr>
        <w:t>maken, zoals ik toelicht in mijn recente Kamerbrief TPI  en dierproeven van 5</w:t>
      </w:r>
      <w:r>
        <w:rPr>
          <w:szCs w:val="18"/>
        </w:rPr>
        <w:t> </w:t>
      </w:r>
      <w:r w:rsidRPr="002A7621">
        <w:rPr>
          <w:szCs w:val="18"/>
        </w:rPr>
        <w:t>juni jl. (Kamerstuk 32336, nr.173). Ik communiceer ook heel geregeld over het TPI-beleid. Dat doe ik o.a. via de website van TPI, het TPI LinkedIn-account en andere communicatie voor burgers, zoals de vorig jaar georganiseerde</w:t>
      </w:r>
      <w:r>
        <w:rPr>
          <w:szCs w:val="18"/>
        </w:rPr>
        <w:t xml:space="preserve"> </w:t>
      </w:r>
      <w:proofErr w:type="spellStart"/>
      <w:r w:rsidRPr="002A7621">
        <w:rPr>
          <w:szCs w:val="18"/>
        </w:rPr>
        <w:t>Helpathon</w:t>
      </w:r>
      <w:proofErr w:type="spellEnd"/>
      <w:r>
        <w:rPr>
          <w:szCs w:val="18"/>
        </w:rPr>
        <w:t xml:space="preserve"> </w:t>
      </w:r>
      <w:r w:rsidRPr="002A7621">
        <w:rPr>
          <w:szCs w:val="18"/>
        </w:rPr>
        <w:t>Proefdiervrij onderzoek.  </w:t>
      </w:r>
    </w:p>
    <w:p w:rsidRPr="002A7621" w:rsidR="00105BB5" w:rsidP="00105BB5" w:rsidRDefault="00105BB5" w14:paraId="0402CB14" w14:textId="77777777">
      <w:pPr>
        <w:rPr>
          <w:szCs w:val="18"/>
        </w:rPr>
      </w:pPr>
    </w:p>
    <w:p w:rsidRPr="002A7621" w:rsidR="00105BB5" w:rsidP="00105BB5" w:rsidRDefault="00105BB5" w14:paraId="7A355EDB" w14:textId="77777777">
      <w:pPr>
        <w:rPr>
          <w:szCs w:val="18"/>
        </w:rPr>
      </w:pPr>
      <w:r w:rsidRPr="002A7621">
        <w:rPr>
          <w:szCs w:val="18"/>
        </w:rPr>
        <w:t xml:space="preserve">5. </w:t>
      </w:r>
      <w:r>
        <w:rPr>
          <w:szCs w:val="18"/>
        </w:rPr>
        <w:br/>
      </w:r>
      <w:r w:rsidRPr="002A7621">
        <w:rPr>
          <w:szCs w:val="18"/>
        </w:rPr>
        <w:t>Onderschrijft u dit? Zo nee, waarom niet? </w:t>
      </w:r>
    </w:p>
    <w:p w:rsidRPr="002A7621" w:rsidR="00105BB5" w:rsidP="00105BB5" w:rsidRDefault="00105BB5" w14:paraId="6C84F848" w14:textId="77777777">
      <w:pPr>
        <w:rPr>
          <w:szCs w:val="18"/>
        </w:rPr>
      </w:pPr>
    </w:p>
    <w:p w:rsidRPr="002A7621" w:rsidR="00105BB5" w:rsidP="00105BB5" w:rsidRDefault="00105BB5" w14:paraId="4435E4C2" w14:textId="77777777">
      <w:pPr>
        <w:rPr>
          <w:szCs w:val="18"/>
        </w:rPr>
      </w:pPr>
      <w:r w:rsidRPr="002A7621">
        <w:rPr>
          <w:szCs w:val="18"/>
        </w:rPr>
        <w:t>Antwoord</w:t>
      </w:r>
    </w:p>
    <w:p w:rsidRPr="002A7621" w:rsidR="00105BB5" w:rsidP="00105BB5" w:rsidRDefault="00105BB5" w14:paraId="6295B107" w14:textId="77777777">
      <w:pPr>
        <w:rPr>
          <w:szCs w:val="18"/>
        </w:rPr>
      </w:pPr>
      <w:r w:rsidRPr="002A7621">
        <w:rPr>
          <w:szCs w:val="18"/>
        </w:rPr>
        <w:t>Ja, ik onderschrijf dit en ik refereer dan ook niet naar dierproeven als de “gouden standaard”,</w:t>
      </w:r>
      <w:r>
        <w:rPr>
          <w:szCs w:val="18"/>
        </w:rPr>
        <w:t xml:space="preserve"> </w:t>
      </w:r>
      <w:r w:rsidRPr="002A7621">
        <w:rPr>
          <w:szCs w:val="18"/>
        </w:rPr>
        <w:t>maar ben wel transparant over het feit dat we in Nederland nog dierproeven doen en hoe we dat doen. Verder verwijs ik naar mijn antwoord op vraag 4.   </w:t>
      </w:r>
    </w:p>
    <w:p w:rsidRPr="002A7621" w:rsidR="00105BB5" w:rsidP="00105BB5" w:rsidRDefault="00105BB5" w14:paraId="23B54F7B" w14:textId="77777777">
      <w:pPr>
        <w:rPr>
          <w:szCs w:val="18"/>
        </w:rPr>
      </w:pPr>
    </w:p>
    <w:p w:rsidRPr="002A7621" w:rsidR="00105BB5" w:rsidP="00105BB5" w:rsidRDefault="00105BB5" w14:paraId="7DB6F7C6" w14:textId="77777777">
      <w:pPr>
        <w:rPr>
          <w:szCs w:val="18"/>
        </w:rPr>
      </w:pPr>
      <w:r w:rsidRPr="002A7621">
        <w:rPr>
          <w:szCs w:val="18"/>
        </w:rPr>
        <w:t xml:space="preserve">6. </w:t>
      </w:r>
      <w:r>
        <w:rPr>
          <w:szCs w:val="18"/>
        </w:rPr>
        <w:br/>
      </w:r>
      <w:r w:rsidRPr="002A7621">
        <w:rPr>
          <w:szCs w:val="18"/>
        </w:rPr>
        <w:t xml:space="preserve">Hoe rijmt u deze video, waarin eenzijdig aandacht wordt besteed aan de vermeende noodzaak van dierproeven, zonder ook maar enige aandacht te besteden aan het belang en de voordelen van de transitie naar proefdiervrije </w:t>
      </w:r>
      <w:r w:rsidRPr="002A7621">
        <w:rPr>
          <w:szCs w:val="18"/>
        </w:rPr>
        <w:lastRenderedPageBreak/>
        <w:t>wetenschap en de ontwikkeling van innovatieve proefdiervrije methoden, met deze toezegging? </w:t>
      </w:r>
    </w:p>
    <w:p w:rsidRPr="002A7621" w:rsidR="00105BB5" w:rsidP="00105BB5" w:rsidRDefault="00105BB5" w14:paraId="6F4C5BD1" w14:textId="77777777">
      <w:pPr>
        <w:rPr>
          <w:szCs w:val="18"/>
        </w:rPr>
      </w:pPr>
    </w:p>
    <w:p w:rsidRPr="002A7621" w:rsidR="00105BB5" w:rsidP="00105BB5" w:rsidRDefault="00105BB5" w14:paraId="5F6B488D" w14:textId="77777777">
      <w:pPr>
        <w:rPr>
          <w:szCs w:val="18"/>
        </w:rPr>
      </w:pPr>
      <w:r w:rsidRPr="002A7621">
        <w:rPr>
          <w:szCs w:val="18"/>
        </w:rPr>
        <w:t>Antwoord</w:t>
      </w:r>
    </w:p>
    <w:p w:rsidRPr="002A7621" w:rsidR="00105BB5" w:rsidP="00105BB5" w:rsidRDefault="00105BB5" w14:paraId="31CB2B28" w14:textId="77777777">
      <w:pPr>
        <w:rPr>
          <w:szCs w:val="18"/>
        </w:rPr>
      </w:pPr>
      <w:r w:rsidRPr="002A7621">
        <w:rPr>
          <w:szCs w:val="18"/>
        </w:rPr>
        <w:t>De webpagina’s over dierproeven op Rijksoverheid.nl bieden genuanceerde publieksinformatie over de kaders waarin dierproeven in Nederland gedaan mogen worden. De website licht ook toe welke bezwaren er zijn rondom de ethiek en de vertaalbaarheid van resultaten van dierproeven naar de mens.</w:t>
      </w:r>
      <w:r>
        <w:rPr>
          <w:szCs w:val="18"/>
        </w:rPr>
        <w:t xml:space="preserve"> </w:t>
      </w:r>
      <w:r w:rsidRPr="002A7621">
        <w:rPr>
          <w:szCs w:val="18"/>
        </w:rPr>
        <w:t>Ook is er informatie te vinden over proefdiervrije oplossingen met een verwijzing naar de website van het programma TPI. Deze website maakt inzichtelijk wat het TPI-beleid is en hoe ik dat samen met de TPI-partners uitvoer. Daar zijn onder andere</w:t>
      </w:r>
      <w:r>
        <w:rPr>
          <w:szCs w:val="18"/>
        </w:rPr>
        <w:t xml:space="preserve"> </w:t>
      </w:r>
      <w:r w:rsidRPr="002A7621">
        <w:rPr>
          <w:szCs w:val="18"/>
        </w:rPr>
        <w:t>voorbeelden te vinden van succesvolle proefdiervrije innovaties, een video over het doel van TPI en verslagen van de </w:t>
      </w:r>
      <w:proofErr w:type="spellStart"/>
      <w:r w:rsidRPr="002A7621">
        <w:rPr>
          <w:szCs w:val="18"/>
        </w:rPr>
        <w:t>Labtours</w:t>
      </w:r>
      <w:proofErr w:type="spellEnd"/>
      <w:r w:rsidRPr="002A7621">
        <w:rPr>
          <w:szCs w:val="18"/>
        </w:rPr>
        <w:t> die we organiseren voor een breed publiek. De video ‘waarom dierproeven nog nodig zijn’ is daarmee één van de communicatie-uitingen in een groter geheel. Ik ben van mening dat alle informatie</w:t>
      </w:r>
      <w:r>
        <w:rPr>
          <w:szCs w:val="18"/>
        </w:rPr>
        <w:t xml:space="preserve"> </w:t>
      </w:r>
      <w:r w:rsidRPr="002A7621">
        <w:rPr>
          <w:szCs w:val="18"/>
        </w:rPr>
        <w:t>tezamen een goed gebalanceerd beeld geeft van de huidige situatie en het beleid.  </w:t>
      </w:r>
    </w:p>
    <w:p w:rsidRPr="002A7621" w:rsidR="00105BB5" w:rsidP="00105BB5" w:rsidRDefault="00105BB5" w14:paraId="5A436084" w14:textId="77777777">
      <w:pPr>
        <w:rPr>
          <w:szCs w:val="18"/>
        </w:rPr>
      </w:pPr>
    </w:p>
    <w:p w:rsidRPr="002A7621" w:rsidR="00105BB5" w:rsidP="00105BB5" w:rsidRDefault="00105BB5" w14:paraId="65DA90A0" w14:textId="77777777">
      <w:pPr>
        <w:rPr>
          <w:szCs w:val="18"/>
        </w:rPr>
      </w:pPr>
      <w:r w:rsidRPr="002A7621">
        <w:rPr>
          <w:szCs w:val="18"/>
        </w:rPr>
        <w:t xml:space="preserve">7. </w:t>
      </w:r>
      <w:r>
        <w:rPr>
          <w:szCs w:val="18"/>
        </w:rPr>
        <w:br/>
      </w:r>
      <w:r w:rsidRPr="002A7621">
        <w:rPr>
          <w:szCs w:val="18"/>
        </w:rPr>
        <w:t>Bent u ermee bekend dat de Kamer heeft uitgesproken dat Nederland koploper moet worden als het gaat om baanbrekende technologieën zoals proefdiervrije, innovatieve medische ontwikkelingen en heeft verzocht om de ontwikkeling en toepassing van proefdiervrije methoden meer te stimuleren (Kamerstuk 36600-XIV, nr. 53)? </w:t>
      </w:r>
    </w:p>
    <w:p w:rsidRPr="002A7621" w:rsidR="00105BB5" w:rsidP="00105BB5" w:rsidRDefault="00105BB5" w14:paraId="0CEB40D1" w14:textId="77777777">
      <w:pPr>
        <w:rPr>
          <w:szCs w:val="18"/>
        </w:rPr>
      </w:pPr>
    </w:p>
    <w:p w:rsidRPr="002A7621" w:rsidR="00105BB5" w:rsidP="00105BB5" w:rsidRDefault="00105BB5" w14:paraId="38223A9D" w14:textId="77777777">
      <w:pPr>
        <w:rPr>
          <w:szCs w:val="18"/>
        </w:rPr>
      </w:pPr>
      <w:r w:rsidRPr="002A7621">
        <w:rPr>
          <w:szCs w:val="18"/>
        </w:rPr>
        <w:t>Antwoord</w:t>
      </w:r>
    </w:p>
    <w:p w:rsidRPr="002A7621" w:rsidR="00105BB5" w:rsidP="00105BB5" w:rsidRDefault="00105BB5" w14:paraId="142F64B7" w14:textId="77777777">
      <w:pPr>
        <w:rPr>
          <w:szCs w:val="18"/>
        </w:rPr>
      </w:pPr>
      <w:r w:rsidRPr="002A7621">
        <w:rPr>
          <w:szCs w:val="18"/>
        </w:rPr>
        <w:t>Ja, daar ben ik mee bekend en dat is en blijft de kern van mijn beleid. In mijn brief van 5 juni jl. (Kamerstuk 32336, nr.173) heb ik uiteengezet hoe ik met mijn beleid werk aan die voorloperpositie en hoe Nederland daar bijvoorbeeld met het unieke groeifondsproject </w:t>
      </w:r>
      <w:proofErr w:type="spellStart"/>
      <w:r w:rsidRPr="002A7621">
        <w:rPr>
          <w:szCs w:val="18"/>
        </w:rPr>
        <w:t>Ombion</w:t>
      </w:r>
      <w:proofErr w:type="spellEnd"/>
      <w:r w:rsidRPr="002A7621">
        <w:rPr>
          <w:szCs w:val="18"/>
        </w:rPr>
        <w:t> invulling aan geeft.  </w:t>
      </w:r>
    </w:p>
    <w:p w:rsidRPr="002A7621" w:rsidR="00105BB5" w:rsidP="00105BB5" w:rsidRDefault="00105BB5" w14:paraId="7937857C" w14:textId="77777777">
      <w:pPr>
        <w:rPr>
          <w:szCs w:val="18"/>
        </w:rPr>
      </w:pPr>
    </w:p>
    <w:p w:rsidRPr="002A7621" w:rsidR="00105BB5" w:rsidP="00105BB5" w:rsidRDefault="00105BB5" w14:paraId="6208F169" w14:textId="77777777">
      <w:pPr>
        <w:rPr>
          <w:szCs w:val="18"/>
        </w:rPr>
      </w:pPr>
      <w:r w:rsidRPr="002A7621">
        <w:rPr>
          <w:szCs w:val="18"/>
        </w:rPr>
        <w:t xml:space="preserve">8. </w:t>
      </w:r>
      <w:r>
        <w:rPr>
          <w:szCs w:val="18"/>
        </w:rPr>
        <w:br/>
      </w:r>
      <w:r w:rsidRPr="002A7621">
        <w:rPr>
          <w:szCs w:val="18"/>
        </w:rPr>
        <w:t>Deelt u de mening dat het bij een land dat koploper wil zijn in proefdiervrije innovaties niet past om eenzijdig te communiceren over de vermeende noodzaak van dierproeven, maar juist het belang en de voordelen van de transitie naar proefdiervrije wetenschap zou moeten uitdragen? </w:t>
      </w:r>
    </w:p>
    <w:p w:rsidRPr="002A7621" w:rsidR="00105BB5" w:rsidP="00105BB5" w:rsidRDefault="00105BB5" w14:paraId="0C2243A8" w14:textId="77777777">
      <w:pPr>
        <w:rPr>
          <w:szCs w:val="18"/>
        </w:rPr>
      </w:pPr>
    </w:p>
    <w:p w:rsidRPr="002A7621" w:rsidR="00105BB5" w:rsidP="00105BB5" w:rsidRDefault="00105BB5" w14:paraId="198A36D6" w14:textId="77777777">
      <w:pPr>
        <w:rPr>
          <w:szCs w:val="18"/>
        </w:rPr>
      </w:pPr>
      <w:r w:rsidRPr="002A7621">
        <w:rPr>
          <w:szCs w:val="18"/>
        </w:rPr>
        <w:lastRenderedPageBreak/>
        <w:t>Antwoord</w:t>
      </w:r>
    </w:p>
    <w:p w:rsidRPr="002A7621" w:rsidR="00105BB5" w:rsidP="00105BB5" w:rsidRDefault="00105BB5" w14:paraId="6666690F" w14:textId="77777777">
      <w:pPr>
        <w:rPr>
          <w:szCs w:val="18"/>
        </w:rPr>
      </w:pPr>
      <w:r w:rsidRPr="002A7621">
        <w:rPr>
          <w:szCs w:val="18"/>
        </w:rPr>
        <w:t>Zoals aangegeven in het antwoord op vraag 6 ben ik van mening dat er sprake is van gebalanceerde en transparante communicatie en deel ik de mening niet dat er op Rijksoverheid.nl eenzijdig gecommuniceerd wordt. Er is voor de transitie naar proefdiervrije innovatie een specifiek voor dat onderwerp ingerichte website en een apart LinkedIn-account om effectief over de transitie naar proefdiervrije innovatie te communiceren, zoals toegelicht in mijn antwoord op vraag 6. </w:t>
      </w:r>
    </w:p>
    <w:p w:rsidRPr="002A7621" w:rsidR="00105BB5" w:rsidP="00105BB5" w:rsidRDefault="00105BB5" w14:paraId="01D962EF" w14:textId="77777777">
      <w:pPr>
        <w:rPr>
          <w:szCs w:val="18"/>
        </w:rPr>
      </w:pPr>
    </w:p>
    <w:p w:rsidRPr="002A7621" w:rsidR="00105BB5" w:rsidP="00105BB5" w:rsidRDefault="00105BB5" w14:paraId="0BB50F51" w14:textId="77777777">
      <w:pPr>
        <w:rPr>
          <w:szCs w:val="18"/>
        </w:rPr>
      </w:pPr>
      <w:r w:rsidRPr="002A7621">
        <w:rPr>
          <w:szCs w:val="18"/>
        </w:rPr>
        <w:t xml:space="preserve">9. </w:t>
      </w:r>
      <w:r>
        <w:rPr>
          <w:szCs w:val="18"/>
        </w:rPr>
        <w:br/>
      </w:r>
      <w:r w:rsidRPr="002A7621">
        <w:rPr>
          <w:szCs w:val="18"/>
        </w:rPr>
        <w:t>Bent u bereid om de video offline te halen of aan te passen zodat ook de nadelen van dierproeven worden benoemd, conform de toezegging van uw voorganger(s)? Zo nee, waarom niet? </w:t>
      </w:r>
    </w:p>
    <w:p w:rsidRPr="002A7621" w:rsidR="00105BB5" w:rsidP="00105BB5" w:rsidRDefault="00105BB5" w14:paraId="3C195B83" w14:textId="77777777">
      <w:pPr>
        <w:rPr>
          <w:szCs w:val="18"/>
        </w:rPr>
      </w:pPr>
    </w:p>
    <w:p w:rsidRPr="002A7621" w:rsidR="00105BB5" w:rsidP="00105BB5" w:rsidRDefault="00105BB5" w14:paraId="33D88D31" w14:textId="77777777">
      <w:pPr>
        <w:rPr>
          <w:szCs w:val="18"/>
        </w:rPr>
      </w:pPr>
      <w:r w:rsidRPr="002A7621">
        <w:rPr>
          <w:szCs w:val="18"/>
        </w:rPr>
        <w:t>Antwoord</w:t>
      </w:r>
    </w:p>
    <w:p w:rsidRPr="002A7621" w:rsidR="00105BB5" w:rsidP="00105BB5" w:rsidRDefault="00105BB5" w14:paraId="15AD6ED7" w14:textId="77777777">
      <w:pPr>
        <w:rPr>
          <w:szCs w:val="18"/>
        </w:rPr>
      </w:pPr>
      <w:r w:rsidRPr="002A7621">
        <w:rPr>
          <w:szCs w:val="18"/>
        </w:rPr>
        <w:t>Ik ben van mening dat met deze video op transparante en genuanceerde wijze het brede publiek kennis kan nemen van hoe en waarom dierproeven gedaan worden.</w:t>
      </w:r>
      <w:r>
        <w:rPr>
          <w:szCs w:val="18"/>
        </w:rPr>
        <w:t xml:space="preserve"> </w:t>
      </w:r>
      <w:r w:rsidRPr="002A7621">
        <w:rPr>
          <w:szCs w:val="18"/>
        </w:rPr>
        <w:t>Zoals aangegeven in het antwoord op vraag 6 staat de video niet op zichzelf,</w:t>
      </w:r>
      <w:r>
        <w:rPr>
          <w:szCs w:val="18"/>
        </w:rPr>
        <w:t xml:space="preserve"> </w:t>
      </w:r>
      <w:r w:rsidRPr="002A7621">
        <w:rPr>
          <w:szCs w:val="18"/>
        </w:rPr>
        <w:t>maar is deze geplaatst in een bredere context. Ik ben dan ook niet van plan de video offline te halen.  </w:t>
      </w:r>
    </w:p>
    <w:p w:rsidRPr="002A7621" w:rsidR="00105BB5" w:rsidP="00105BB5" w:rsidRDefault="00105BB5" w14:paraId="3981E002" w14:textId="77777777">
      <w:pPr>
        <w:rPr>
          <w:szCs w:val="18"/>
        </w:rPr>
      </w:pPr>
      <w:r w:rsidRPr="002A7621">
        <w:rPr>
          <w:szCs w:val="18"/>
        </w:rPr>
        <w:t>Ik hecht veel waarde aan goede communicatie en een volledig beeld van mijn beleid, zowel voor proefdiervrije innovatie als voor dierproeven. Naast mijn al bestaande publiekscommunicatie over TPI heb ik daarom opdracht gegeven om ook een video te laten maken over proefdiervrije innovatie. Deze video zal op Rijksoverheid.nl worden geplaatst. </w:t>
      </w:r>
    </w:p>
    <w:p w:rsidRPr="002A7621" w:rsidR="00105BB5" w:rsidP="00105BB5" w:rsidRDefault="00105BB5" w14:paraId="467B8584" w14:textId="77777777">
      <w:pPr>
        <w:rPr>
          <w:szCs w:val="18"/>
        </w:rPr>
      </w:pPr>
    </w:p>
    <w:p w:rsidRPr="002A7621" w:rsidR="00105BB5" w:rsidP="00105BB5" w:rsidRDefault="00105BB5" w14:paraId="0BBDFC29" w14:textId="77777777">
      <w:pPr>
        <w:rPr>
          <w:szCs w:val="18"/>
        </w:rPr>
      </w:pPr>
      <w:r w:rsidRPr="002A7621">
        <w:rPr>
          <w:szCs w:val="18"/>
        </w:rPr>
        <w:t xml:space="preserve">10. </w:t>
      </w:r>
      <w:r>
        <w:rPr>
          <w:szCs w:val="18"/>
        </w:rPr>
        <w:br/>
      </w:r>
      <w:r w:rsidRPr="002A7621">
        <w:rPr>
          <w:szCs w:val="18"/>
        </w:rPr>
        <w:t>Bent u bereid om in plaats van de betreffende video in uw communicatie over dierproeven te focussen op het belang en de noodzaak van de transitie naar proefdiervrij onderzoek, wat kan leiden tot grote medische doorbraken en onder meer goedkoper, beter vertaalbaar en diervriendelijker is, en op de stappen die Nederland zet om dit te bereiken? Zo nee, waarom niet? </w:t>
      </w:r>
    </w:p>
    <w:p w:rsidRPr="002A7621" w:rsidR="00105BB5" w:rsidP="00105BB5" w:rsidRDefault="00105BB5" w14:paraId="127F7741" w14:textId="77777777">
      <w:pPr>
        <w:rPr>
          <w:szCs w:val="18"/>
        </w:rPr>
      </w:pPr>
    </w:p>
    <w:p w:rsidRPr="002A7621" w:rsidR="00105BB5" w:rsidP="00105BB5" w:rsidRDefault="00105BB5" w14:paraId="3F0EC198" w14:textId="77777777">
      <w:pPr>
        <w:rPr>
          <w:szCs w:val="18"/>
        </w:rPr>
      </w:pPr>
      <w:r w:rsidRPr="002A7621">
        <w:rPr>
          <w:szCs w:val="18"/>
        </w:rPr>
        <w:t>Antwoord</w:t>
      </w:r>
    </w:p>
    <w:p w:rsidRPr="002A7621" w:rsidR="00105BB5" w:rsidP="00105BB5" w:rsidRDefault="00105BB5" w14:paraId="3425BAE9" w14:textId="77777777">
      <w:pPr>
        <w:rPr>
          <w:szCs w:val="18"/>
        </w:rPr>
      </w:pPr>
      <w:r w:rsidRPr="002A7621">
        <w:rPr>
          <w:szCs w:val="18"/>
        </w:rPr>
        <w:t>Zoals opgenomen in mijn antwoord op vraag 9 ben ik niet voornemens de video te verwijderen. Wel ben ik van mening dat gebalanceerde communicatie van belang is,</w:t>
      </w:r>
      <w:r>
        <w:rPr>
          <w:szCs w:val="18"/>
        </w:rPr>
        <w:t xml:space="preserve"> </w:t>
      </w:r>
      <w:r w:rsidRPr="002A7621">
        <w:rPr>
          <w:szCs w:val="18"/>
        </w:rPr>
        <w:t xml:space="preserve">waarbij dus ook het belang van de transitie naar proefdiervrije innovatie goed aan bod komt. Deze communicatie bestaat al en, samen met de </w:t>
      </w:r>
      <w:r w:rsidRPr="002A7621">
        <w:rPr>
          <w:szCs w:val="18"/>
        </w:rPr>
        <w:lastRenderedPageBreak/>
        <w:t>partners van het TPI-partnerprogramma, wordt via de website van TPI en het daarbij behorende LinkedIn-account over het beleid voor de transitie naar proefdiervrij onderzoek,</w:t>
      </w:r>
      <w:r>
        <w:rPr>
          <w:szCs w:val="18"/>
        </w:rPr>
        <w:t xml:space="preserve"> </w:t>
      </w:r>
      <w:r w:rsidRPr="002A7621">
        <w:rPr>
          <w:szCs w:val="18"/>
        </w:rPr>
        <w:t>inclusief de ambities, initiatieven en doorbraken, gecommuniceerd. Aanvullend op deze informatie komt er op Rijksoverheid.nl nog een video over proefdiervrije innovaties, zoals ook toegelicht in mijn beantwoording van vraag 9. </w:t>
      </w:r>
    </w:p>
    <w:p w:rsidRPr="002A7621" w:rsidR="00105BB5" w:rsidP="00105BB5" w:rsidRDefault="00105BB5" w14:paraId="26805C8E" w14:textId="77777777">
      <w:pPr>
        <w:rPr>
          <w:szCs w:val="18"/>
        </w:rPr>
      </w:pPr>
    </w:p>
    <w:p w:rsidRPr="002A7621" w:rsidR="00105BB5" w:rsidP="00105BB5" w:rsidRDefault="00105BB5" w14:paraId="256B7A3F" w14:textId="77777777">
      <w:pPr>
        <w:rPr>
          <w:szCs w:val="18"/>
        </w:rPr>
      </w:pPr>
      <w:r w:rsidRPr="002A7621">
        <w:rPr>
          <w:szCs w:val="18"/>
        </w:rPr>
        <w:t xml:space="preserve">11. </w:t>
      </w:r>
      <w:r>
        <w:rPr>
          <w:szCs w:val="18"/>
        </w:rPr>
        <w:br/>
      </w:r>
      <w:r w:rsidRPr="002A7621">
        <w:rPr>
          <w:szCs w:val="18"/>
        </w:rPr>
        <w:t>Welke andere concrete maatregelen en acties gaat u treffen om ervoor te zorgen dat Nederland koploper wordt in baanbrekende proefdiervrije technologieën? </w:t>
      </w:r>
    </w:p>
    <w:p w:rsidRPr="002A7621" w:rsidR="00105BB5" w:rsidP="00105BB5" w:rsidRDefault="00105BB5" w14:paraId="273D8161" w14:textId="77777777">
      <w:pPr>
        <w:rPr>
          <w:szCs w:val="18"/>
        </w:rPr>
      </w:pPr>
    </w:p>
    <w:p w:rsidRPr="002A7621" w:rsidR="00105BB5" w:rsidP="00105BB5" w:rsidRDefault="00105BB5" w14:paraId="7D992C71" w14:textId="77777777">
      <w:pPr>
        <w:rPr>
          <w:szCs w:val="18"/>
        </w:rPr>
      </w:pPr>
      <w:r w:rsidRPr="002A7621">
        <w:rPr>
          <w:szCs w:val="18"/>
        </w:rPr>
        <w:t>Antwoord</w:t>
      </w:r>
    </w:p>
    <w:p w:rsidRPr="002A7621" w:rsidR="00105BB5" w:rsidP="00105BB5" w:rsidRDefault="00105BB5" w14:paraId="784AF2D1" w14:textId="77777777">
      <w:pPr>
        <w:rPr>
          <w:szCs w:val="18"/>
        </w:rPr>
      </w:pPr>
      <w:r w:rsidRPr="002A7621">
        <w:rPr>
          <w:szCs w:val="18"/>
        </w:rPr>
        <w:t>Ik heb mijn inzet voor die voorloperpositie in mijn Kamerbrief TPI en dierproeven van</w:t>
      </w:r>
      <w:r>
        <w:rPr>
          <w:szCs w:val="18"/>
        </w:rPr>
        <w:t xml:space="preserve"> </w:t>
      </w:r>
      <w:r w:rsidRPr="002A7621">
        <w:rPr>
          <w:szCs w:val="18"/>
        </w:rPr>
        <w:t>5 juni jl. (Kamerstuk 32336, nr.173) uiteengezet. Ik verwacht in september</w:t>
      </w:r>
      <w:r>
        <w:rPr>
          <w:szCs w:val="18"/>
        </w:rPr>
        <w:t xml:space="preserve"> </w:t>
      </w:r>
      <w:r w:rsidRPr="002A7621">
        <w:rPr>
          <w:szCs w:val="18"/>
        </w:rPr>
        <w:t>een transitieadvies van het Nationaal Comité advies dierproevenbeleid (</w:t>
      </w:r>
      <w:proofErr w:type="spellStart"/>
      <w:r w:rsidRPr="002A7621">
        <w:rPr>
          <w:szCs w:val="18"/>
        </w:rPr>
        <w:t>NCad</w:t>
      </w:r>
      <w:proofErr w:type="spellEnd"/>
      <w:r w:rsidRPr="002A7621">
        <w:rPr>
          <w:szCs w:val="18"/>
        </w:rPr>
        <w:t>) te ontvangen. Ik verwacht dat dat rapport ook adviezen zal bevatten die helpen bij het verder aanjagen van de transitie en zal de Kamer te zijner tijd mijn appreciatie op dat advies doen toekomen.   </w:t>
      </w:r>
    </w:p>
    <w:p w:rsidRPr="002A7621" w:rsidR="00105BB5" w:rsidP="00105BB5" w:rsidRDefault="00105BB5" w14:paraId="6E524139" w14:textId="77777777">
      <w:pPr>
        <w:rPr>
          <w:szCs w:val="18"/>
        </w:rPr>
      </w:pPr>
    </w:p>
    <w:p w:rsidRPr="002A7621" w:rsidR="00105BB5" w:rsidP="00105BB5" w:rsidRDefault="00105BB5" w14:paraId="649D06F0" w14:textId="77777777">
      <w:pPr>
        <w:rPr>
          <w:szCs w:val="18"/>
        </w:rPr>
      </w:pPr>
      <w:r w:rsidRPr="002A7621">
        <w:rPr>
          <w:szCs w:val="18"/>
        </w:rPr>
        <w:t xml:space="preserve">12. </w:t>
      </w:r>
      <w:r>
        <w:rPr>
          <w:szCs w:val="18"/>
        </w:rPr>
        <w:br/>
      </w:r>
      <w:r w:rsidRPr="002A7621">
        <w:rPr>
          <w:szCs w:val="18"/>
        </w:rPr>
        <w:t>Kunt u deze vragen binnen de daarvoor gestelde termijn beantwoorden? </w:t>
      </w:r>
    </w:p>
    <w:p w:rsidRPr="002A7621" w:rsidR="00105BB5" w:rsidP="00105BB5" w:rsidRDefault="00105BB5" w14:paraId="7720204B" w14:textId="77777777">
      <w:pPr>
        <w:rPr>
          <w:szCs w:val="18"/>
        </w:rPr>
      </w:pPr>
    </w:p>
    <w:p w:rsidRPr="002A7621" w:rsidR="00105BB5" w:rsidP="00105BB5" w:rsidRDefault="00105BB5" w14:paraId="2683C7CC" w14:textId="77777777">
      <w:pPr>
        <w:rPr>
          <w:szCs w:val="18"/>
        </w:rPr>
      </w:pPr>
      <w:r w:rsidRPr="002A7621">
        <w:rPr>
          <w:szCs w:val="18"/>
        </w:rPr>
        <w:t>Antwoord</w:t>
      </w:r>
    </w:p>
    <w:p w:rsidRPr="002A7621" w:rsidR="00105BB5" w:rsidP="00105BB5" w:rsidRDefault="00105BB5" w14:paraId="28949BFA" w14:textId="77777777">
      <w:pPr>
        <w:rPr>
          <w:szCs w:val="18"/>
        </w:rPr>
      </w:pPr>
      <w:r w:rsidRPr="002A7621">
        <w:rPr>
          <w:szCs w:val="18"/>
        </w:rPr>
        <w:t>Ja, hierbij ontvangt u mijn reactie op uw vragen. </w:t>
      </w:r>
    </w:p>
    <w:p w:rsidR="002C3023" w:rsidRDefault="002C3023" w14:paraId="68308881" w14:textId="77777777"/>
    <w:sectPr w:rsidR="002C3023" w:rsidSect="00105BB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214A5" w14:textId="77777777" w:rsidR="00273D9F" w:rsidRDefault="00273D9F" w:rsidP="00105BB5">
      <w:pPr>
        <w:spacing w:after="0" w:line="240" w:lineRule="auto"/>
      </w:pPr>
      <w:r>
        <w:separator/>
      </w:r>
    </w:p>
  </w:endnote>
  <w:endnote w:type="continuationSeparator" w:id="0">
    <w:p w14:paraId="15EEAB39" w14:textId="77777777" w:rsidR="00273D9F" w:rsidRDefault="00273D9F" w:rsidP="00105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1992" w14:textId="77777777" w:rsidR="00105BB5" w:rsidRPr="00105BB5" w:rsidRDefault="00105BB5" w:rsidP="00105B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B211" w14:textId="77777777" w:rsidR="00105BB5" w:rsidRPr="00105BB5" w:rsidRDefault="00105BB5" w:rsidP="00105B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0545" w14:textId="77777777" w:rsidR="00105BB5" w:rsidRPr="00105BB5" w:rsidRDefault="00105BB5" w:rsidP="00105B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3C232" w14:textId="77777777" w:rsidR="00273D9F" w:rsidRDefault="00273D9F" w:rsidP="00105BB5">
      <w:pPr>
        <w:spacing w:after="0" w:line="240" w:lineRule="auto"/>
      </w:pPr>
      <w:r>
        <w:separator/>
      </w:r>
    </w:p>
  </w:footnote>
  <w:footnote w:type="continuationSeparator" w:id="0">
    <w:p w14:paraId="50368660" w14:textId="77777777" w:rsidR="00273D9F" w:rsidRDefault="00273D9F" w:rsidP="00105BB5">
      <w:pPr>
        <w:spacing w:after="0" w:line="240" w:lineRule="auto"/>
      </w:pPr>
      <w:r>
        <w:continuationSeparator/>
      </w:r>
    </w:p>
  </w:footnote>
  <w:footnote w:id="1">
    <w:p w14:paraId="0ED70F85" w14:textId="77777777" w:rsidR="00105BB5" w:rsidRPr="00B73703" w:rsidRDefault="00105BB5" w:rsidP="00105BB5">
      <w:pPr>
        <w:pStyle w:val="Voetnoottekst"/>
        <w:rPr>
          <w:szCs w:val="13"/>
        </w:rPr>
      </w:pPr>
      <w:r w:rsidRPr="00B73703">
        <w:rPr>
          <w:rStyle w:val="Voetnootmarkering"/>
          <w:szCs w:val="13"/>
        </w:rPr>
        <w:footnoteRef/>
      </w:r>
      <w:r w:rsidRPr="00B73703">
        <w:rPr>
          <w:szCs w:val="13"/>
        </w:rPr>
        <w:t xml:space="preserve"> </w:t>
      </w:r>
      <w:hyperlink r:id="rId1" w:history="1">
        <w:r w:rsidRPr="00B73703">
          <w:rPr>
            <w:rStyle w:val="Hyperlink"/>
            <w:szCs w:val="13"/>
          </w:rPr>
          <w:t>https://www.rijksoverheid.nl/documenten/videos/2026/05/28/video-waarom-dierproeven-nog-nodig-zijn</w:t>
        </w:r>
      </w:hyperlink>
    </w:p>
  </w:footnote>
  <w:footnote w:id="2">
    <w:p w14:paraId="6B7B1E75" w14:textId="77777777" w:rsidR="00105BB5" w:rsidRPr="00B73703" w:rsidRDefault="00105BB5" w:rsidP="00105BB5">
      <w:pPr>
        <w:pStyle w:val="Voetnoottekst"/>
        <w:rPr>
          <w:szCs w:val="13"/>
        </w:rPr>
      </w:pPr>
      <w:r w:rsidRPr="00B73703">
        <w:rPr>
          <w:rStyle w:val="Voetnootmarkering"/>
          <w:szCs w:val="13"/>
        </w:rPr>
        <w:footnoteRef/>
      </w:r>
      <w:r w:rsidRPr="00B73703">
        <w:rPr>
          <w:szCs w:val="13"/>
        </w:rPr>
        <w:t xml:space="preserve"> </w:t>
      </w:r>
      <w:hyperlink r:id="rId2" w:history="1">
        <w:r w:rsidRPr="00B73703">
          <w:rPr>
            <w:rStyle w:val="Hyperlink"/>
            <w:szCs w:val="13"/>
          </w:rPr>
          <w:t>https://www.nemokennislink.nl/publicaties/we-zijn-gaan-geloven-in-dierproeven/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198D" w14:textId="77777777" w:rsidR="00105BB5" w:rsidRPr="00105BB5" w:rsidRDefault="00105BB5" w:rsidP="00105B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7E635" w14:textId="77777777" w:rsidR="00105BB5" w:rsidRPr="00105BB5" w:rsidRDefault="00105BB5" w:rsidP="00105B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2337" w14:textId="77777777" w:rsidR="00105BB5" w:rsidRPr="00105BB5" w:rsidRDefault="00105BB5" w:rsidP="00105BB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B5"/>
    <w:rsid w:val="00105BB5"/>
    <w:rsid w:val="00273D9F"/>
    <w:rsid w:val="002C3023"/>
    <w:rsid w:val="006040B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42BBA"/>
  <w15:chartTrackingRefBased/>
  <w15:docId w15:val="{09F22941-70FA-4650-8148-D56D8CD1B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5B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5B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5B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5B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5B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5B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5B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5B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5B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5B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5B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5B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5B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5B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5B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5B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5B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5BB5"/>
    <w:rPr>
      <w:rFonts w:eastAsiaTheme="majorEastAsia" w:cstheme="majorBidi"/>
      <w:color w:val="272727" w:themeColor="text1" w:themeTint="D8"/>
    </w:rPr>
  </w:style>
  <w:style w:type="paragraph" w:styleId="Titel">
    <w:name w:val="Title"/>
    <w:basedOn w:val="Standaard"/>
    <w:next w:val="Standaard"/>
    <w:link w:val="TitelChar"/>
    <w:uiPriority w:val="10"/>
    <w:qFormat/>
    <w:rsid w:val="00105B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5B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5B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5B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5B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5BB5"/>
    <w:rPr>
      <w:i/>
      <w:iCs/>
      <w:color w:val="404040" w:themeColor="text1" w:themeTint="BF"/>
    </w:rPr>
  </w:style>
  <w:style w:type="paragraph" w:styleId="Lijstalinea">
    <w:name w:val="List Paragraph"/>
    <w:basedOn w:val="Standaard"/>
    <w:uiPriority w:val="34"/>
    <w:qFormat/>
    <w:rsid w:val="00105BB5"/>
    <w:pPr>
      <w:ind w:left="720"/>
      <w:contextualSpacing/>
    </w:pPr>
  </w:style>
  <w:style w:type="character" w:styleId="Intensievebenadrukking">
    <w:name w:val="Intense Emphasis"/>
    <w:basedOn w:val="Standaardalinea-lettertype"/>
    <w:uiPriority w:val="21"/>
    <w:qFormat/>
    <w:rsid w:val="00105BB5"/>
    <w:rPr>
      <w:i/>
      <w:iCs/>
      <w:color w:val="0F4761" w:themeColor="accent1" w:themeShade="BF"/>
    </w:rPr>
  </w:style>
  <w:style w:type="paragraph" w:styleId="Duidelijkcitaat">
    <w:name w:val="Intense Quote"/>
    <w:basedOn w:val="Standaard"/>
    <w:next w:val="Standaard"/>
    <w:link w:val="DuidelijkcitaatChar"/>
    <w:uiPriority w:val="30"/>
    <w:qFormat/>
    <w:rsid w:val="00105B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5BB5"/>
    <w:rPr>
      <w:i/>
      <w:iCs/>
      <w:color w:val="0F4761" w:themeColor="accent1" w:themeShade="BF"/>
    </w:rPr>
  </w:style>
  <w:style w:type="character" w:styleId="Intensieveverwijzing">
    <w:name w:val="Intense Reference"/>
    <w:basedOn w:val="Standaardalinea-lettertype"/>
    <w:uiPriority w:val="32"/>
    <w:qFormat/>
    <w:rsid w:val="00105BB5"/>
    <w:rPr>
      <w:b/>
      <w:bCs/>
      <w:smallCaps/>
      <w:color w:val="0F4761" w:themeColor="accent1" w:themeShade="BF"/>
      <w:spacing w:val="5"/>
    </w:rPr>
  </w:style>
  <w:style w:type="paragraph" w:styleId="Koptekst">
    <w:name w:val="header"/>
    <w:basedOn w:val="Standaard"/>
    <w:link w:val="KoptekstChar1"/>
    <w:rsid w:val="00105BB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05BB5"/>
  </w:style>
  <w:style w:type="paragraph" w:styleId="Voettekst">
    <w:name w:val="footer"/>
    <w:basedOn w:val="Standaard"/>
    <w:link w:val="VoettekstChar1"/>
    <w:rsid w:val="00105BB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05BB5"/>
  </w:style>
  <w:style w:type="paragraph" w:customStyle="1" w:styleId="Huisstijl-Adres">
    <w:name w:val="Huisstijl-Adres"/>
    <w:basedOn w:val="Standaard"/>
    <w:link w:val="Huisstijl-AdresChar"/>
    <w:rsid w:val="00105BB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05BB5"/>
    <w:rPr>
      <w:rFonts w:ascii="Verdana" w:hAnsi="Verdana"/>
      <w:noProof/>
      <w:sz w:val="13"/>
      <w:szCs w:val="24"/>
      <w:lang w:eastAsia="nl-NL"/>
    </w:rPr>
  </w:style>
  <w:style w:type="paragraph" w:customStyle="1" w:styleId="Huisstijl-Gegeven">
    <w:name w:val="Huisstijl-Gegeven"/>
    <w:basedOn w:val="Standaard"/>
    <w:link w:val="Huisstijl-GegevenCharChar"/>
    <w:rsid w:val="00105BB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05BB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05BB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105BB5"/>
    <w:rPr>
      <w:color w:val="0000FF"/>
      <w:u w:val="single"/>
    </w:rPr>
  </w:style>
  <w:style w:type="paragraph" w:customStyle="1" w:styleId="Huisstijl-Retouradres">
    <w:name w:val="Huisstijl-Retouradres"/>
    <w:basedOn w:val="Standaard"/>
    <w:rsid w:val="00105BB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05BB5"/>
    <w:pPr>
      <w:spacing w:after="0"/>
    </w:pPr>
    <w:rPr>
      <w:b/>
    </w:rPr>
  </w:style>
  <w:style w:type="paragraph" w:customStyle="1" w:styleId="Huisstijl-Paginanummering">
    <w:name w:val="Huisstijl-Paginanummering"/>
    <w:basedOn w:val="Standaard"/>
    <w:rsid w:val="00105BB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05BB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05BB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05BB5"/>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105BB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105BB5"/>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105BB5"/>
    <w:rPr>
      <w:vertAlign w:val="superscript"/>
    </w:rPr>
  </w:style>
  <w:style w:type="paragraph" w:styleId="Geenafstand">
    <w:name w:val="No Spacing"/>
    <w:uiPriority w:val="1"/>
    <w:qFormat/>
    <w:rsid w:val="00105B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nemokennislink.nl/publicaties/we-zijn-gaan-geloven-in-dierproeven/" TargetMode="External"/><Relationship Id="rId1" Type="http://schemas.openxmlformats.org/officeDocument/2006/relationships/hyperlink" Target="https://www.rijksoverheid.nl/documenten/videos/2026/05/28/video-waarom-dierproeven-nog-nodig-zij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1285</ap:Words>
  <ap:Characters>7073</ap:Characters>
  <ap:DocSecurity>0</ap:DocSecurity>
  <ap:Lines>58</ap:Lines>
  <ap:Paragraphs>16</ap:Paragraphs>
  <ap:ScaleCrop>false</ap:ScaleCrop>
  <ap:LinksUpToDate>false</ap:LinksUpToDate>
  <ap:CharactersWithSpaces>8342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2026-06-29T11:23:00.0000000Z</dcterms:created>
  <dcterms:modified xsi:type="dcterms:W3CDTF">2026-06-29T11:23:00.0000000Z</dcterms:modified>
  <version/>
  <category/>
</coreProperties>
</file>