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53EF" w:rsidP="00C553EF" w:rsidRDefault="00C553EF" w14:paraId="24CB3961" w14:textId="6483F6F6">
      <w:pPr>
        <w:pStyle w:val="Geenafstand"/>
      </w:pPr>
      <w:r>
        <w:t>AH 2380</w:t>
      </w:r>
    </w:p>
    <w:p w:rsidR="00C553EF" w:rsidP="00C553EF" w:rsidRDefault="00C553EF" w14:paraId="44DDD422" w14:textId="4DC16AC5">
      <w:pPr>
        <w:pStyle w:val="Geenafstand"/>
      </w:pPr>
      <w:r>
        <w:t>2026Z12158</w:t>
      </w:r>
    </w:p>
    <w:p w:rsidR="00C553EF" w:rsidP="00C553EF" w:rsidRDefault="00C553EF" w14:paraId="617BFAF4" w14:textId="77777777">
      <w:pPr>
        <w:pStyle w:val="Geenafstand"/>
      </w:pPr>
    </w:p>
    <w:p w:rsidR="00C553EF" w:rsidP="00C553EF" w:rsidRDefault="00C553EF" w14:paraId="3522FD24" w14:textId="1421EE98">
      <w:pPr>
        <w:spacing w:line="240" w:lineRule="auto"/>
        <w:rPr>
          <w:rFonts w:cs="Utopia"/>
          <w:color w:val="000000"/>
          <w:sz w:val="24"/>
          <w:szCs w:val="24"/>
        </w:rPr>
      </w:pPr>
      <w:r w:rsidRPr="00C553EF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26 juni 2026)</w:t>
      </w:r>
    </w:p>
    <w:p w:rsidRPr="00251844" w:rsidR="00C553EF" w:rsidP="00C553EF" w:rsidRDefault="00C553EF" w14:paraId="2AED926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553EF" w:rsidP="00C553EF" w:rsidRDefault="00C553EF" w14:paraId="2364FCB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553EF" w:rsidP="00C553EF" w:rsidRDefault="00C553EF" w14:paraId="74405823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Westerveld (GroenLinks-PvdA)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D848D1">
        <w:rPr>
          <w:rFonts w:cs="Utopia"/>
          <w:color w:val="000000"/>
        </w:rPr>
        <w:t>gemeenten die de Spreidingswet moeten uitvoeren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5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C553EF" w:rsidP="00C553EF" w:rsidRDefault="00C553EF" w14:paraId="63823E7C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C553EF" w:rsidP="00C553EF" w:rsidRDefault="00C553EF" w14:paraId="16A3F9FC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C553EF" w:rsidP="00C553EF" w:rsidRDefault="00C553EF" w14:paraId="2BB9F158" w14:textId="77777777">
      <w:pPr>
        <w:pStyle w:val="broodtekst"/>
      </w:pPr>
    </w:p>
    <w:p w:rsidRPr="00251844" w:rsidR="00C553EF" w:rsidP="00C553EF" w:rsidRDefault="00C553EF" w14:paraId="176C8AAC" w14:textId="77777777">
      <w:pPr>
        <w:pStyle w:val="broodtekst"/>
      </w:pPr>
    </w:p>
    <w:p w:rsidR="00C553EF" w:rsidP="00C553EF" w:rsidRDefault="00C553EF" w14:paraId="26DF439A" w14:textId="77777777">
      <w:pPr>
        <w:pStyle w:val="broodtekst"/>
      </w:pPr>
    </w:p>
    <w:p w:rsidR="00C553EF" w:rsidP="00C553EF" w:rsidRDefault="00C553EF" w14:paraId="5E313593" w14:textId="77777777">
      <w:pPr>
        <w:pStyle w:val="broodtekst"/>
      </w:pPr>
    </w:p>
    <w:p w:rsidR="00C553EF" w:rsidP="00C553EF" w:rsidRDefault="00C553EF" w14:paraId="20E11EF2" w14:textId="77777777">
      <w:pPr>
        <w:pStyle w:val="broodtekst"/>
      </w:pPr>
    </w:p>
    <w:p w:rsidR="00C553EF" w:rsidP="00C553EF" w:rsidRDefault="00C553EF" w14:paraId="776CFBE2" w14:textId="77777777">
      <w:pPr>
        <w:pStyle w:val="broodtekst"/>
      </w:pPr>
    </w:p>
    <w:p w:rsidR="00C553EF" w:rsidP="00C553EF" w:rsidRDefault="00C553EF" w14:paraId="2B08025E" w14:textId="77777777">
      <w:pPr>
        <w:pStyle w:val="broodtekst"/>
      </w:pPr>
    </w:p>
    <w:sectPr w:rsidR="00C553EF" w:rsidSect="00C553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2F63" w14:textId="77777777" w:rsidR="00865A07" w:rsidRDefault="00865A07" w:rsidP="00C553EF">
      <w:pPr>
        <w:spacing w:after="0" w:line="240" w:lineRule="auto"/>
      </w:pPr>
      <w:r>
        <w:separator/>
      </w:r>
    </w:p>
  </w:endnote>
  <w:endnote w:type="continuationSeparator" w:id="0">
    <w:p w14:paraId="7482A0E2" w14:textId="77777777" w:rsidR="00865A07" w:rsidRDefault="00865A07" w:rsidP="00C55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C9EDF" w14:textId="77777777" w:rsidR="00C553EF" w:rsidRPr="00C553EF" w:rsidRDefault="00C553EF" w:rsidP="00C553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1771" w14:textId="77777777" w:rsidR="00C553EF" w:rsidRPr="00C553EF" w:rsidRDefault="00C553EF" w:rsidP="00C553E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909B" w14:textId="77777777" w:rsidR="00C553EF" w:rsidRPr="00C553EF" w:rsidRDefault="00C553EF" w:rsidP="00C55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FC3F" w14:textId="77777777" w:rsidR="00865A07" w:rsidRDefault="00865A07" w:rsidP="00C553EF">
      <w:pPr>
        <w:spacing w:after="0" w:line="240" w:lineRule="auto"/>
      </w:pPr>
      <w:r>
        <w:separator/>
      </w:r>
    </w:p>
  </w:footnote>
  <w:footnote w:type="continuationSeparator" w:id="0">
    <w:p w14:paraId="5396B6B0" w14:textId="77777777" w:rsidR="00865A07" w:rsidRDefault="00865A07" w:rsidP="00C55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BC21" w14:textId="77777777" w:rsidR="00C553EF" w:rsidRPr="00C553EF" w:rsidRDefault="00C553EF" w:rsidP="00C553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3E5D" w14:textId="77777777" w:rsidR="00C553EF" w:rsidRPr="00C553EF" w:rsidRDefault="00C553EF" w:rsidP="00C553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5B56" w14:textId="77777777" w:rsidR="00C553EF" w:rsidRPr="00C553EF" w:rsidRDefault="00C553EF" w:rsidP="00C553E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3EF"/>
    <w:rsid w:val="002C3023"/>
    <w:rsid w:val="00810571"/>
    <w:rsid w:val="00865A07"/>
    <w:rsid w:val="00C553EF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6B78"/>
  <w15:chartTrackingRefBased/>
  <w15:docId w15:val="{068B52FB-9838-4014-B762-A763DBD6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55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5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53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5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5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5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5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5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5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5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5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53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53E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53E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53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53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53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53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5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5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5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5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5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53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53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53E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5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53E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53EF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C5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C553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53EF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C553EF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C553EF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C553EF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C553EF"/>
  </w:style>
  <w:style w:type="paragraph" w:customStyle="1" w:styleId="in-table">
    <w:name w:val="in-table"/>
    <w:basedOn w:val="broodtekst"/>
    <w:rsid w:val="00C553EF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C55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3EF"/>
  </w:style>
  <w:style w:type="paragraph" w:styleId="Geenafstand">
    <w:name w:val="No Spacing"/>
    <w:uiPriority w:val="1"/>
    <w:qFormat/>
    <w:rsid w:val="00C553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475</ap:Characters>
  <ap:DocSecurity>0</ap:DocSecurity>
  <ap:Lines>3</ap:Lines>
  <ap:Paragraphs>1</ap:Paragraphs>
  <ap:ScaleCrop>false</ap:ScaleCrop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2026-06-29T06:32:00.0000000Z</dcterms:created>
  <dcterms:modified xsi:type="dcterms:W3CDTF">2026-06-29T06:33:00.0000000Z</dcterms:modified>
  <version/>
  <category/>
</coreProperties>
</file>