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262B5C19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alle communicatie omtrent de zogenoemde </w:t>
      </w:r>
      <w:r w:rsidR="00203B41">
        <w:rPr>
          <w:szCs w:val="18"/>
        </w:rPr>
        <w:t xml:space="preserve">gestapelde gezinshereniging of ‘nareis op nareis’. </w:t>
      </w:r>
    </w:p>
    <w:p w:rsidR="00FB21BF" w:rsidP="00FB21BF" w:rsidRDefault="00FB21BF" w14:paraId="06D5255B" w14:textId="77777777">
      <w:pPr>
        <w:pStyle w:val="broodtekst"/>
      </w:pPr>
    </w:p>
    <w:p w:rsidR="00FB21BF" w:rsidP="00FB21BF" w:rsidRDefault="00FB21BF" w14:paraId="3A06C55D" w14:textId="632F07CE">
      <w:pPr>
        <w:pStyle w:val="broodtekst"/>
      </w:pPr>
      <w:r>
        <w:t xml:space="preserve">Het besluit en de (gedeeltelijk) openbaar gemaakte informatie zijn te vinden op </w:t>
      </w:r>
      <w:r w:rsidR="00835391">
        <w:t>open.overheid</w:t>
      </w:r>
      <w:r>
        <w:t>.nl</w:t>
      </w:r>
      <w:r w:rsidR="00A72383">
        <w:t xml:space="preserve"> via:</w:t>
      </w:r>
    </w:p>
    <w:p w:rsidR="00A72383" w:rsidP="00FB21BF" w:rsidRDefault="00A72383" w14:paraId="4A729E5F" w14:textId="003FDD1B">
      <w:pPr>
        <w:pStyle w:val="broodtekst"/>
      </w:pPr>
      <w:hyperlink w:history="1" r:id="rId9">
        <w:r w:rsidRPr="00A72383">
          <w:rPr>
            <w:color w:val="0563C1"/>
            <w:u w:val="single"/>
          </w:rPr>
          <w:t>https://open.overheid.nl/details/04322c77-a41e-4fc3-bd2c-d8d75bf05e3a</w:t>
        </w:r>
      </w:hyperlink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632461E">
                  <w:pPr>
                    <w:pStyle w:val="broodtekst"/>
                  </w:pPr>
                  <w:r>
                    <w:t>De Minister van Asiel en Migratie</w:t>
                  </w:r>
                  <w:r w:rsidR="00F059E9">
                    <w:t>,</w:t>
                  </w:r>
                </w:p>
                <w:p w:rsidR="00FB21BF" w:rsidP="00172C90" w:rsidRDefault="00FB21BF" w14:paraId="25906523" w14:textId="77777777">
                  <w:pPr>
                    <w:pStyle w:val="broodtekst"/>
                  </w:pPr>
                </w:p>
                <w:p w:rsidR="009B75BA" w:rsidP="00172C90" w:rsidRDefault="009B75BA" w14:paraId="596C6F57" w14:textId="77777777">
                  <w:pPr>
                    <w:pStyle w:val="broodtekst"/>
                  </w:pPr>
                </w:p>
                <w:p w:rsidR="00835391" w:rsidP="00172C90" w:rsidRDefault="00835391" w14:paraId="623BEED7" w14:textId="77777777">
                  <w:pPr>
                    <w:pStyle w:val="broodtekst"/>
                  </w:pPr>
                </w:p>
                <w:p w:rsidRPr="00C00991" w:rsidR="00835391" w:rsidP="00172C90" w:rsidRDefault="00835391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835391" w14:paraId="5E65A8D1" w14:textId="2F08555A">
                  <w:pPr>
                    <w:pStyle w:val="broodtekst"/>
                  </w:pPr>
                  <w:r>
                    <w:t>Bart</w:t>
                  </w:r>
                  <w:r w:rsidR="005F4843">
                    <w:t xml:space="preserve"> van den Brink</w:t>
                  </w: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9B75BA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C489" w14:textId="77777777" w:rsidR="00707737" w:rsidRDefault="00707737">
      <w:pPr>
        <w:spacing w:line="240" w:lineRule="auto"/>
      </w:pPr>
      <w:r>
        <w:separator/>
      </w:r>
    </w:p>
  </w:endnote>
  <w:endnote w:type="continuationSeparator" w:id="0">
    <w:p w14:paraId="250744C0" w14:textId="77777777" w:rsidR="00707737" w:rsidRDefault="00707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5441" w14:textId="77777777" w:rsidR="00707737" w:rsidRDefault="00707737">
      <w:pPr>
        <w:spacing w:line="240" w:lineRule="auto"/>
      </w:pPr>
      <w:r>
        <w:separator/>
      </w:r>
    </w:p>
  </w:footnote>
  <w:footnote w:type="continuationSeparator" w:id="0">
    <w:p w14:paraId="56AE1EBF" w14:textId="77777777" w:rsidR="00707737" w:rsidRDefault="007077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820F45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6575439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820F45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6575439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43209619" w:rsidR="00F10E4E" w:rsidRDefault="005F4843">
                          <w:pPr>
                            <w:spacing w:line="240" w:lineRule="auto"/>
                          </w:pPr>
                          <w:bookmarkStart w:id="4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B0D1B" wp14:editId="45740A07">
                                <wp:extent cx="2339975" cy="1582626"/>
                                <wp:effectExtent l="0" t="0" r="3175" b="0"/>
                                <wp:docPr id="1020588140" name="Afbeelding 102058814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9975" cy="15826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"/>
                          <w:r w:rsidR="009A33C8"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43209619" w:rsidR="00F10E4E" w:rsidRDefault="005F4843">
                    <w:pPr>
                      <w:spacing w:line="240" w:lineRule="auto"/>
                    </w:pPr>
                    <w:bookmarkStart w:id="5" w:name="woordmerk_bk"/>
                    <w:r>
                      <w:rPr>
                        <w:noProof/>
                      </w:rPr>
                      <w:drawing>
                        <wp:inline distT="0" distB="0" distL="0" distR="0" wp14:anchorId="542B0D1B" wp14:editId="45740A07">
                          <wp:extent cx="2339975" cy="1582626"/>
                          <wp:effectExtent l="0" t="0" r="3175" b="0"/>
                          <wp:docPr id="1020588140" name="Afbeelding 102058814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39975" cy="15826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5"/>
                    <w:r w:rsidR="009A33C8"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10974216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 w:rsidR="005D2890">
                            <w:t>Aan d</w:t>
                          </w:r>
                          <w:r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10974216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 w:rsidR="005D2890">
                      <w:t>Aan d</w:t>
                    </w:r>
                    <w:r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3E84D671" w:rsidR="00F10E4E" w:rsidRDefault="00820F45">
                                <w:sdt>
                                  <w:sdtPr>
                                    <w:id w:val="-90628899"/>
                                    <w:date w:fullDate="2026-06-2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D2890">
                                      <w:rPr>
                                        <w:lang w:val="nl"/>
                                      </w:rPr>
                                      <w:t>26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77D6062F" w:rsidR="00F10E4E" w:rsidRDefault="00FB21BF">
                                <w:r>
                                  <w:t>Publicatie b</w:t>
                                </w:r>
                                <w:r w:rsidR="009B75BA">
                                  <w:fldChar w:fldCharType="begin"/>
                                </w:r>
                                <w:r w:rsidR="009B75BA">
                                  <w:instrText xml:space="preserve"> DOCPROPERTY onderwerp </w:instrText>
                                </w:r>
                                <w:r w:rsidR="009B75BA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9B75BA">
                                  <w:fldChar w:fldCharType="end"/>
                                </w:r>
                                <w:r>
                                  <w:t xml:space="preserve"> inzake</w:t>
                                </w:r>
                                <w:r w:rsidR="00203B41">
                                  <w:t xml:space="preserve"> nareis op nareis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3E84D671" w:rsidR="00F10E4E" w:rsidRDefault="00820F45">
                          <w:sdt>
                            <w:sdtPr>
                              <w:id w:val="-90628899"/>
                              <w:date w:fullDate="2026-06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2890">
                                <w:rPr>
                                  <w:lang w:val="nl"/>
                                </w:rPr>
                                <w:t>26 juni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77D6062F" w:rsidR="00F10E4E" w:rsidRDefault="00FB21BF">
                          <w:r>
                            <w:t>Publicatie b</w:t>
                          </w:r>
                          <w:r w:rsidR="009B75BA">
                            <w:fldChar w:fldCharType="begin"/>
                          </w:r>
                          <w:r w:rsidR="009B75BA">
                            <w:instrText xml:space="preserve"> DOCPROPERTY onderwerp </w:instrText>
                          </w:r>
                          <w:r w:rsidR="009B75BA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9B75BA">
                            <w:fldChar w:fldCharType="end"/>
                          </w:r>
                          <w:r>
                            <w:t xml:space="preserve"> inzake</w:t>
                          </w:r>
                          <w:r w:rsidR="00203B41">
                            <w:t xml:space="preserve"> nareis op nareis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5D2890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289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5D2890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289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5D2890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289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5D2890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5D2890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6575439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5D2890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D2890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5D2890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D2890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5D2890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D2890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5D2890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5D2890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6575439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125D13"/>
    <w:rsid w:val="00203B41"/>
    <w:rsid w:val="002E351F"/>
    <w:rsid w:val="00433ED0"/>
    <w:rsid w:val="005D2890"/>
    <w:rsid w:val="005F4843"/>
    <w:rsid w:val="00656A38"/>
    <w:rsid w:val="00707737"/>
    <w:rsid w:val="007D0BBA"/>
    <w:rsid w:val="00820F45"/>
    <w:rsid w:val="00835391"/>
    <w:rsid w:val="008F669D"/>
    <w:rsid w:val="009A33C8"/>
    <w:rsid w:val="009B75BA"/>
    <w:rsid w:val="009D3048"/>
    <w:rsid w:val="00A068AA"/>
    <w:rsid w:val="00A72383"/>
    <w:rsid w:val="00BA4574"/>
    <w:rsid w:val="00BC7C72"/>
    <w:rsid w:val="00C65AFE"/>
    <w:rsid w:val="00C67D13"/>
    <w:rsid w:val="00CD509B"/>
    <w:rsid w:val="00D71B54"/>
    <w:rsid w:val="00E037A7"/>
    <w:rsid w:val="00EF1892"/>
    <w:rsid w:val="00F059E9"/>
    <w:rsid w:val="00F10E4E"/>
    <w:rsid w:val="00F20063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open.overheid.nl/details/04322c77-a41e-4fc3-bd2c-d8d75bf05e3a" TargetMode="Externa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2026-06-26T11:24:00.0000000Z</dcterms:created>
  <dcterms:modified xsi:type="dcterms:W3CDTF">2026-06-26T11:24:00.0000000Z</dcterms:modified>
  <dc:description>------------------------</dc:description>
  <dc:subject/>
  <keywords/>
  <version/>
  <category/>
</coreProperties>
</file>