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16898" w:rsidR="00E16898" w:rsidP="00E16898" w:rsidRDefault="00482F54" w14:paraId="55083029" w14:textId="748469B6">
      <w:pPr>
        <w:spacing w:line="240" w:lineRule="auto"/>
        <w:rPr>
          <w:rFonts w:ascii="Calibri" w:hAnsi="Calibri" w:cs="Calibri"/>
          <w:sz w:val="22"/>
          <w:szCs w:val="22"/>
        </w:rPr>
      </w:pPr>
      <w:r w:rsidRPr="00E16898">
        <w:rPr>
          <w:rFonts w:ascii="Calibri" w:hAnsi="Calibri" w:cs="Calibri"/>
          <w:sz w:val="22"/>
          <w:szCs w:val="22"/>
        </w:rPr>
        <w:t>31</w:t>
      </w:r>
      <w:r w:rsidRPr="00E16898" w:rsidR="00E16898">
        <w:rPr>
          <w:rFonts w:ascii="Calibri" w:hAnsi="Calibri" w:cs="Calibri"/>
          <w:sz w:val="22"/>
          <w:szCs w:val="22"/>
        </w:rPr>
        <w:t xml:space="preserve"> </w:t>
      </w:r>
      <w:r w:rsidRPr="00E16898">
        <w:rPr>
          <w:rFonts w:ascii="Calibri" w:hAnsi="Calibri" w:cs="Calibri"/>
          <w:sz w:val="22"/>
          <w:szCs w:val="22"/>
        </w:rPr>
        <w:t>490</w:t>
      </w:r>
      <w:r w:rsidRPr="00E16898" w:rsidR="00E16898">
        <w:rPr>
          <w:rFonts w:ascii="Calibri" w:hAnsi="Calibri" w:cs="Calibri"/>
          <w:sz w:val="22"/>
          <w:szCs w:val="22"/>
        </w:rPr>
        <w:tab/>
      </w:r>
      <w:r w:rsidRPr="00E16898" w:rsidR="00E16898">
        <w:rPr>
          <w:rFonts w:ascii="Calibri" w:hAnsi="Calibri" w:cs="Calibri"/>
          <w:sz w:val="22"/>
          <w:szCs w:val="22"/>
        </w:rPr>
        <w:tab/>
        <w:t>Vernieuwing van de rijksdienst</w:t>
      </w:r>
    </w:p>
    <w:p w:rsidRPr="00E16898" w:rsidR="00E16898" w:rsidP="00E16898" w:rsidRDefault="00E16898" w14:paraId="54385F27" w14:textId="5AF8251A">
      <w:pPr>
        <w:spacing w:line="240" w:lineRule="auto"/>
        <w:ind w:left="1410" w:hanging="1410"/>
        <w:rPr>
          <w:rFonts w:ascii="Calibri" w:hAnsi="Calibri" w:cs="Calibri"/>
          <w:sz w:val="22"/>
          <w:szCs w:val="22"/>
        </w:rPr>
      </w:pPr>
      <w:r w:rsidRPr="00E16898">
        <w:rPr>
          <w:rFonts w:ascii="Calibri" w:hAnsi="Calibri" w:cs="Calibri"/>
          <w:sz w:val="22"/>
          <w:szCs w:val="22"/>
        </w:rPr>
        <w:t xml:space="preserve">Nr. </w:t>
      </w:r>
      <w:r w:rsidRPr="00E16898" w:rsidR="00482F54">
        <w:rPr>
          <w:rFonts w:ascii="Calibri" w:hAnsi="Calibri" w:cs="Calibri"/>
          <w:sz w:val="22"/>
          <w:szCs w:val="22"/>
        </w:rPr>
        <w:t>397</w:t>
      </w:r>
      <w:r w:rsidRPr="00E16898">
        <w:rPr>
          <w:rFonts w:ascii="Calibri" w:hAnsi="Calibri" w:cs="Calibri"/>
          <w:sz w:val="22"/>
          <w:szCs w:val="22"/>
        </w:rPr>
        <w:tab/>
        <w:t xml:space="preserve">Brief van de </w:t>
      </w:r>
      <w:r>
        <w:rPr>
          <w:rFonts w:ascii="Calibri" w:hAnsi="Calibri" w:cs="Calibri"/>
          <w:sz w:val="22"/>
          <w:szCs w:val="22"/>
        </w:rPr>
        <w:t>M</w:t>
      </w:r>
      <w:r w:rsidRPr="00E16898">
        <w:rPr>
          <w:rFonts w:ascii="Calibri" w:hAnsi="Calibri" w:cs="Calibri"/>
          <w:color w:val="000000"/>
          <w:sz w:val="22"/>
          <w:szCs w:val="22"/>
        </w:rPr>
        <w:t>inister-</w:t>
      </w:r>
      <w:r>
        <w:rPr>
          <w:rFonts w:ascii="Calibri" w:hAnsi="Calibri" w:cs="Calibri"/>
          <w:color w:val="000000"/>
          <w:sz w:val="22"/>
          <w:szCs w:val="22"/>
        </w:rPr>
        <w:t>P</w:t>
      </w:r>
      <w:r w:rsidRPr="00E16898">
        <w:rPr>
          <w:rFonts w:ascii="Calibri" w:hAnsi="Calibri" w:cs="Calibri"/>
          <w:color w:val="000000"/>
          <w:sz w:val="22"/>
          <w:szCs w:val="22"/>
        </w:rPr>
        <w:t>resident</w:t>
      </w:r>
      <w:r w:rsidRPr="00E16898">
        <w:rPr>
          <w:rFonts w:ascii="Calibri" w:hAnsi="Calibri" w:cs="Calibri"/>
          <w:sz w:val="22"/>
          <w:szCs w:val="22"/>
        </w:rPr>
        <w:t>, minister van Algemene Zaken en van de staatssecretaris van Binnenlandse Zaken en Koninkrijksrelaties</w:t>
      </w:r>
    </w:p>
    <w:p w:rsidRPr="00E16898" w:rsidR="00E16898" w:rsidP="00E16898" w:rsidRDefault="00E16898" w14:paraId="6C505D29" w14:textId="77777777">
      <w:pPr>
        <w:spacing w:line="240" w:lineRule="auto"/>
        <w:rPr>
          <w:rFonts w:ascii="Calibri" w:hAnsi="Calibri" w:cs="Calibri"/>
          <w:sz w:val="22"/>
          <w:szCs w:val="22"/>
        </w:rPr>
      </w:pPr>
      <w:r w:rsidRPr="00E16898">
        <w:rPr>
          <w:rFonts w:ascii="Calibri" w:hAnsi="Calibri" w:cs="Calibri"/>
          <w:sz w:val="22"/>
          <w:szCs w:val="22"/>
        </w:rPr>
        <w:t>Aan de Voorzitter van de Tweede Kamer der Staten-Generaal</w:t>
      </w:r>
    </w:p>
    <w:p w:rsidRPr="00E16898" w:rsidR="00482F54" w:rsidP="00E16898" w:rsidRDefault="00E16898" w14:paraId="62902550" w14:textId="0E48086E">
      <w:pPr>
        <w:spacing w:line="240" w:lineRule="auto"/>
        <w:rPr>
          <w:rFonts w:ascii="Calibri" w:hAnsi="Calibri" w:cs="Calibri"/>
          <w:sz w:val="22"/>
          <w:szCs w:val="22"/>
        </w:rPr>
      </w:pPr>
      <w:r w:rsidRPr="00E16898">
        <w:rPr>
          <w:rFonts w:ascii="Calibri" w:hAnsi="Calibri" w:cs="Calibri"/>
          <w:sz w:val="22"/>
          <w:szCs w:val="22"/>
        </w:rPr>
        <w:t>Den Haag, 26 juni 2026</w:t>
      </w:r>
      <w:r w:rsidRPr="00E16898" w:rsidR="00482F54">
        <w:rPr>
          <w:rFonts w:ascii="Calibri" w:hAnsi="Calibri" w:cs="Calibri"/>
          <w:sz w:val="22"/>
          <w:szCs w:val="22"/>
        </w:rPr>
        <w:br/>
      </w:r>
      <w:r w:rsidRPr="00E16898" w:rsidR="00482F54">
        <w:rPr>
          <w:rFonts w:ascii="Calibri" w:hAnsi="Calibri" w:cs="Calibri"/>
          <w:sz w:val="22"/>
          <w:szCs w:val="22"/>
        </w:rPr>
        <w:br/>
        <w:t>Hierbij ontvangt u het instellingsbesluit van de onafhankelijke Commissie Toekomst Rijksdienst.</w:t>
      </w:r>
    </w:p>
    <w:p w:rsidRPr="00E16898" w:rsidR="00482F54" w:rsidP="00E16898" w:rsidRDefault="00482F54" w14:paraId="4EF447D3" w14:textId="77777777">
      <w:pPr>
        <w:spacing w:after="0" w:line="240" w:lineRule="auto"/>
        <w:rPr>
          <w:rFonts w:ascii="Calibri" w:hAnsi="Calibri" w:cs="Calibri"/>
          <w:sz w:val="22"/>
          <w:szCs w:val="22"/>
        </w:rPr>
      </w:pPr>
    </w:p>
    <w:p w:rsidRPr="00E16898" w:rsidR="00482F54" w:rsidP="00E16898" w:rsidRDefault="00482F54" w14:paraId="0C745AB9" w14:textId="77777777">
      <w:pPr>
        <w:spacing w:after="0" w:line="240" w:lineRule="auto"/>
        <w:rPr>
          <w:rFonts w:ascii="Calibri" w:hAnsi="Calibri" w:cs="Calibri"/>
          <w:sz w:val="22"/>
          <w:szCs w:val="22"/>
        </w:rPr>
      </w:pPr>
      <w:r w:rsidRPr="00E16898">
        <w:rPr>
          <w:rFonts w:ascii="Calibri" w:hAnsi="Calibri" w:cs="Calibri"/>
          <w:sz w:val="22"/>
          <w:szCs w:val="22"/>
        </w:rPr>
        <w:t xml:space="preserve">De commissie zal een doorlichting uitvoeren op het functioneren van de Rijksdienst. Daarbij staat de vraag centraal hoe de Rijksdienst toekomstgerichter, efficiënter en structureel beter in staat is om ambities waar te maken en resultaten te leveren voor mensen en bedrijven. De commissie is gevraagd concrete aanbevelingen te doen op basis waarvan stappen gezet worden naar een slagvaardiger overheid. </w:t>
      </w:r>
    </w:p>
    <w:p w:rsidRPr="00E16898" w:rsidR="00482F54" w:rsidP="00E16898" w:rsidRDefault="00482F54" w14:paraId="66C9225A" w14:textId="77777777">
      <w:pPr>
        <w:spacing w:after="0" w:line="240" w:lineRule="auto"/>
        <w:rPr>
          <w:rFonts w:ascii="Calibri" w:hAnsi="Calibri" w:cs="Calibri"/>
          <w:sz w:val="22"/>
          <w:szCs w:val="22"/>
        </w:rPr>
      </w:pPr>
    </w:p>
    <w:p w:rsidRPr="00E16898" w:rsidR="00482F54" w:rsidP="00E16898" w:rsidRDefault="00482F54" w14:paraId="4D37CAE9" w14:textId="77777777">
      <w:pPr>
        <w:spacing w:after="0" w:line="240" w:lineRule="auto"/>
        <w:rPr>
          <w:rFonts w:ascii="Calibri" w:hAnsi="Calibri" w:cs="Calibri"/>
          <w:sz w:val="22"/>
          <w:szCs w:val="22"/>
        </w:rPr>
      </w:pPr>
      <w:r w:rsidRPr="00E16898">
        <w:rPr>
          <w:rFonts w:ascii="Calibri" w:hAnsi="Calibri" w:cs="Calibri"/>
          <w:sz w:val="22"/>
          <w:szCs w:val="22"/>
        </w:rPr>
        <w:t>De commissie bestaat uit de volgende leden:</w:t>
      </w:r>
    </w:p>
    <w:p w:rsidRPr="00E16898" w:rsidR="00482F54" w:rsidP="00E16898" w:rsidRDefault="00482F54" w14:paraId="70701BEB" w14:textId="77777777">
      <w:pPr>
        <w:pStyle w:val="Lijstalinea"/>
        <w:numPr>
          <w:ilvl w:val="0"/>
          <w:numId w:val="1"/>
        </w:numPr>
        <w:spacing w:after="0" w:line="240" w:lineRule="auto"/>
        <w:rPr>
          <w:rFonts w:ascii="Calibri" w:hAnsi="Calibri" w:cs="Calibri"/>
          <w:sz w:val="22"/>
          <w:szCs w:val="22"/>
        </w:rPr>
      </w:pPr>
      <w:r w:rsidRPr="00E16898">
        <w:rPr>
          <w:rFonts w:ascii="Calibri" w:hAnsi="Calibri" w:cs="Calibri"/>
          <w:sz w:val="22"/>
          <w:szCs w:val="22"/>
        </w:rPr>
        <w:t xml:space="preserve">Mevrouw H. Verhagen, voorzitter </w:t>
      </w:r>
    </w:p>
    <w:p w:rsidRPr="00E16898" w:rsidR="00482F54" w:rsidP="00E16898" w:rsidRDefault="00482F54" w14:paraId="17EBE6F5" w14:textId="77777777">
      <w:pPr>
        <w:pStyle w:val="Lijstalinea"/>
        <w:numPr>
          <w:ilvl w:val="0"/>
          <w:numId w:val="1"/>
        </w:numPr>
        <w:spacing w:after="0" w:line="240" w:lineRule="auto"/>
        <w:rPr>
          <w:rFonts w:ascii="Calibri" w:hAnsi="Calibri" w:cs="Calibri"/>
          <w:sz w:val="22"/>
          <w:szCs w:val="22"/>
        </w:rPr>
      </w:pPr>
      <w:r w:rsidRPr="00E16898">
        <w:rPr>
          <w:rFonts w:ascii="Calibri" w:hAnsi="Calibri" w:cs="Calibri"/>
          <w:sz w:val="22"/>
          <w:szCs w:val="22"/>
        </w:rPr>
        <w:t xml:space="preserve">Mevrouw L. van Geest </w:t>
      </w:r>
    </w:p>
    <w:p w:rsidRPr="00E16898" w:rsidR="00482F54" w:rsidP="00E16898" w:rsidRDefault="00482F54" w14:paraId="5007FDB9" w14:textId="77777777">
      <w:pPr>
        <w:pStyle w:val="Lijstalinea"/>
        <w:numPr>
          <w:ilvl w:val="0"/>
          <w:numId w:val="1"/>
        </w:numPr>
        <w:spacing w:after="0" w:line="240" w:lineRule="auto"/>
        <w:rPr>
          <w:rFonts w:ascii="Calibri" w:hAnsi="Calibri" w:cs="Calibri"/>
          <w:sz w:val="22"/>
          <w:szCs w:val="22"/>
        </w:rPr>
      </w:pPr>
      <w:r w:rsidRPr="00E16898">
        <w:rPr>
          <w:rFonts w:ascii="Calibri" w:hAnsi="Calibri" w:cs="Calibri"/>
          <w:sz w:val="22"/>
          <w:szCs w:val="22"/>
        </w:rPr>
        <w:t xml:space="preserve">Mevrouw D.T.H. Starmans </w:t>
      </w:r>
    </w:p>
    <w:p w:rsidRPr="00E16898" w:rsidR="00482F54" w:rsidP="00E16898" w:rsidRDefault="00482F54" w14:paraId="5D9D8F4D" w14:textId="77777777">
      <w:pPr>
        <w:pStyle w:val="Lijstalinea"/>
        <w:numPr>
          <w:ilvl w:val="0"/>
          <w:numId w:val="1"/>
        </w:numPr>
        <w:spacing w:after="0" w:line="240" w:lineRule="auto"/>
        <w:rPr>
          <w:rFonts w:ascii="Calibri" w:hAnsi="Calibri" w:cs="Calibri"/>
          <w:sz w:val="22"/>
          <w:szCs w:val="22"/>
        </w:rPr>
      </w:pPr>
      <w:r w:rsidRPr="00E16898">
        <w:rPr>
          <w:rFonts w:ascii="Calibri" w:hAnsi="Calibri" w:cs="Calibri"/>
          <w:sz w:val="22"/>
          <w:szCs w:val="22"/>
        </w:rPr>
        <w:t xml:space="preserve">De heer D. Knibbe </w:t>
      </w:r>
    </w:p>
    <w:p w:rsidRPr="00E16898" w:rsidR="00482F54" w:rsidP="00E16898" w:rsidRDefault="00482F54" w14:paraId="008F68CC" w14:textId="77777777">
      <w:pPr>
        <w:pStyle w:val="Lijstalinea"/>
        <w:numPr>
          <w:ilvl w:val="0"/>
          <w:numId w:val="1"/>
        </w:numPr>
        <w:spacing w:after="0" w:line="240" w:lineRule="auto"/>
        <w:rPr>
          <w:rFonts w:ascii="Calibri" w:hAnsi="Calibri" w:cs="Calibri"/>
          <w:sz w:val="22"/>
          <w:szCs w:val="22"/>
        </w:rPr>
      </w:pPr>
      <w:r w:rsidRPr="00E16898">
        <w:rPr>
          <w:rFonts w:ascii="Calibri" w:hAnsi="Calibri" w:cs="Calibri"/>
          <w:sz w:val="22"/>
          <w:szCs w:val="22"/>
        </w:rPr>
        <w:t xml:space="preserve">De heer T. Overmans </w:t>
      </w:r>
    </w:p>
    <w:p w:rsidRPr="00E16898" w:rsidR="00482F54" w:rsidP="00E16898" w:rsidRDefault="00482F54" w14:paraId="18B41C33" w14:textId="77777777">
      <w:pPr>
        <w:spacing w:after="0" w:line="240" w:lineRule="auto"/>
        <w:rPr>
          <w:rFonts w:ascii="Calibri" w:hAnsi="Calibri" w:cs="Calibri"/>
          <w:sz w:val="22"/>
          <w:szCs w:val="22"/>
        </w:rPr>
      </w:pPr>
    </w:p>
    <w:p w:rsidRPr="00E16898" w:rsidR="00482F54" w:rsidP="00E16898" w:rsidRDefault="00482F54" w14:paraId="50AA8BF2" w14:textId="77777777">
      <w:pPr>
        <w:spacing w:after="0" w:line="240" w:lineRule="auto"/>
        <w:rPr>
          <w:rFonts w:ascii="Calibri" w:hAnsi="Calibri" w:cs="Calibri"/>
          <w:sz w:val="22"/>
          <w:szCs w:val="22"/>
        </w:rPr>
      </w:pPr>
      <w:r w:rsidRPr="00E16898">
        <w:rPr>
          <w:rFonts w:ascii="Calibri" w:hAnsi="Calibri" w:cs="Calibri"/>
          <w:sz w:val="22"/>
          <w:szCs w:val="22"/>
        </w:rPr>
        <w:t>De Ministerraad verzoekt de commissie haar rapport uiterlijk in december 2026 aan te bieden.</w:t>
      </w:r>
    </w:p>
    <w:p w:rsidRPr="00E16898" w:rsidR="00482F54" w:rsidP="00E16898" w:rsidRDefault="00482F54" w14:paraId="39C7A9D4" w14:textId="77777777">
      <w:pPr>
        <w:spacing w:after="0" w:line="240" w:lineRule="auto"/>
        <w:rPr>
          <w:rFonts w:ascii="Calibri" w:hAnsi="Calibri" w:cs="Calibri"/>
          <w:sz w:val="22"/>
          <w:szCs w:val="22"/>
        </w:rPr>
      </w:pPr>
    </w:p>
    <w:p w:rsidRPr="00E16898" w:rsidR="00482F54" w:rsidP="00E16898" w:rsidRDefault="00E16898" w14:paraId="7645DB64" w14:textId="2A440FC1">
      <w:pPr>
        <w:spacing w:after="0" w:line="240" w:lineRule="auto"/>
        <w:ind w:left="3540" w:hanging="3540"/>
        <w:rPr>
          <w:rFonts w:ascii="Calibri" w:hAnsi="Calibri" w:cs="Calibri"/>
          <w:sz w:val="22"/>
          <w:szCs w:val="22"/>
        </w:rPr>
      </w:pPr>
      <w:r w:rsidRPr="00E16898">
        <w:rPr>
          <w:rFonts w:ascii="Calibri" w:hAnsi="Calibri" w:cs="Calibri"/>
          <w:sz w:val="22"/>
          <w:szCs w:val="22"/>
        </w:rPr>
        <w:t xml:space="preserve">De </w:t>
      </w:r>
      <w:r>
        <w:rPr>
          <w:rFonts w:ascii="Calibri" w:hAnsi="Calibri" w:cs="Calibri"/>
          <w:sz w:val="22"/>
          <w:szCs w:val="22"/>
        </w:rPr>
        <w:t>M</w:t>
      </w:r>
      <w:r w:rsidRPr="00E16898">
        <w:rPr>
          <w:rFonts w:ascii="Calibri" w:hAnsi="Calibri" w:cs="Calibri"/>
          <w:sz w:val="22"/>
          <w:szCs w:val="22"/>
        </w:rPr>
        <w:t>inister-</w:t>
      </w:r>
      <w:r>
        <w:rPr>
          <w:rFonts w:ascii="Calibri" w:hAnsi="Calibri" w:cs="Calibri"/>
          <w:sz w:val="22"/>
          <w:szCs w:val="22"/>
        </w:rPr>
        <w:t>P</w:t>
      </w:r>
      <w:r w:rsidRPr="00E16898">
        <w:rPr>
          <w:rFonts w:ascii="Calibri" w:hAnsi="Calibri" w:cs="Calibri"/>
          <w:sz w:val="22"/>
          <w:szCs w:val="22"/>
        </w:rPr>
        <w:t>resident, m</w:t>
      </w:r>
      <w:r w:rsidRPr="00E16898" w:rsidR="00482F54">
        <w:rPr>
          <w:rFonts w:ascii="Calibri" w:hAnsi="Calibri" w:cs="Calibri"/>
          <w:sz w:val="22"/>
          <w:szCs w:val="22"/>
        </w:rPr>
        <w:t>inister van Algemene Zaken,</w:t>
      </w:r>
    </w:p>
    <w:p w:rsidRPr="00E16898" w:rsidR="00482F54" w:rsidP="00E16898" w:rsidRDefault="00E16898" w14:paraId="151DE102" w14:textId="3BC0FB69">
      <w:pPr>
        <w:spacing w:after="0" w:line="240" w:lineRule="auto"/>
        <w:rPr>
          <w:rFonts w:ascii="Calibri" w:hAnsi="Calibri" w:cs="Calibri"/>
          <w:sz w:val="22"/>
          <w:szCs w:val="22"/>
        </w:rPr>
      </w:pPr>
      <w:r w:rsidRPr="00E16898">
        <w:rPr>
          <w:rFonts w:ascii="Calibri" w:hAnsi="Calibri" w:cs="Calibri"/>
          <w:sz w:val="22"/>
          <w:szCs w:val="22"/>
        </w:rPr>
        <w:t>R.A.A.</w:t>
      </w:r>
      <w:r w:rsidRPr="00E16898" w:rsidR="00482F54">
        <w:rPr>
          <w:rFonts w:ascii="Calibri" w:hAnsi="Calibri" w:cs="Calibri"/>
          <w:sz w:val="22"/>
          <w:szCs w:val="22"/>
        </w:rPr>
        <w:t xml:space="preserve"> Jetten</w:t>
      </w:r>
      <w:r w:rsidRPr="00E16898" w:rsidR="00482F54">
        <w:rPr>
          <w:rFonts w:ascii="Calibri" w:hAnsi="Calibri" w:cs="Calibri"/>
          <w:sz w:val="22"/>
          <w:szCs w:val="22"/>
        </w:rPr>
        <w:tab/>
        <w:t xml:space="preserve"> </w:t>
      </w:r>
    </w:p>
    <w:p w:rsidRPr="00E16898" w:rsidR="004E5D09" w:rsidP="00E16898" w:rsidRDefault="004E5D09" w14:paraId="364DB94F" w14:textId="77777777">
      <w:pPr>
        <w:spacing w:after="0" w:line="240" w:lineRule="auto"/>
        <w:rPr>
          <w:rFonts w:ascii="Calibri" w:hAnsi="Calibri" w:cs="Calibri"/>
          <w:sz w:val="22"/>
          <w:szCs w:val="22"/>
        </w:rPr>
      </w:pPr>
    </w:p>
    <w:p w:rsidRPr="00E16898" w:rsidR="00E16898" w:rsidP="00E16898" w:rsidRDefault="00E16898" w14:paraId="1E16528B" w14:textId="2D7DCF08">
      <w:pPr>
        <w:spacing w:after="0" w:line="240" w:lineRule="auto"/>
        <w:rPr>
          <w:rFonts w:ascii="Calibri" w:hAnsi="Calibri" w:cs="Calibri"/>
          <w:sz w:val="22"/>
          <w:szCs w:val="22"/>
        </w:rPr>
      </w:pPr>
      <w:r w:rsidRPr="00E16898">
        <w:rPr>
          <w:rFonts w:ascii="Calibri" w:hAnsi="Calibri" w:cs="Calibri"/>
          <w:sz w:val="22"/>
          <w:szCs w:val="22"/>
        </w:rPr>
        <w:t xml:space="preserve">De </w:t>
      </w:r>
      <w:r w:rsidRPr="00E16898">
        <w:rPr>
          <w:rFonts w:ascii="Calibri" w:hAnsi="Calibri" w:cs="Calibri"/>
          <w:sz w:val="22"/>
          <w:szCs w:val="22"/>
        </w:rPr>
        <w:t>s</w:t>
      </w:r>
      <w:r w:rsidRPr="00E16898">
        <w:rPr>
          <w:rFonts w:ascii="Calibri" w:hAnsi="Calibri" w:cs="Calibri"/>
          <w:sz w:val="22"/>
          <w:szCs w:val="22"/>
        </w:rPr>
        <w:t>taatsecretaris van Binnenlandse Zaken</w:t>
      </w:r>
      <w:r w:rsidRPr="00E16898">
        <w:rPr>
          <w:rFonts w:ascii="Calibri" w:hAnsi="Calibri" w:cs="Calibri"/>
          <w:sz w:val="22"/>
          <w:szCs w:val="22"/>
        </w:rPr>
        <w:t xml:space="preserve"> </w:t>
      </w:r>
      <w:r w:rsidRPr="00E16898">
        <w:rPr>
          <w:rFonts w:ascii="Calibri" w:hAnsi="Calibri" w:cs="Calibri"/>
          <w:sz w:val="22"/>
          <w:szCs w:val="22"/>
        </w:rPr>
        <w:t>en Koninkrijksrelaties,</w:t>
      </w:r>
    </w:p>
    <w:p w:rsidRPr="00E16898" w:rsidR="00E16898" w:rsidP="00E16898" w:rsidRDefault="00E16898" w14:paraId="4B5B3277" w14:textId="4EC871AD">
      <w:pPr>
        <w:spacing w:after="0" w:line="240" w:lineRule="auto"/>
        <w:rPr>
          <w:rFonts w:ascii="Calibri" w:hAnsi="Calibri" w:cs="Calibri"/>
          <w:sz w:val="22"/>
          <w:szCs w:val="22"/>
        </w:rPr>
      </w:pPr>
      <w:r w:rsidRPr="00E16898">
        <w:rPr>
          <w:rFonts w:ascii="Calibri" w:hAnsi="Calibri" w:cs="Calibri"/>
          <w:sz w:val="22"/>
          <w:szCs w:val="22"/>
        </w:rPr>
        <w:t>E</w:t>
      </w:r>
      <w:r w:rsidRPr="00E16898">
        <w:rPr>
          <w:rFonts w:ascii="Calibri" w:hAnsi="Calibri" w:cs="Calibri"/>
          <w:sz w:val="22"/>
          <w:szCs w:val="22"/>
        </w:rPr>
        <w:t>.</w:t>
      </w:r>
      <w:r w:rsidRPr="00E16898">
        <w:rPr>
          <w:rFonts w:ascii="Calibri" w:hAnsi="Calibri" w:cs="Calibri"/>
          <w:sz w:val="22"/>
          <w:szCs w:val="22"/>
        </w:rPr>
        <w:t xml:space="preserve"> van der Burg</w:t>
      </w:r>
    </w:p>
    <w:p w:rsidRPr="00E16898" w:rsidR="00E16898" w:rsidP="00E16898" w:rsidRDefault="00E16898" w14:paraId="00288473" w14:textId="77777777">
      <w:pPr>
        <w:spacing w:after="0" w:line="240" w:lineRule="auto"/>
        <w:rPr>
          <w:rFonts w:ascii="Calibri" w:hAnsi="Calibri" w:cs="Calibri"/>
          <w:sz w:val="22"/>
          <w:szCs w:val="22"/>
        </w:rPr>
      </w:pPr>
    </w:p>
    <w:p w:rsidRPr="00E16898" w:rsidR="00E16898" w:rsidP="00E16898" w:rsidRDefault="00E16898" w14:paraId="0B596598" w14:textId="77777777">
      <w:pPr>
        <w:spacing w:after="0" w:line="240" w:lineRule="auto"/>
        <w:rPr>
          <w:rFonts w:ascii="Calibri" w:hAnsi="Calibri" w:cs="Calibri"/>
          <w:sz w:val="22"/>
          <w:szCs w:val="22"/>
        </w:rPr>
      </w:pPr>
    </w:p>
    <w:sectPr w:rsidRPr="00E16898" w:rsidR="00E16898" w:rsidSect="00482F54">
      <w:headerReference w:type="even" r:id="rId10"/>
      <w:headerReference w:type="default" r:id="rId11"/>
      <w:footerReference w:type="even" r:id="rId12"/>
      <w:footerReference w:type="default" r:id="rId13"/>
      <w:headerReference w:type="first" r:id="rId14"/>
      <w:footerReference w:type="first" r:id="rId15"/>
      <w:pgSz w:w="11906" w:h="16838"/>
      <w:pgMar w:top="2398" w:right="2818" w:bottom="1077" w:left="1559" w:header="709" w:footer="709"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9891C" w14:textId="77777777" w:rsidR="0094033E" w:rsidRDefault="0094033E" w:rsidP="00482F54">
      <w:pPr>
        <w:spacing w:after="0" w:line="240" w:lineRule="auto"/>
      </w:pPr>
      <w:r>
        <w:separator/>
      </w:r>
    </w:p>
  </w:endnote>
  <w:endnote w:type="continuationSeparator" w:id="0">
    <w:p w14:paraId="78D52661" w14:textId="77777777" w:rsidR="0094033E" w:rsidRDefault="0094033E" w:rsidP="00482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D293A" w14:textId="77777777" w:rsidR="00482F54" w:rsidRPr="00482F54" w:rsidRDefault="00482F54" w:rsidP="00482F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85D06" w14:textId="77777777" w:rsidR="00482F54" w:rsidRPr="00482F54" w:rsidRDefault="00482F54" w:rsidP="00482F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F7A0" w14:textId="77777777" w:rsidR="00482F54" w:rsidRPr="00482F54" w:rsidRDefault="00482F54" w:rsidP="00482F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E4D27" w14:textId="77777777" w:rsidR="0094033E" w:rsidRDefault="0094033E" w:rsidP="00482F54">
      <w:pPr>
        <w:spacing w:after="0" w:line="240" w:lineRule="auto"/>
      </w:pPr>
      <w:r>
        <w:separator/>
      </w:r>
    </w:p>
  </w:footnote>
  <w:footnote w:type="continuationSeparator" w:id="0">
    <w:p w14:paraId="4392B4AB" w14:textId="77777777" w:rsidR="0094033E" w:rsidRDefault="0094033E" w:rsidP="00482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8DDE" w14:textId="77777777" w:rsidR="00482F54" w:rsidRPr="00482F54" w:rsidRDefault="00482F54" w:rsidP="00482F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6F22B" w14:textId="77777777" w:rsidR="00482F54" w:rsidRPr="00482F54" w:rsidRDefault="00482F54" w:rsidP="00482F5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E3DA9" w14:textId="77777777" w:rsidR="00482F54" w:rsidRPr="00482F54" w:rsidRDefault="00482F54" w:rsidP="00482F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2E200E"/>
    <w:multiLevelType w:val="hybridMultilevel"/>
    <w:tmpl w:val="E9841A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9785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F54"/>
    <w:rsid w:val="002A65D7"/>
    <w:rsid w:val="002C2437"/>
    <w:rsid w:val="00482F54"/>
    <w:rsid w:val="004E5D09"/>
    <w:rsid w:val="005B53BC"/>
    <w:rsid w:val="0094033E"/>
    <w:rsid w:val="00E16898"/>
    <w:rsid w:val="00E846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B3A8B"/>
  <w15:chartTrackingRefBased/>
  <w15:docId w15:val="{BCD9A8FC-FA4E-4E28-BD43-111D281D5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82F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82F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82F5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82F5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82F5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82F5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82F5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82F5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82F5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2F5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82F5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82F5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82F5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82F5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82F5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82F5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82F5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82F54"/>
    <w:rPr>
      <w:rFonts w:eastAsiaTheme="majorEastAsia" w:cstheme="majorBidi"/>
      <w:color w:val="272727" w:themeColor="text1" w:themeTint="D8"/>
    </w:rPr>
  </w:style>
  <w:style w:type="paragraph" w:styleId="Titel">
    <w:name w:val="Title"/>
    <w:basedOn w:val="Standaard"/>
    <w:next w:val="Standaard"/>
    <w:link w:val="TitelChar"/>
    <w:uiPriority w:val="10"/>
    <w:qFormat/>
    <w:rsid w:val="00482F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82F5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82F5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82F5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82F5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82F54"/>
    <w:rPr>
      <w:i/>
      <w:iCs/>
      <w:color w:val="404040" w:themeColor="text1" w:themeTint="BF"/>
    </w:rPr>
  </w:style>
  <w:style w:type="paragraph" w:styleId="Lijstalinea">
    <w:name w:val="List Paragraph"/>
    <w:basedOn w:val="Standaard"/>
    <w:uiPriority w:val="34"/>
    <w:qFormat/>
    <w:rsid w:val="00482F54"/>
    <w:pPr>
      <w:ind w:left="720"/>
      <w:contextualSpacing/>
    </w:pPr>
  </w:style>
  <w:style w:type="character" w:styleId="Intensievebenadrukking">
    <w:name w:val="Intense Emphasis"/>
    <w:basedOn w:val="Standaardalinea-lettertype"/>
    <w:uiPriority w:val="21"/>
    <w:qFormat/>
    <w:rsid w:val="00482F54"/>
    <w:rPr>
      <w:i/>
      <w:iCs/>
      <w:color w:val="0F4761" w:themeColor="accent1" w:themeShade="BF"/>
    </w:rPr>
  </w:style>
  <w:style w:type="paragraph" w:styleId="Duidelijkcitaat">
    <w:name w:val="Intense Quote"/>
    <w:basedOn w:val="Standaard"/>
    <w:next w:val="Standaard"/>
    <w:link w:val="DuidelijkcitaatChar"/>
    <w:uiPriority w:val="30"/>
    <w:qFormat/>
    <w:rsid w:val="00482F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82F54"/>
    <w:rPr>
      <w:i/>
      <w:iCs/>
      <w:color w:val="0F4761" w:themeColor="accent1" w:themeShade="BF"/>
    </w:rPr>
  </w:style>
  <w:style w:type="character" w:styleId="Intensieveverwijzing">
    <w:name w:val="Intense Reference"/>
    <w:basedOn w:val="Standaardalinea-lettertype"/>
    <w:uiPriority w:val="32"/>
    <w:qFormat/>
    <w:rsid w:val="00482F54"/>
    <w:rPr>
      <w:b/>
      <w:bCs/>
      <w:smallCaps/>
      <w:color w:val="0F4761" w:themeColor="accent1" w:themeShade="BF"/>
      <w:spacing w:val="5"/>
    </w:rPr>
  </w:style>
  <w:style w:type="paragraph" w:styleId="Koptekst">
    <w:name w:val="header"/>
    <w:basedOn w:val="Standaard"/>
    <w:link w:val="KoptekstChar"/>
    <w:unhideWhenUsed/>
    <w:rsid w:val="00482F54"/>
    <w:pPr>
      <w:tabs>
        <w:tab w:val="center" w:pos="4680"/>
        <w:tab w:val="right" w:pos="9360"/>
      </w:tabs>
      <w:spacing w:after="120" w:line="240" w:lineRule="auto"/>
    </w:pPr>
    <w:rPr>
      <w:noProof/>
      <w:kern w:val="0"/>
      <w:sz w:val="18"/>
      <w:szCs w:val="18"/>
      <w14:ligatures w14:val="none"/>
    </w:rPr>
  </w:style>
  <w:style w:type="character" w:customStyle="1" w:styleId="KoptekstChar">
    <w:name w:val="Koptekst Char"/>
    <w:basedOn w:val="Standaardalinea-lettertype"/>
    <w:link w:val="Koptekst"/>
    <w:rsid w:val="00482F54"/>
    <w:rPr>
      <w:noProof/>
      <w:kern w:val="0"/>
      <w:sz w:val="18"/>
      <w:szCs w:val="18"/>
      <w14:ligatures w14:val="none"/>
    </w:rPr>
  </w:style>
  <w:style w:type="table" w:styleId="Tabelraster">
    <w:name w:val="Table Grid"/>
    <w:basedOn w:val="Standaardtabel"/>
    <w:uiPriority w:val="59"/>
    <w:rsid w:val="00482F54"/>
    <w:pPr>
      <w:spacing w:after="0" w:line="240" w:lineRule="auto"/>
    </w:pPr>
    <w:rPr>
      <w:kern w:val="0"/>
      <w:sz w:val="18"/>
      <w:szCs w:val="18"/>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Adres">
    <w:name w:val="Huisstijl-Adres"/>
    <w:basedOn w:val="Standaard"/>
    <w:rsid w:val="00482F54"/>
    <w:pPr>
      <w:tabs>
        <w:tab w:val="left" w:pos="192"/>
      </w:tabs>
      <w:adjustRightInd w:val="0"/>
      <w:spacing w:after="90" w:line="180" w:lineRule="exact"/>
    </w:pPr>
    <w:rPr>
      <w:rFonts w:eastAsia="Times New Roman" w:cs="Verdana"/>
      <w:noProof/>
      <w:kern w:val="0"/>
      <w:sz w:val="13"/>
      <w:szCs w:val="13"/>
      <w:lang w:eastAsia="nl-NL"/>
      <w14:ligatures w14:val="none"/>
    </w:rPr>
  </w:style>
  <w:style w:type="character" w:customStyle="1" w:styleId="Huisstijl-KopjeChar">
    <w:name w:val="Huisstijl-Kopje Char"/>
    <w:basedOn w:val="Standaardalinea-lettertype"/>
    <w:link w:val="Huisstijl-Kopje"/>
    <w:locked/>
    <w:rsid w:val="00482F54"/>
    <w:rPr>
      <w:rFonts w:ascii="Verdana" w:hAnsi="Verdana"/>
      <w:b/>
      <w:noProof/>
      <w:sz w:val="13"/>
      <w:lang w:eastAsia="nl-NL"/>
    </w:rPr>
  </w:style>
  <w:style w:type="paragraph" w:customStyle="1" w:styleId="Huisstijl-Kopje">
    <w:name w:val="Huisstijl-Kopje"/>
    <w:basedOn w:val="Standaard"/>
    <w:link w:val="Huisstijl-KopjeChar"/>
    <w:rsid w:val="00482F54"/>
    <w:pPr>
      <w:spacing w:after="0" w:line="180" w:lineRule="exact"/>
    </w:pPr>
    <w:rPr>
      <w:rFonts w:ascii="Verdana" w:hAnsi="Verdana"/>
      <w:b/>
      <w:noProof/>
      <w:sz w:val="13"/>
      <w:lang w:eastAsia="nl-NL"/>
    </w:rPr>
  </w:style>
  <w:style w:type="paragraph" w:customStyle="1" w:styleId="Huisstijl-Retouradres">
    <w:name w:val="Huisstijl-Retouradres"/>
    <w:basedOn w:val="Standaard"/>
    <w:rsid w:val="00482F54"/>
    <w:pPr>
      <w:spacing w:after="0" w:line="180" w:lineRule="exact"/>
    </w:pPr>
    <w:rPr>
      <w:rFonts w:eastAsia="Times New Roman" w:cs="Times New Roman"/>
      <w:noProof/>
      <w:kern w:val="0"/>
      <w:sz w:val="13"/>
      <w:lang w:eastAsia="nl-NL"/>
      <w14:ligatures w14:val="none"/>
    </w:rPr>
  </w:style>
  <w:style w:type="table" w:customStyle="1" w:styleId="Tabelraster1">
    <w:name w:val="Tabelraster1"/>
    <w:basedOn w:val="Standaardtabel"/>
    <w:next w:val="Tabelraster"/>
    <w:uiPriority w:val="59"/>
    <w:rsid w:val="00482F54"/>
    <w:pPr>
      <w:spacing w:after="0" w:line="240" w:lineRule="auto"/>
    </w:pPr>
    <w:rPr>
      <w:rFonts w:ascii="Verdana" w:eastAsia="Verdana" w:hAnsi="Verdana" w:cs="Times New Roman"/>
      <w:kern w:val="0"/>
      <w:sz w:val="18"/>
      <w:szCs w:val="18"/>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ardgeenafstand">
    <w:name w:val="Standaard (geen afstand)"/>
    <w:basedOn w:val="Standaard"/>
    <w:rsid w:val="00482F54"/>
    <w:pPr>
      <w:spacing w:after="0" w:line="240" w:lineRule="auto"/>
    </w:pPr>
    <w:rPr>
      <w:noProof/>
      <w:kern w:val="0"/>
      <w:sz w:val="18"/>
      <w:szCs w:val="18"/>
      <w14:ligatures w14:val="none"/>
    </w:rPr>
  </w:style>
  <w:style w:type="paragraph" w:styleId="Voettekst">
    <w:name w:val="footer"/>
    <w:basedOn w:val="Standaard"/>
    <w:link w:val="VoettekstChar"/>
    <w:uiPriority w:val="99"/>
    <w:unhideWhenUsed/>
    <w:rsid w:val="00482F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2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181</ap:Words>
  <ap:Characters>996</ap:Characters>
  <ap:DocSecurity>0</ap:DocSecurity>
  <ap:Lines>8</ap:Lines>
  <ap:Paragraphs>2</ap:Paragraphs>
  <ap:ScaleCrop>false</ap:ScaleCrop>
  <ap:LinksUpToDate>false</ap:LinksUpToDate>
  <ap:CharactersWithSpaces>1175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2026-07-27T10:33:00.0000000Z</dcterms:created>
  <dcterms:modified xsi:type="dcterms:W3CDTF">2026-07-27T10:33:00.0000000Z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