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2026Z14725</w:t>
        <w:br/>
      </w:r>
      <w:proofErr w:type="spellEnd"/>
    </w:p>
    <w:p>
      <w:pPr>
        <w:pStyle w:val="Normal"/>
        <w:rPr>
          <w:b w:val="1"/>
          <w:bCs w:val="1"/>
        </w:rPr>
      </w:pPr>
      <w:r w:rsidR="250AE766">
        <w:rPr>
          <w:b w:val="0"/>
          <w:bCs w:val="0"/>
        </w:rPr>
        <w:t>(ingezonden 26 juni 2026)</w:t>
        <w:br/>
      </w:r>
    </w:p>
    <w:p>
      <w:r>
        <w:t xml:space="preserve">Vragen van het lid Jimmy Dijk (SP) aan de minister van Sociale Zaken en Werkgelegenheid over het bericht ‘Werknemers vallen volgens de vakbond bijna flauw op de werkvloer’</w:t>
      </w:r>
      <w:r>
        <w:br/>
      </w:r>
    </w:p>
    <w:p>
      <w:r>
        <w:t xml:space="preserve"> </w:t>
      </w:r>
      <w:r>
        <w:br/>
      </w:r>
    </w:p>
    <w:p>
      <w:pPr>
        <w:pStyle w:val="ListParagraph"/>
        <w:numPr>
          <w:ilvl w:val="0"/>
          <w:numId w:val="100512120"/>
        </w:numPr>
        <w:ind w:left="360"/>
      </w:pPr>
      <w:r>
        <w:t xml:space="preserve">Bent u bekend met het bericht ‘Werknemers vallen volgens de FNV bijna flauw op de werkvloer. Welke rechten hebben ze?'? 1)</w:t>
      </w:r>
      <w:r>
        <w:br/>
      </w:r>
    </w:p>
    <w:p>
      <w:pPr>
        <w:pStyle w:val="ListParagraph"/>
        <w:numPr>
          <w:ilvl w:val="0"/>
          <w:numId w:val="100512120"/>
        </w:numPr>
        <w:ind w:left="360"/>
      </w:pPr>
      <w:r>
        <w:t xml:space="preserve">Bent u het met de FNV eens dat het een slechte zaak is dat er in het Arbobesluit alleen staat dat de temperatuur op de werkplek “niet nadelig” mag zijn voor de gezondheid van de werknemer? Zo nee, waarom niet? Zo ja, waar vindt u dat de wetgeving tekortschiet?</w:t>
      </w:r>
      <w:r>
        <w:br/>
      </w:r>
    </w:p>
    <w:p>
      <w:pPr>
        <w:pStyle w:val="ListParagraph"/>
        <w:numPr>
          <w:ilvl w:val="0"/>
          <w:numId w:val="100512120"/>
        </w:numPr>
        <w:ind w:left="360"/>
      </w:pPr>
      <w:r>
        <w:t xml:space="preserve">Welke misstanden heeft de Nederlandse Arbeidsinspectie de afgelopen vijf jaar geconstateerd rond werken in de hitte?</w:t>
      </w:r>
      <w:r>
        <w:br/>
      </w:r>
    </w:p>
    <w:p>
      <w:pPr>
        <w:pStyle w:val="ListParagraph"/>
        <w:numPr>
          <w:ilvl w:val="0"/>
          <w:numId w:val="100512120"/>
        </w:numPr>
        <w:ind w:left="360"/>
      </w:pPr>
      <w:r>
        <w:t xml:space="preserve">Hoeveel bedrijven komt de Nederlandse Arbeidsinspectie tegen waar helemaal geen hitteplan is geformuleerd?</w:t>
      </w:r>
      <w:r>
        <w:br/>
      </w:r>
    </w:p>
    <w:p>
      <w:pPr>
        <w:pStyle w:val="ListParagraph"/>
        <w:numPr>
          <w:ilvl w:val="0"/>
          <w:numId w:val="100512120"/>
        </w:numPr>
        <w:ind w:left="360"/>
      </w:pPr>
      <w:r>
        <w:t xml:space="preserve">Hoe handhaaft de Nederlandse Arbeidsinspectie op werken in de hitte?</w:t>
      </w:r>
      <w:r>
        <w:br/>
      </w:r>
    </w:p>
    <w:p>
      <w:pPr>
        <w:pStyle w:val="ListParagraph"/>
        <w:numPr>
          <w:ilvl w:val="0"/>
          <w:numId w:val="100512120"/>
        </w:numPr>
        <w:ind w:left="360"/>
      </w:pPr>
      <w:r>
        <w:t xml:space="preserve">Vindt u de huidige wetgeving op dit moment toereikend genoeg om te voorkomen dat mensen in extreme warmte moeten werken? Zo ja, waarom? Zo nee, waar vindt u dat de wetgeving tekortschiet?</w:t>
      </w:r>
      <w:r>
        <w:br/>
      </w:r>
    </w:p>
    <w:p>
      <w:pPr>
        <w:pStyle w:val="ListParagraph"/>
        <w:numPr>
          <w:ilvl w:val="0"/>
          <w:numId w:val="100512120"/>
        </w:numPr>
        <w:ind w:left="360"/>
      </w:pPr>
      <w:r>
        <w:t xml:space="preserve">Bent u het ermee eens dat de huidige wetgeving moet worden aangepast om duidelijkere normen en maatregelen rond werken in de hitte te verankeren? Zo nee, waarom niet? Zo ja, wat gaat u hieraan doen?</w:t>
      </w:r>
      <w:r>
        <w:br/>
      </w:r>
    </w:p>
    <w:p>
      <w:pPr>
        <w:pStyle w:val="ListParagraph"/>
        <w:numPr>
          <w:ilvl w:val="0"/>
          <w:numId w:val="100512120"/>
        </w:numPr>
        <w:ind w:left="360"/>
      </w:pPr>
      <w:r>
        <w:t xml:space="preserve">Hoe staat u tegenover het idee van de FNV om een norm voor hittestress op te nemen in de Arbowet waarbij de kerntemperatuur van het lichaam niet boven de 38 graden mag komen?</w:t>
      </w:r>
      <w:r>
        <w:br/>
      </w:r>
    </w:p>
    <w:p>
      <w:pPr>
        <w:pStyle w:val="ListParagraph"/>
        <w:numPr>
          <w:ilvl w:val="0"/>
          <w:numId w:val="100512120"/>
        </w:numPr>
        <w:ind w:left="360"/>
      </w:pPr>
      <w:r>
        <w:t xml:space="preserve">Bent u van plan een norm voor hittestress op te nemen in de Arbowet? Zo nee, waarom niet?</w:t>
      </w:r>
      <w:r>
        <w:br/>
      </w:r>
    </w:p>
    <w:p>
      <w:pPr>
        <w:pStyle w:val="ListParagraph"/>
        <w:numPr>
          <w:ilvl w:val="0"/>
          <w:numId w:val="100512120"/>
        </w:numPr>
        <w:ind w:left="360"/>
      </w:pPr>
      <w:r>
        <w:t xml:space="preserve">Kunt u deze vragen één voor één beantwoorden?</w:t>
      </w:r>
      <w:r>
        <w:br/>
      </w:r>
    </w:p>
    <w:p>
      <w:r>
        <w:t xml:space="preserve"> </w:t>
      </w:r>
      <w:r>
        <w:br/>
      </w:r>
    </w:p>
    <w:p>
      <w:r>
        <w:t xml:space="preserve">1) NRC, 24 juni 2026, 'Werknemers vallen volgens de FNV bijna flauw op de werkvloer. Welke rechten hebben ze?' (https://www.nrc.nl/nieuws/2026/06/24/werknemers-vallen-volgens-de-fnv-bijna-flauw-op-de-werkvloer-welke-rechten-hebben-ze-a4930950).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