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4AA55B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6EA290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03462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CA4466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5A74238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E92F4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52E5C2E" w14:textId="77777777"/>
        </w:tc>
      </w:tr>
      <w:tr w:rsidR="0028220F" w:rsidTr="0065630E" w14:paraId="25C0EE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6A7930B" w14:textId="77777777"/>
        </w:tc>
      </w:tr>
      <w:tr w:rsidR="0028220F" w:rsidTr="0065630E" w14:paraId="54E1A1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57E24B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3545230" w14:textId="77777777">
            <w:pPr>
              <w:rPr>
                <w:b/>
              </w:rPr>
            </w:pPr>
          </w:p>
        </w:tc>
      </w:tr>
      <w:tr w:rsidR="0028220F" w:rsidTr="0065630E" w14:paraId="3115C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B03EA7" w14:paraId="6F062F71" w14:textId="6FD8474D">
            <w:pPr>
              <w:rPr>
                <w:b/>
              </w:rPr>
            </w:pPr>
            <w:r>
              <w:rPr>
                <w:b/>
              </w:rPr>
              <w:t>36 919</w:t>
            </w:r>
          </w:p>
        </w:tc>
        <w:tc>
          <w:tcPr>
            <w:tcW w:w="8647" w:type="dxa"/>
            <w:gridSpan w:val="2"/>
          </w:tcPr>
          <w:p w:rsidRPr="00B03EA7" w:rsidR="0028220F" w:rsidP="0065630E" w:rsidRDefault="00B03EA7" w14:paraId="5B56EED8" w14:textId="0933FC1A">
            <w:pPr>
              <w:rPr>
                <w:b/>
                <w:bCs/>
                <w:szCs w:val="24"/>
              </w:rPr>
            </w:pPr>
            <w:r w:rsidRPr="00B03EA7">
              <w:rPr>
                <w:b/>
                <w:bCs/>
                <w:szCs w:val="24"/>
              </w:rPr>
              <w:t>Raming der voor de Tweede Kamer in 2027 benodigde uitgaven, alsmede aanwijzing en raming van de ontvangsten</w:t>
            </w:r>
          </w:p>
        </w:tc>
      </w:tr>
      <w:tr w:rsidR="0028220F" w:rsidTr="0065630E" w14:paraId="002B68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112D3B" w14:textId="77777777"/>
        </w:tc>
        <w:tc>
          <w:tcPr>
            <w:tcW w:w="8647" w:type="dxa"/>
            <w:gridSpan w:val="2"/>
          </w:tcPr>
          <w:p w:rsidR="0028220F" w:rsidP="0065630E" w:rsidRDefault="0028220F" w14:paraId="2A00EA5B" w14:textId="77777777"/>
        </w:tc>
      </w:tr>
      <w:tr w:rsidR="0028220F" w:rsidTr="0065630E" w14:paraId="4A6987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49166A" w14:textId="77777777"/>
        </w:tc>
        <w:tc>
          <w:tcPr>
            <w:tcW w:w="8647" w:type="dxa"/>
            <w:gridSpan w:val="2"/>
          </w:tcPr>
          <w:p w:rsidR="0028220F" w:rsidP="0065630E" w:rsidRDefault="0028220F" w14:paraId="3AEDA897" w14:textId="77777777"/>
        </w:tc>
      </w:tr>
      <w:tr w:rsidR="0028220F" w:rsidTr="0065630E" w14:paraId="33BE6B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6E70D6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0EB924B" w14:textId="4FFA17E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B03EA7">
              <w:rPr>
                <w:b/>
              </w:rPr>
              <w:t>HET LID OOSTERHUIS</w:t>
            </w:r>
          </w:p>
          <w:p w:rsidR="0028220F" w:rsidP="0065630E" w:rsidRDefault="0028220F" w14:paraId="085804D7" w14:textId="3902DBC7">
            <w:pPr>
              <w:rPr>
                <w:b/>
              </w:rPr>
            </w:pPr>
            <w:r>
              <w:t xml:space="preserve">Ter vervanging van die gedrukt onder nr. </w:t>
            </w:r>
            <w:r w:rsidR="00B03EA7">
              <w:t>16</w:t>
            </w:r>
          </w:p>
        </w:tc>
      </w:tr>
      <w:tr w:rsidR="0028220F" w:rsidTr="0065630E" w14:paraId="607A01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2BD45E" w14:textId="77777777"/>
        </w:tc>
        <w:tc>
          <w:tcPr>
            <w:tcW w:w="8647" w:type="dxa"/>
            <w:gridSpan w:val="2"/>
          </w:tcPr>
          <w:p w:rsidR="0028220F" w:rsidP="0065630E" w:rsidRDefault="0028220F" w14:paraId="4B7EF496" w14:textId="77777777">
            <w:r>
              <w:t xml:space="preserve">Voorgesteld </w:t>
            </w:r>
          </w:p>
        </w:tc>
      </w:tr>
      <w:tr w:rsidR="0028220F" w:rsidTr="0065630E" w14:paraId="424B06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9A36A5" w14:textId="77777777"/>
        </w:tc>
        <w:tc>
          <w:tcPr>
            <w:tcW w:w="8647" w:type="dxa"/>
            <w:gridSpan w:val="2"/>
          </w:tcPr>
          <w:p w:rsidR="0028220F" w:rsidP="0065630E" w:rsidRDefault="0028220F" w14:paraId="0E2F292B" w14:textId="77777777"/>
        </w:tc>
      </w:tr>
      <w:tr w:rsidR="0028220F" w:rsidTr="0065630E" w14:paraId="14A2AB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39B97A" w14:textId="77777777"/>
        </w:tc>
        <w:tc>
          <w:tcPr>
            <w:tcW w:w="8647" w:type="dxa"/>
            <w:gridSpan w:val="2"/>
          </w:tcPr>
          <w:p w:rsidR="0028220F" w:rsidP="0065630E" w:rsidRDefault="0028220F" w14:paraId="688D6D30" w14:textId="77777777">
            <w:r>
              <w:t>De Kamer,</w:t>
            </w:r>
          </w:p>
        </w:tc>
      </w:tr>
      <w:tr w:rsidR="0028220F" w:rsidTr="0065630E" w14:paraId="48214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9BDCEC" w14:textId="77777777"/>
        </w:tc>
        <w:tc>
          <w:tcPr>
            <w:tcW w:w="8647" w:type="dxa"/>
            <w:gridSpan w:val="2"/>
          </w:tcPr>
          <w:p w:rsidR="0028220F" w:rsidP="0065630E" w:rsidRDefault="0028220F" w14:paraId="59771303" w14:textId="77777777"/>
        </w:tc>
      </w:tr>
      <w:tr w:rsidR="0028220F" w:rsidTr="0065630E" w14:paraId="64EE9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869875" w14:textId="77777777"/>
        </w:tc>
        <w:tc>
          <w:tcPr>
            <w:tcW w:w="8647" w:type="dxa"/>
            <w:gridSpan w:val="2"/>
          </w:tcPr>
          <w:p w:rsidR="0028220F" w:rsidP="0065630E" w:rsidRDefault="0028220F" w14:paraId="069388AA" w14:textId="77777777">
            <w:r>
              <w:t>gehoord de beraadslaging,</w:t>
            </w:r>
          </w:p>
        </w:tc>
      </w:tr>
      <w:tr w:rsidR="0028220F" w:rsidTr="0065630E" w14:paraId="7CA82D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6A15C6" w14:textId="77777777"/>
        </w:tc>
        <w:tc>
          <w:tcPr>
            <w:tcW w:w="8647" w:type="dxa"/>
            <w:gridSpan w:val="2"/>
          </w:tcPr>
          <w:p w:rsidR="0028220F" w:rsidP="0065630E" w:rsidRDefault="0028220F" w14:paraId="13D20F78" w14:textId="77777777"/>
        </w:tc>
      </w:tr>
      <w:tr w:rsidR="0028220F" w:rsidTr="0065630E" w14:paraId="023F54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E4CA8D" w14:textId="77777777"/>
        </w:tc>
        <w:tc>
          <w:tcPr>
            <w:tcW w:w="8647" w:type="dxa"/>
            <w:gridSpan w:val="2"/>
          </w:tcPr>
          <w:p w:rsidR="00B03EA7" w:rsidP="00B03EA7" w:rsidRDefault="00B03EA7" w14:paraId="598C8D8B" w14:textId="77777777">
            <w:r>
              <w:t xml:space="preserve">constaterende dat bij stakende stemmen bij een </w:t>
            </w:r>
            <w:proofErr w:type="spellStart"/>
            <w:r>
              <w:t>fractiegewijze</w:t>
            </w:r>
            <w:proofErr w:type="spellEnd"/>
            <w:r>
              <w:t xml:space="preserve"> stemming standaard wordt gekozen voor een hoofdelijke stemming, die wel veel tijd kost, maar niet tot een andere uitkomst leidt; </w:t>
            </w:r>
          </w:p>
          <w:p w:rsidR="00B03EA7" w:rsidP="00B03EA7" w:rsidRDefault="00B03EA7" w14:paraId="49B67E83" w14:textId="77777777"/>
          <w:p w:rsidR="00B03EA7" w:rsidP="00B03EA7" w:rsidRDefault="00B03EA7" w14:paraId="001EFCFE" w14:textId="77777777">
            <w:r>
              <w:t xml:space="preserve">verzoekt de Kamervoorzitter om bij stakende </w:t>
            </w:r>
            <w:proofErr w:type="spellStart"/>
            <w:r>
              <w:t>fractiegewijze</w:t>
            </w:r>
            <w:proofErr w:type="spellEnd"/>
            <w:r>
              <w:t xml:space="preserve"> stemmen een voorstel als verworpen te beschouwen, tenzij een lid om hoofdelijke stemming verzoekt, </w:t>
            </w:r>
          </w:p>
          <w:p w:rsidR="00B03EA7" w:rsidP="00B03EA7" w:rsidRDefault="00B03EA7" w14:paraId="6638A218" w14:textId="77777777"/>
          <w:p w:rsidR="00B03EA7" w:rsidP="00B03EA7" w:rsidRDefault="00B03EA7" w14:paraId="3FDC5A8A" w14:textId="77777777">
            <w:r>
              <w:t>en gaat over tot de orde van de dag.</w:t>
            </w:r>
          </w:p>
          <w:p w:rsidR="00B03EA7" w:rsidP="00B03EA7" w:rsidRDefault="00B03EA7" w14:paraId="038A37CE" w14:textId="77777777"/>
          <w:p w:rsidR="0028220F" w:rsidP="00B03EA7" w:rsidRDefault="00B03EA7" w14:paraId="163B768A" w14:textId="688B8943">
            <w:r>
              <w:t>Oosterhuis</w:t>
            </w:r>
          </w:p>
        </w:tc>
      </w:tr>
    </w:tbl>
    <w:p w:rsidRPr="0028220F" w:rsidR="004A4819" w:rsidP="0028220F" w:rsidRDefault="004A4819" w14:paraId="529A114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59E1" w14:textId="77777777" w:rsidR="00A902D6" w:rsidRDefault="00A902D6">
      <w:pPr>
        <w:spacing w:line="20" w:lineRule="exact"/>
      </w:pPr>
    </w:p>
  </w:endnote>
  <w:endnote w:type="continuationSeparator" w:id="0">
    <w:p w14:paraId="08130BF2" w14:textId="77777777" w:rsidR="00A902D6" w:rsidRDefault="00A902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968101" w14:textId="77777777" w:rsidR="00A902D6" w:rsidRDefault="00A902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F547" w14:textId="77777777" w:rsidR="00A902D6" w:rsidRDefault="00A902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7BA5BF" w14:textId="77777777" w:rsidR="00A902D6" w:rsidRDefault="00A90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A7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902D6"/>
    <w:rsid w:val="00AE6AD7"/>
    <w:rsid w:val="00B03EA7"/>
    <w:rsid w:val="00BB5485"/>
    <w:rsid w:val="00BB5729"/>
    <w:rsid w:val="00BF3DA1"/>
    <w:rsid w:val="00C77B23"/>
    <w:rsid w:val="00CA51C9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0E45C"/>
  <w15:docId w15:val="{4130C952-0089-4267-AEFB-6F6C547C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2026-06-26T08:19:00.0000000Z</dcterms:created>
  <dcterms:modified xsi:type="dcterms:W3CDTF">2026-06-26T08:20:00.0000000Z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