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75664" w:rsidTr="00D9561B" w14:paraId="6CB35A54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56678F" w14:paraId="20288595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56678F" w14:paraId="4D9965CB" w14:textId="77777777">
            <w:r>
              <w:t>Postbus 20018</w:t>
            </w:r>
          </w:p>
          <w:p w:rsidR="008E3932" w:rsidP="00D9561B" w:rsidRDefault="0056678F" w14:paraId="10E2ED39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75664" w:rsidTr="00FF66F9" w14:paraId="2C0CD009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56678F" w14:paraId="379D325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BD1657" w14:paraId="24A01330" w14:textId="1881E54D">
            <w:pPr>
              <w:rPr>
                <w:lang w:eastAsia="en-US"/>
              </w:rPr>
            </w:pPr>
            <w:r>
              <w:rPr>
                <w:lang w:eastAsia="en-US"/>
              </w:rPr>
              <w:t>25 juni 2026</w:t>
            </w:r>
          </w:p>
        </w:tc>
      </w:tr>
      <w:tr w:rsidR="00875664" w:rsidTr="00FF66F9" w14:paraId="70FF4253" w14:textId="77777777">
        <w:trPr>
          <w:trHeight w:val="368"/>
        </w:trPr>
        <w:tc>
          <w:tcPr>
            <w:tcW w:w="929" w:type="dxa"/>
          </w:tcPr>
          <w:p w:rsidR="0005404B" w:rsidP="00FF66F9" w:rsidRDefault="0056678F" w14:paraId="0295BA9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264CBC" w14:paraId="45232996" w14:textId="53F2B689">
            <w:pPr>
              <w:rPr>
                <w:lang w:eastAsia="en-US"/>
              </w:rPr>
            </w:pPr>
            <w:r>
              <w:rPr>
                <w:lang w:eastAsia="en-US"/>
              </w:rPr>
              <w:t>J</w:t>
            </w:r>
            <w:r w:rsidR="0056678F">
              <w:rPr>
                <w:lang w:eastAsia="en-US"/>
              </w:rPr>
              <w:t xml:space="preserve">aarverslag Rathenau Instituut </w:t>
            </w:r>
            <w:r>
              <w:rPr>
                <w:lang w:eastAsia="en-US"/>
              </w:rPr>
              <w:t>2025</w:t>
            </w:r>
          </w:p>
        </w:tc>
      </w:tr>
    </w:tbl>
    <w:p w:rsidR="00875664" w:rsidRDefault="00264CBC" w14:paraId="0BA04B0A" w14:textId="3D98268F">
      <w:r>
        <w:t>Met deze brief zend ik uw Kamer het jaarverslag 2025 van het Rathenau Instituut. Dit is conform het Instellingsbesluit Rathenau Instituut.</w:t>
      </w:r>
    </w:p>
    <w:p w:rsidR="00264CBC" w:rsidRDefault="00264CBC" w14:paraId="38F548AA" w14:textId="77777777"/>
    <w:p w:rsidR="00264CBC" w:rsidRDefault="00264CBC" w14:paraId="020FC3CD" w14:textId="0F98CA76">
      <w:r>
        <w:t>Het Rathenau Instituut onderzoekt en duidt actuele ontwikkelingen in wetenschap, technologie en innovatie. Het jaarverslag geeft een weergave van de gerealiseerde activiteiten zoals aangekondigd in het Werkprogramma 202</w:t>
      </w:r>
      <w:r w:rsidR="004A3494">
        <w:t>5</w:t>
      </w:r>
      <w:r>
        <w:t>-202</w:t>
      </w:r>
      <w:r w:rsidR="004A3494">
        <w:t>6</w:t>
      </w:r>
      <w:r>
        <w:t>. Het schetst een breed beeld aan activiteiten die bijdragen aan de wetenschap, het politieke debat, het maatschappelijke debat en het openbaar bestuur.</w:t>
      </w:r>
    </w:p>
    <w:p w:rsidR="00264CBC" w:rsidRDefault="00264CBC" w14:paraId="6C0AF3A0" w14:textId="77777777"/>
    <w:p w:rsidR="00264CBC" w:rsidRDefault="00831306" w14:paraId="7A32A6B3" w14:textId="19B29FC4">
      <w:r>
        <w:t>Gelijktijdig zend ik</w:t>
      </w:r>
      <w:r w:rsidR="00264CBC">
        <w:t xml:space="preserve"> deze brief en het jaarverslag conform het Instellingsbesluit Rathenau Instituut ook aan de </w:t>
      </w:r>
      <w:r>
        <w:t xml:space="preserve">voorzitter van de </w:t>
      </w:r>
      <w:r w:rsidR="00264CBC">
        <w:t>Eerste Kamer.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75664" w:rsidTr="00A421A1" w14:paraId="02F16CB5" w14:textId="77777777">
        <w:tc>
          <w:tcPr>
            <w:tcW w:w="2160" w:type="dxa"/>
          </w:tcPr>
          <w:p w:rsidRPr="00F53C9D" w:rsidR="006205C0" w:rsidP="00686AED" w:rsidRDefault="0056678F" w14:paraId="1F6B6CDE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56678F" w14:paraId="773C36E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56678F" w14:paraId="5C12DC8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56678F" w14:paraId="5AA26807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56678F" w14:paraId="237DB79A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4A3494" w:rsidR="006205C0" w:rsidP="0093453D" w:rsidRDefault="0056678F" w14:paraId="36876318" w14:textId="63CDE6E6">
            <w:pPr>
              <w:pStyle w:val="Huisstijl-Gegeven"/>
              <w:spacing w:after="0"/>
            </w:pPr>
            <w:r>
              <w:t>www.rijksoverheid.nl</w:t>
            </w:r>
          </w:p>
        </w:tc>
      </w:tr>
      <w:tr w:rsidR="00875664" w:rsidTr="00A421A1" w14:paraId="048D6091" w14:textId="77777777">
        <w:trPr>
          <w:trHeight w:val="200" w:hRule="exact"/>
        </w:trPr>
        <w:tc>
          <w:tcPr>
            <w:tcW w:w="2160" w:type="dxa"/>
          </w:tcPr>
          <w:p w:rsidRPr="00356D2B" w:rsidR="006205C0" w:rsidP="004A3494" w:rsidRDefault="006205C0" w14:paraId="02E41F32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75664" w:rsidTr="00A421A1" w14:paraId="06E54240" w14:textId="77777777">
        <w:trPr>
          <w:trHeight w:val="450"/>
        </w:trPr>
        <w:tc>
          <w:tcPr>
            <w:tcW w:w="2160" w:type="dxa"/>
          </w:tcPr>
          <w:p w:rsidR="00F51A76" w:rsidP="00A421A1" w:rsidRDefault="0056678F" w14:paraId="3EBE42E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56678F" w14:paraId="2419A540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64379348</w:t>
            </w:r>
          </w:p>
        </w:tc>
      </w:tr>
      <w:tr w:rsidR="00875664" w:rsidTr="00D130C0" w14:paraId="289CC067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56678F" w14:paraId="242B34FE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875664" w:rsidTr="00D130C0" w14:paraId="016B18A8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56678F" w14:paraId="208DF7E0" w14:textId="042B838D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  <w:r w:rsidR="00775AB3">
              <w:rPr>
                <w:sz w:val="13"/>
              </w:rPr>
              <w:t xml:space="preserve"> Jaarverslag</w:t>
            </w:r>
          </w:p>
        </w:tc>
      </w:tr>
    </w:tbl>
    <w:p w:rsidR="00215356" w:rsidRDefault="00215356" w14:paraId="049D9510" w14:textId="77777777"/>
    <w:p w:rsidR="007851C4" w:rsidP="00CA35E4" w:rsidRDefault="007851C4" w14:paraId="449C45FB" w14:textId="77777777"/>
    <w:p w:rsidR="00820DDA" w:rsidP="00CA35E4" w:rsidRDefault="0056678F" w14:paraId="3A359789" w14:textId="77777777">
      <w:r>
        <w:t>De minister van Onderwijs, Cultuur en Wetenschap,</w:t>
      </w:r>
    </w:p>
    <w:p w:rsidR="000F521E" w:rsidP="003A7160" w:rsidRDefault="000F521E" w14:paraId="35032515" w14:textId="77777777"/>
    <w:p w:rsidR="000F521E" w:rsidP="003A7160" w:rsidRDefault="000F521E" w14:paraId="54B266F3" w14:textId="77777777"/>
    <w:p w:rsidR="000F521E" w:rsidP="003A7160" w:rsidRDefault="000F521E" w14:paraId="5B246DB0" w14:textId="77777777"/>
    <w:p w:rsidR="000F521E" w:rsidP="003A7160" w:rsidRDefault="000F521E" w14:paraId="1F90EAFB" w14:textId="77777777"/>
    <w:p w:rsidR="000F521E" w:rsidP="003A7160" w:rsidRDefault="0056678F" w14:paraId="15936432" w14:textId="77777777">
      <w:r w:rsidRPr="006C6CF8">
        <w:rPr>
          <w:lang w:eastAsia="en-US"/>
        </w:rPr>
        <w:t>Rianne Letschert</w:t>
      </w:r>
    </w:p>
    <w:p w:rsidR="00F01557" w:rsidP="003A7160" w:rsidRDefault="00F01557" w14:paraId="527790CE" w14:textId="77777777"/>
    <w:p w:rsidR="00F01557" w:rsidP="003A7160" w:rsidRDefault="00F01557" w14:paraId="4FFB02FB" w14:textId="77777777"/>
    <w:p w:rsidRPr="00820DDA" w:rsidR="00820DDA" w:rsidP="00215964" w:rsidRDefault="00820DDA" w14:paraId="6BAE3059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E8D1F" w14:textId="77777777" w:rsidR="0086315A" w:rsidRDefault="0086315A">
      <w:r>
        <w:separator/>
      </w:r>
    </w:p>
    <w:p w14:paraId="2188B8DA" w14:textId="77777777" w:rsidR="0086315A" w:rsidRDefault="0086315A"/>
  </w:endnote>
  <w:endnote w:type="continuationSeparator" w:id="0">
    <w:p w14:paraId="463E6E32" w14:textId="77777777" w:rsidR="0086315A" w:rsidRDefault="0086315A">
      <w:r>
        <w:continuationSeparator/>
      </w:r>
    </w:p>
    <w:p w14:paraId="64164622" w14:textId="77777777" w:rsidR="0086315A" w:rsidRDefault="008631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1A67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15B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75664" w14:paraId="13452087" w14:textId="77777777" w:rsidTr="004C7E1D">
      <w:trPr>
        <w:trHeight w:hRule="exact" w:val="357"/>
      </w:trPr>
      <w:tc>
        <w:tcPr>
          <w:tcW w:w="7603" w:type="dxa"/>
        </w:tcPr>
        <w:p w14:paraId="34747402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72932D7E" w14:textId="77777777" w:rsidR="002F71BB" w:rsidRPr="004C7E1D" w:rsidRDefault="0056678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DFDA84B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75664" w14:paraId="69F545C2" w14:textId="77777777" w:rsidTr="004C7E1D">
      <w:trPr>
        <w:trHeight w:hRule="exact" w:val="357"/>
      </w:trPr>
      <w:tc>
        <w:tcPr>
          <w:tcW w:w="7709" w:type="dxa"/>
        </w:tcPr>
        <w:p w14:paraId="52681F5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7F869B00" w14:textId="63F4A627" w:rsidR="00D17084" w:rsidRPr="004C7E1D" w:rsidRDefault="0056678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D165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1821FF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CD858" w14:textId="77777777" w:rsidR="0086315A" w:rsidRDefault="0086315A">
      <w:r>
        <w:separator/>
      </w:r>
    </w:p>
    <w:p w14:paraId="1FD4A2EE" w14:textId="77777777" w:rsidR="0086315A" w:rsidRDefault="0086315A"/>
  </w:footnote>
  <w:footnote w:type="continuationSeparator" w:id="0">
    <w:p w14:paraId="018AFEF3" w14:textId="77777777" w:rsidR="0086315A" w:rsidRDefault="0086315A">
      <w:r>
        <w:continuationSeparator/>
      </w:r>
    </w:p>
    <w:p w14:paraId="4C636028" w14:textId="77777777" w:rsidR="0086315A" w:rsidRDefault="008631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B345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75664" w14:paraId="47BAC3AB" w14:textId="77777777" w:rsidTr="006D2D53">
      <w:trPr>
        <w:trHeight w:hRule="exact" w:val="400"/>
      </w:trPr>
      <w:tc>
        <w:tcPr>
          <w:tcW w:w="7518" w:type="dxa"/>
        </w:tcPr>
        <w:p w14:paraId="1BDB50E3" w14:textId="77777777" w:rsidR="00527BD4" w:rsidRPr="00275984" w:rsidRDefault="00527BD4" w:rsidP="00BF4427">
          <w:pPr>
            <w:pStyle w:val="Huisstijl-Rubricering"/>
          </w:pPr>
        </w:p>
      </w:tc>
    </w:tr>
  </w:tbl>
  <w:p w14:paraId="62F1619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75664" w14:paraId="04AC8FC1" w14:textId="77777777" w:rsidTr="003B528D">
      <w:tc>
        <w:tcPr>
          <w:tcW w:w="2160" w:type="dxa"/>
        </w:tcPr>
        <w:p w14:paraId="6139E254" w14:textId="77777777" w:rsidR="002F71BB" w:rsidRPr="000407BB" w:rsidRDefault="0056678F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875664" w14:paraId="68252573" w14:textId="77777777" w:rsidTr="002F71BB">
      <w:trPr>
        <w:trHeight w:val="259"/>
      </w:trPr>
      <w:tc>
        <w:tcPr>
          <w:tcW w:w="2160" w:type="dxa"/>
        </w:tcPr>
        <w:p w14:paraId="6B138D6B" w14:textId="77777777" w:rsidR="00E35CF4" w:rsidRPr="005D283A" w:rsidRDefault="0056678F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64379348</w:t>
          </w:r>
        </w:p>
      </w:tc>
    </w:tr>
  </w:tbl>
  <w:p w14:paraId="741A960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75664" w14:paraId="029279F4" w14:textId="77777777" w:rsidTr="001377D4">
      <w:trPr>
        <w:trHeight w:val="2636"/>
      </w:trPr>
      <w:tc>
        <w:tcPr>
          <w:tcW w:w="737" w:type="dxa"/>
        </w:tcPr>
        <w:p w14:paraId="70FAEEAF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65A3B1F3" w14:textId="77777777" w:rsidR="00704845" w:rsidRDefault="0056678F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51A3F79" wp14:editId="0B01ED43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EE9337" w14:textId="77777777" w:rsidR="00483ECA" w:rsidRDefault="00483ECA" w:rsidP="00D037A9"/>
      </w:tc>
    </w:tr>
  </w:tbl>
  <w:p w14:paraId="485D385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75664" w14:paraId="5ED37F86" w14:textId="77777777" w:rsidTr="0008539E">
      <w:trPr>
        <w:trHeight w:hRule="exact" w:val="572"/>
      </w:trPr>
      <w:tc>
        <w:tcPr>
          <w:tcW w:w="7520" w:type="dxa"/>
        </w:tcPr>
        <w:p w14:paraId="3B4846DE" w14:textId="77777777" w:rsidR="00527BD4" w:rsidRPr="00963440" w:rsidRDefault="0056678F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75664" w14:paraId="355394EF" w14:textId="77777777" w:rsidTr="00E776C6">
      <w:trPr>
        <w:cantSplit/>
        <w:trHeight w:hRule="exact" w:val="238"/>
      </w:trPr>
      <w:tc>
        <w:tcPr>
          <w:tcW w:w="7520" w:type="dxa"/>
        </w:tcPr>
        <w:p w14:paraId="72D01F74" w14:textId="77777777" w:rsidR="00093ABC" w:rsidRPr="00963440" w:rsidRDefault="00093ABC" w:rsidP="00963440"/>
      </w:tc>
    </w:tr>
    <w:tr w:rsidR="00875664" w14:paraId="33FEC0EA" w14:textId="77777777" w:rsidTr="00E776C6">
      <w:trPr>
        <w:cantSplit/>
        <w:trHeight w:hRule="exact" w:val="1520"/>
      </w:trPr>
      <w:tc>
        <w:tcPr>
          <w:tcW w:w="7520" w:type="dxa"/>
        </w:tcPr>
        <w:p w14:paraId="62856EF6" w14:textId="77777777" w:rsidR="00A604D3" w:rsidRPr="00963440" w:rsidRDefault="00A604D3" w:rsidP="00963440"/>
      </w:tc>
    </w:tr>
    <w:tr w:rsidR="00875664" w14:paraId="3C8C75BB" w14:textId="77777777" w:rsidTr="00E776C6">
      <w:trPr>
        <w:trHeight w:hRule="exact" w:val="1077"/>
      </w:trPr>
      <w:tc>
        <w:tcPr>
          <w:tcW w:w="7520" w:type="dxa"/>
        </w:tcPr>
        <w:p w14:paraId="4F3B99EA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38D6AF6" w14:textId="77777777" w:rsidR="006F273B" w:rsidRDefault="006F273B" w:rsidP="00BC4AE3">
    <w:pPr>
      <w:pStyle w:val="Koptekst"/>
    </w:pPr>
  </w:p>
  <w:p w14:paraId="134D4C04" w14:textId="77777777" w:rsidR="00153BD0" w:rsidRDefault="00153BD0" w:rsidP="00BC4AE3">
    <w:pPr>
      <w:pStyle w:val="Koptekst"/>
    </w:pPr>
  </w:p>
  <w:p w14:paraId="1769F79E" w14:textId="77777777" w:rsidR="0044605E" w:rsidRDefault="0044605E" w:rsidP="00BC4AE3">
    <w:pPr>
      <w:pStyle w:val="Koptekst"/>
    </w:pPr>
  </w:p>
  <w:p w14:paraId="574D2AC9" w14:textId="77777777" w:rsidR="0044605E" w:rsidRDefault="0044605E" w:rsidP="00BC4AE3">
    <w:pPr>
      <w:pStyle w:val="Koptekst"/>
    </w:pPr>
  </w:p>
  <w:p w14:paraId="466F385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52E1EF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4688E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66D2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A6AB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6473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1EB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2E7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AAB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8CFD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F70AF6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AAA85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F41B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67C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6CE1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420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188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A28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204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8840474">
    <w:abstractNumId w:val="10"/>
  </w:num>
  <w:num w:numId="2" w16cid:durableId="1534071078">
    <w:abstractNumId w:val="7"/>
  </w:num>
  <w:num w:numId="3" w16cid:durableId="289630073">
    <w:abstractNumId w:val="6"/>
  </w:num>
  <w:num w:numId="4" w16cid:durableId="1610431403">
    <w:abstractNumId w:val="5"/>
  </w:num>
  <w:num w:numId="5" w16cid:durableId="1273707408">
    <w:abstractNumId w:val="4"/>
  </w:num>
  <w:num w:numId="6" w16cid:durableId="1810128519">
    <w:abstractNumId w:val="8"/>
  </w:num>
  <w:num w:numId="7" w16cid:durableId="259870420">
    <w:abstractNumId w:val="3"/>
  </w:num>
  <w:num w:numId="8" w16cid:durableId="846601165">
    <w:abstractNumId w:val="2"/>
  </w:num>
  <w:num w:numId="9" w16cid:durableId="1509101775">
    <w:abstractNumId w:val="1"/>
  </w:num>
  <w:num w:numId="10" w16cid:durableId="1252274136">
    <w:abstractNumId w:val="0"/>
  </w:num>
  <w:num w:numId="11" w16cid:durableId="1159275461">
    <w:abstractNumId w:val="9"/>
  </w:num>
  <w:num w:numId="12" w16cid:durableId="378436378">
    <w:abstractNumId w:val="11"/>
  </w:num>
  <w:num w:numId="13" w16cid:durableId="197856773">
    <w:abstractNumId w:val="13"/>
  </w:num>
  <w:num w:numId="14" w16cid:durableId="76457457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07ED8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4CBC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3494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6678F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75AB3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30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6315A"/>
    <w:rsid w:val="00872271"/>
    <w:rsid w:val="008731F6"/>
    <w:rsid w:val="00874982"/>
    <w:rsid w:val="00875664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453D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2260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1657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2EBF2"/>
  <w15:docId w15:val="{0E3E1E70-FAC2-4BE3-8EAF-362C2B85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3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891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2026-06-25T14:40:00.0000000Z</dcterms:created>
  <dcterms:modified xsi:type="dcterms:W3CDTF">2026-06-25T14:40:00.0000000Z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O241HER</vt:lpwstr>
  </property>
  <property fmtid="{D5CDD505-2E9C-101B-9397-08002B2CF9AE}" pid="3" name="Author">
    <vt:lpwstr>O241HER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Aanbieding jaarverslag 2025 Rathenau Instituut </vt:lpwstr>
  </property>
  <property fmtid="{D5CDD505-2E9C-101B-9397-08002B2CF9AE}" pid="9" name="ocw_directie">
    <vt:lpwstr>OWB/C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O241HER</vt:lpwstr>
  </property>
</Properties>
</file>