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5289" w:rsidR="00D249AF" w:rsidP="00D249AF" w:rsidRDefault="00D249AF" w14:paraId="2B3F23BD" w14:textId="77777777">
      <w:pPr>
        <w:autoSpaceDE w:val="0"/>
        <w:autoSpaceDN w:val="0"/>
        <w:adjustRightInd w:val="0"/>
        <w:spacing w:after="0" w:line="240" w:lineRule="auto"/>
        <w:rPr>
          <w:rFonts w:ascii="Verdana" w:hAnsi="Verdana" w:eastAsia="DejaVuSerifCondensed-Bold" w:cs="DejaVuSerifCondensed-Bold"/>
          <w:b/>
          <w:bCs/>
          <w:kern w:val="0"/>
          <w:sz w:val="18"/>
          <w:szCs w:val="18"/>
        </w:rPr>
      </w:pPr>
      <w:r w:rsidRPr="00D15289">
        <w:rPr>
          <w:rFonts w:ascii="Verdana" w:hAnsi="Verdana" w:eastAsia="DejaVuSerifCondensed-Bold" w:cs="DejaVuSerifCondensed-Bold"/>
          <w:b/>
          <w:bCs/>
          <w:kern w:val="0"/>
          <w:sz w:val="18"/>
          <w:szCs w:val="18"/>
        </w:rPr>
        <w:t>2026Z12038</w:t>
      </w:r>
    </w:p>
    <w:p w:rsidRPr="00D15289" w:rsidR="00D249AF" w:rsidP="00D249AF" w:rsidRDefault="00D249AF" w14:paraId="304AE35A" w14:textId="77777777">
      <w:pPr>
        <w:autoSpaceDE w:val="0"/>
        <w:autoSpaceDN w:val="0"/>
        <w:adjustRightInd w:val="0"/>
        <w:spacing w:after="0" w:line="240" w:lineRule="auto"/>
        <w:rPr>
          <w:rFonts w:ascii="Verdana" w:hAnsi="Verdana" w:eastAsia="DejaVuSerifCondensed" w:cs="DejaVuSerifCondensed"/>
          <w:kern w:val="0"/>
          <w:sz w:val="18"/>
          <w:szCs w:val="18"/>
        </w:rPr>
      </w:pPr>
      <w:r w:rsidRPr="00D15289">
        <w:rPr>
          <w:rFonts w:ascii="Verdana" w:hAnsi="Verdana" w:eastAsia="DejaVuSerifCondensed" w:cs="DejaVuSerifCondensed"/>
          <w:kern w:val="0"/>
          <w:sz w:val="18"/>
          <w:szCs w:val="18"/>
        </w:rPr>
        <w:t>(</w:t>
      </w:r>
      <w:proofErr w:type="gramStart"/>
      <w:r w:rsidRPr="00D15289">
        <w:rPr>
          <w:rFonts w:ascii="Verdana" w:hAnsi="Verdana" w:eastAsia="DejaVuSerifCondensed" w:cs="DejaVuSerifCondensed"/>
          <w:kern w:val="0"/>
          <w:sz w:val="18"/>
          <w:szCs w:val="18"/>
        </w:rPr>
        <w:t>ingezonden</w:t>
      </w:r>
      <w:proofErr w:type="gramEnd"/>
      <w:r w:rsidRPr="00D15289">
        <w:rPr>
          <w:rFonts w:ascii="Verdana" w:hAnsi="Verdana" w:eastAsia="DejaVuSerifCondensed" w:cs="DejaVuSerifCondensed"/>
          <w:kern w:val="0"/>
          <w:sz w:val="18"/>
          <w:szCs w:val="18"/>
        </w:rPr>
        <w:t xml:space="preserve"> 4 juni 2026)</w:t>
      </w:r>
    </w:p>
    <w:p w:rsidRPr="00D15289" w:rsidR="00D249AF" w:rsidP="00D249AF" w:rsidRDefault="00D249AF" w14:paraId="4400B76E" w14:textId="77777777">
      <w:pPr>
        <w:autoSpaceDE w:val="0"/>
        <w:autoSpaceDN w:val="0"/>
        <w:adjustRightInd w:val="0"/>
        <w:spacing w:after="0" w:line="240" w:lineRule="auto"/>
        <w:rPr>
          <w:rFonts w:ascii="Verdana" w:hAnsi="Verdana" w:eastAsia="DejaVuSerifCondensed" w:cs="DejaVuSerifCondensed"/>
          <w:kern w:val="0"/>
          <w:sz w:val="18"/>
          <w:szCs w:val="18"/>
        </w:rPr>
      </w:pPr>
      <w:r w:rsidRPr="00D15289">
        <w:rPr>
          <w:rFonts w:ascii="Verdana" w:hAnsi="Verdana" w:eastAsia="DejaVuSerifCondensed" w:cs="DejaVuSerifCondensed"/>
          <w:kern w:val="0"/>
          <w:sz w:val="18"/>
          <w:szCs w:val="18"/>
        </w:rPr>
        <w:t>Vragen van het lid Vermeer (BBB) aan de minister van Sociale Zaken en Werkgelegenheid over de</w:t>
      </w:r>
    </w:p>
    <w:p w:rsidRPr="00D15289" w:rsidR="00D249AF" w:rsidP="00D249AF" w:rsidRDefault="00D249AF" w14:paraId="6A89D897" w14:textId="48A67F52">
      <w:pPr>
        <w:autoSpaceDE w:val="0"/>
        <w:autoSpaceDN w:val="0"/>
        <w:adjustRightInd w:val="0"/>
        <w:spacing w:after="0" w:line="240" w:lineRule="auto"/>
        <w:rPr>
          <w:rFonts w:ascii="Verdana" w:hAnsi="Verdana" w:eastAsia="DejaVuSerifCondensed" w:cs="DejaVuSerifCondensed"/>
          <w:kern w:val="0"/>
          <w:sz w:val="18"/>
          <w:szCs w:val="18"/>
        </w:rPr>
      </w:pPr>
      <w:proofErr w:type="gramStart"/>
      <w:r w:rsidRPr="00D15289">
        <w:rPr>
          <w:rFonts w:ascii="Verdana" w:hAnsi="Verdana" w:eastAsia="DejaVuSerifCondensed" w:cs="DejaVuSerifCondensed"/>
          <w:kern w:val="0"/>
          <w:sz w:val="18"/>
          <w:szCs w:val="18"/>
        </w:rPr>
        <w:t>discrepantie</w:t>
      </w:r>
      <w:proofErr w:type="gramEnd"/>
      <w:r w:rsidRPr="00D15289">
        <w:rPr>
          <w:rFonts w:ascii="Verdana" w:hAnsi="Verdana" w:eastAsia="DejaVuSerifCondensed" w:cs="DejaVuSerifCondensed"/>
          <w:kern w:val="0"/>
          <w:sz w:val="18"/>
          <w:szCs w:val="18"/>
        </w:rPr>
        <w:t xml:space="preserve"> tussen de gestegen AOW-leeftijd en huidige berekening van seniorendagen</w:t>
      </w:r>
      <w:r w:rsidR="003840BF">
        <w:rPr>
          <w:rFonts w:ascii="Verdana" w:hAnsi="Verdana" w:eastAsia="DejaVuSerifCondensed" w:cs="DejaVuSerifCondensed"/>
          <w:kern w:val="0"/>
          <w:sz w:val="18"/>
          <w:szCs w:val="18"/>
        </w:rPr>
        <w:t>.</w:t>
      </w:r>
    </w:p>
    <w:p w:rsidRPr="00D15289" w:rsidR="00D249AF" w:rsidP="00D249AF" w:rsidRDefault="00D249AF" w14:paraId="1A1B0031"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7751BF6F" w14:textId="37EEE5F6">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1. Hoe rijmt u het feit dat in diverse cao’s (waaronder Metaal en Techniek) de automatische berekening</w:t>
      </w:r>
      <w:r w:rsidRPr="003840BF" w:rsidR="00063188">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van seniorendagen (rekentool) stopt bij 65 jaar, terwijl de wettelijke AOW-leeftijd inmiddels 67 jaar of</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hoger is, en werknemers dus feitelijk twee jaar langer moeten doorwerken zonder deze extra</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verlofdagen?</w:t>
      </w:r>
    </w:p>
    <w:p w:rsidR="003840BF" w:rsidP="00D249AF" w:rsidRDefault="003840BF" w14:paraId="3CC01395"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0BF" w:rsidP="00D249AF" w:rsidRDefault="007D60F6" w14:paraId="63E19815" w14:textId="798CF48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Het is belangrijk dat werkenden gezond, vaardig en vitaal hun pensioen kunnen bereiken. Werkgevers en werknemers kunnen hierover arbeidsvoorwaardelijke afspraken maken in de cao</w:t>
      </w:r>
      <w:r w:rsidR="002019F9">
        <w:rPr>
          <w:rFonts w:ascii="Verdana" w:hAnsi="Verdana" w:eastAsia="DejaVuSerifCondensed" w:cs="DejaVuSerifCondensed"/>
          <w:kern w:val="0"/>
          <w:sz w:val="18"/>
          <w:szCs w:val="18"/>
        </w:rPr>
        <w:t>, zoals extra verlof voor oudere werknemers</w:t>
      </w:r>
      <w:r>
        <w:rPr>
          <w:rFonts w:ascii="Verdana" w:hAnsi="Verdana" w:eastAsia="DejaVuSerifCondensed" w:cs="DejaVuSerifCondensed"/>
          <w:kern w:val="0"/>
          <w:sz w:val="18"/>
          <w:szCs w:val="18"/>
        </w:rPr>
        <w:t xml:space="preserve">. Het is mij bekend dat het vervallen van de seniorendagen voor werknemers vanaf 66-jarige leeftijd onderwerp van gesprek is geweest binnen de sector Metaal en Techniek. In de huidige cao van deze sector (looptijd 1 februari 2026 tot 1 februari 2028) is het betreffende artikel aangepast. </w:t>
      </w:r>
      <w:r w:rsidRPr="007D60F6">
        <w:rPr>
          <w:rFonts w:ascii="Verdana" w:hAnsi="Verdana" w:eastAsia="DejaVuSerifCondensed" w:cs="DejaVuSerifCondensed"/>
          <w:kern w:val="0"/>
          <w:sz w:val="18"/>
          <w:szCs w:val="18"/>
        </w:rPr>
        <w:t xml:space="preserve">Werknemers vanaf 55 jaar hebben op basis van de huidige cao-afspraak recht op extra vakantie-uren tot de AOW-gerechtigde leeftijd. Ook de bijbehorende rekentool is </w:t>
      </w:r>
      <w:r>
        <w:rPr>
          <w:rFonts w:ascii="Verdana" w:hAnsi="Verdana" w:eastAsia="DejaVuSerifCondensed" w:cs="DejaVuSerifCondensed"/>
          <w:kern w:val="0"/>
          <w:sz w:val="18"/>
          <w:szCs w:val="18"/>
        </w:rPr>
        <w:t xml:space="preserve">hierop </w:t>
      </w:r>
      <w:r w:rsidRPr="007D60F6">
        <w:rPr>
          <w:rFonts w:ascii="Verdana" w:hAnsi="Verdana" w:eastAsia="DejaVuSerifCondensed" w:cs="DejaVuSerifCondensed"/>
          <w:kern w:val="0"/>
          <w:sz w:val="18"/>
          <w:szCs w:val="18"/>
        </w:rPr>
        <w:t xml:space="preserve">aangepast. Mijn </w:t>
      </w:r>
      <w:r>
        <w:rPr>
          <w:rFonts w:ascii="Verdana" w:hAnsi="Verdana" w:eastAsia="DejaVuSerifCondensed" w:cs="DejaVuSerifCondensed"/>
          <w:kern w:val="0"/>
          <w:sz w:val="18"/>
          <w:szCs w:val="18"/>
        </w:rPr>
        <w:t>m</w:t>
      </w:r>
      <w:r w:rsidRPr="007D60F6">
        <w:rPr>
          <w:rFonts w:ascii="Verdana" w:hAnsi="Verdana" w:eastAsia="DejaVuSerifCondensed" w:cs="DejaVuSerifCondensed"/>
          <w:kern w:val="0"/>
          <w:sz w:val="18"/>
          <w:szCs w:val="18"/>
        </w:rPr>
        <w:t xml:space="preserve">inisterie heeft geen signalen ontvangen dat een vergelijkbare </w:t>
      </w:r>
      <w:r w:rsidR="004B28FE">
        <w:rPr>
          <w:rFonts w:ascii="Verdana" w:hAnsi="Verdana" w:eastAsia="DejaVuSerifCondensed" w:cs="DejaVuSerifCondensed"/>
          <w:kern w:val="0"/>
          <w:sz w:val="18"/>
          <w:szCs w:val="18"/>
        </w:rPr>
        <w:t>situatie</w:t>
      </w:r>
      <w:r w:rsidRPr="007D60F6">
        <w:rPr>
          <w:rFonts w:ascii="Verdana" w:hAnsi="Verdana" w:eastAsia="DejaVuSerifCondensed" w:cs="DejaVuSerifCondensed"/>
          <w:kern w:val="0"/>
          <w:sz w:val="18"/>
          <w:szCs w:val="18"/>
        </w:rPr>
        <w:t xml:space="preserve"> ook speelt in andere sectoren. </w:t>
      </w:r>
      <w:r>
        <w:rPr>
          <w:rFonts w:ascii="Verdana" w:hAnsi="Verdana" w:eastAsia="DejaVuSerifCondensed" w:cs="DejaVuSerifCondensed"/>
          <w:kern w:val="0"/>
          <w:sz w:val="18"/>
          <w:szCs w:val="18"/>
        </w:rPr>
        <w:t xml:space="preserve"> </w:t>
      </w:r>
    </w:p>
    <w:p w:rsidRPr="00D15289" w:rsidR="00D249AF" w:rsidP="00D249AF" w:rsidRDefault="00D249AF" w14:paraId="59067688"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589190F7" w14:textId="6975B948">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2. Bent u van mening dat het laten vervallen van seniorendagen op 65-jarige leeftijd, terwijl de</w:t>
      </w:r>
      <w:r w:rsidR="007D60F6">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wettelijke pensioenleeftijd stijgt, in strijd is met het kabinetsdoel om mensen langer gezond aan het</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werk te houden?</w:t>
      </w:r>
    </w:p>
    <w:p w:rsidR="003840BF" w:rsidP="00D249AF" w:rsidRDefault="003840BF" w14:paraId="3F1AACD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3840BF" w:rsidP="00D249AF" w:rsidRDefault="00D67FED" w14:paraId="1191B771" w14:textId="02F77573">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Ik vind het belangrijk </w:t>
      </w:r>
      <w:r w:rsidR="00FF42ED">
        <w:rPr>
          <w:rFonts w:ascii="Verdana" w:hAnsi="Verdana" w:eastAsia="DejaVuSerifCondensed" w:cs="DejaVuSerifCondensed"/>
          <w:kern w:val="0"/>
          <w:sz w:val="18"/>
          <w:szCs w:val="18"/>
        </w:rPr>
        <w:t xml:space="preserve">dat </w:t>
      </w:r>
      <w:r>
        <w:rPr>
          <w:rFonts w:ascii="Verdana" w:hAnsi="Verdana" w:eastAsia="DejaVuSerifCondensed" w:cs="DejaVuSerifCondensed"/>
          <w:kern w:val="0"/>
          <w:sz w:val="18"/>
          <w:szCs w:val="18"/>
        </w:rPr>
        <w:t>werkgevers en werknemers met elkaar het gesprek voeren over gezond langer doorwerken.</w:t>
      </w:r>
      <w:r w:rsidR="006D524B">
        <w:rPr>
          <w:rFonts w:ascii="Verdana" w:hAnsi="Verdana" w:eastAsia="DejaVuSerifCondensed" w:cs="DejaVuSerifCondensed"/>
          <w:kern w:val="0"/>
          <w:sz w:val="18"/>
          <w:szCs w:val="18"/>
        </w:rPr>
        <w:t xml:space="preserve"> </w:t>
      </w:r>
      <w:r w:rsidR="00E3298C">
        <w:rPr>
          <w:rFonts w:ascii="Verdana" w:hAnsi="Verdana" w:eastAsia="DejaVuSerifCondensed" w:cs="DejaVuSerifCondensed"/>
          <w:kern w:val="0"/>
          <w:sz w:val="18"/>
          <w:szCs w:val="18"/>
        </w:rPr>
        <w:t>Extra verlof voor oudere werknemers of werknemers met zwaar werk is één van de mogelijkheden om gezond en vitaal langer doorwerken te ondersteunen. Tegelijkertijd is duurzame inzetbaarheid</w:t>
      </w:r>
      <w:r w:rsidR="00E5443C">
        <w:rPr>
          <w:rFonts w:ascii="Verdana" w:hAnsi="Verdana" w:eastAsia="DejaVuSerifCondensed" w:cs="DejaVuSerifCondensed"/>
          <w:kern w:val="0"/>
          <w:sz w:val="18"/>
          <w:szCs w:val="18"/>
        </w:rPr>
        <w:t xml:space="preserve"> </w:t>
      </w:r>
      <w:r w:rsidR="00E3298C">
        <w:rPr>
          <w:rFonts w:ascii="Verdana" w:hAnsi="Verdana" w:eastAsia="DejaVuSerifCondensed" w:cs="DejaVuSerifCondensed"/>
          <w:kern w:val="0"/>
          <w:sz w:val="18"/>
          <w:szCs w:val="18"/>
        </w:rPr>
        <w:t xml:space="preserve">breder dan dat. </w:t>
      </w:r>
      <w:r w:rsidR="00583155">
        <w:rPr>
          <w:rFonts w:ascii="Verdana" w:hAnsi="Verdana" w:eastAsia="DejaVuSerifCondensed" w:cs="DejaVuSerifCondensed"/>
          <w:kern w:val="0"/>
          <w:sz w:val="18"/>
          <w:szCs w:val="18"/>
        </w:rPr>
        <w:t xml:space="preserve">Duurzame inzetbaarheid </w:t>
      </w:r>
      <w:r w:rsidR="00E3298C">
        <w:rPr>
          <w:rFonts w:ascii="Verdana" w:hAnsi="Verdana" w:eastAsia="DejaVuSerifCondensed" w:cs="DejaVuSerifCondensed"/>
          <w:kern w:val="0"/>
          <w:sz w:val="18"/>
          <w:szCs w:val="18"/>
        </w:rPr>
        <w:t>vraagt om een</w:t>
      </w:r>
      <w:r w:rsidR="00E74F55">
        <w:rPr>
          <w:rFonts w:ascii="Verdana" w:hAnsi="Verdana" w:eastAsia="DejaVuSerifCondensed" w:cs="DejaVuSerifCondensed"/>
          <w:kern w:val="0"/>
          <w:sz w:val="18"/>
          <w:szCs w:val="18"/>
        </w:rPr>
        <w:t xml:space="preserve"> inzet gericht</w:t>
      </w:r>
      <w:r w:rsidR="00E5443C">
        <w:rPr>
          <w:rFonts w:ascii="Verdana" w:hAnsi="Verdana" w:eastAsia="DejaVuSerifCondensed" w:cs="DejaVuSerifCondensed"/>
          <w:kern w:val="0"/>
          <w:sz w:val="18"/>
          <w:szCs w:val="18"/>
        </w:rPr>
        <w:t xml:space="preserve"> </w:t>
      </w:r>
      <w:r w:rsidR="00E74F55">
        <w:rPr>
          <w:rFonts w:ascii="Verdana" w:hAnsi="Verdana" w:eastAsia="DejaVuSerifCondensed" w:cs="DejaVuSerifCondensed"/>
          <w:kern w:val="0"/>
          <w:sz w:val="18"/>
          <w:szCs w:val="18"/>
        </w:rPr>
        <w:t>op</w:t>
      </w:r>
      <w:r w:rsidR="006D524B">
        <w:rPr>
          <w:rFonts w:ascii="Verdana" w:hAnsi="Verdana" w:eastAsia="DejaVuSerifCondensed" w:cs="DejaVuSerifCondensed"/>
          <w:kern w:val="0"/>
          <w:sz w:val="18"/>
          <w:szCs w:val="18"/>
        </w:rPr>
        <w:t xml:space="preserve"> de hele loopbaan</w:t>
      </w:r>
      <w:r w:rsidR="000A368A">
        <w:rPr>
          <w:rFonts w:ascii="Verdana" w:hAnsi="Verdana" w:eastAsia="DejaVuSerifCondensed" w:cs="DejaVuSerifCondensed"/>
          <w:kern w:val="0"/>
          <w:sz w:val="18"/>
          <w:szCs w:val="18"/>
        </w:rPr>
        <w:t>, niet alleen in de periode richting pensionering</w:t>
      </w:r>
      <w:r w:rsidR="00C6253C">
        <w:rPr>
          <w:rFonts w:ascii="Verdana" w:hAnsi="Verdana" w:eastAsia="DejaVuSerifCondensed" w:cs="DejaVuSerifCondensed"/>
          <w:kern w:val="0"/>
          <w:sz w:val="18"/>
          <w:szCs w:val="18"/>
        </w:rPr>
        <w:t xml:space="preserve">. </w:t>
      </w:r>
      <w:r w:rsidR="00E74F55">
        <w:rPr>
          <w:rFonts w:ascii="Verdana" w:hAnsi="Verdana" w:eastAsia="DejaVuSerifCondensed" w:cs="DejaVuSerifCondensed"/>
          <w:kern w:val="0"/>
          <w:sz w:val="18"/>
          <w:szCs w:val="18"/>
        </w:rPr>
        <w:t>Het is</w:t>
      </w:r>
      <w:r w:rsidR="006D524B">
        <w:rPr>
          <w:rFonts w:ascii="Verdana" w:hAnsi="Verdana" w:eastAsia="DejaVuSerifCondensed" w:cs="DejaVuSerifCondensed"/>
          <w:kern w:val="0"/>
          <w:sz w:val="18"/>
          <w:szCs w:val="18"/>
        </w:rPr>
        <w:t xml:space="preserve"> immers voor werknemers van alle leeftijden relevant</w:t>
      </w:r>
      <w:r w:rsidR="00E74F55">
        <w:rPr>
          <w:rFonts w:ascii="Verdana" w:hAnsi="Verdana" w:eastAsia="DejaVuSerifCondensed" w:cs="DejaVuSerifCondensed"/>
          <w:kern w:val="0"/>
          <w:sz w:val="18"/>
          <w:szCs w:val="18"/>
        </w:rPr>
        <w:t xml:space="preserve"> om gezond en vaardig te kunnen blijven werken</w:t>
      </w:r>
      <w:r w:rsidR="006D524B">
        <w:rPr>
          <w:rFonts w:ascii="Verdana" w:hAnsi="Verdana" w:eastAsia="DejaVuSerifCondensed" w:cs="DejaVuSerifCondensed"/>
          <w:kern w:val="0"/>
          <w:sz w:val="18"/>
          <w:szCs w:val="18"/>
        </w:rPr>
        <w:t xml:space="preserve">. </w:t>
      </w:r>
      <w:r w:rsidR="007E071F">
        <w:rPr>
          <w:rFonts w:ascii="Verdana" w:hAnsi="Verdana" w:eastAsia="DejaVuSerifCondensed" w:cs="DejaVuSerifCondensed"/>
          <w:kern w:val="0"/>
          <w:sz w:val="18"/>
          <w:szCs w:val="18"/>
        </w:rPr>
        <w:t>W</w:t>
      </w:r>
      <w:r w:rsidR="006D524B">
        <w:rPr>
          <w:rFonts w:ascii="Verdana" w:hAnsi="Verdana" w:eastAsia="DejaVuSerifCondensed" w:cs="DejaVuSerifCondensed"/>
          <w:kern w:val="0"/>
          <w:sz w:val="18"/>
          <w:szCs w:val="18"/>
        </w:rPr>
        <w:t>erkgevers</w:t>
      </w:r>
      <w:r w:rsidR="00C6253C">
        <w:rPr>
          <w:rFonts w:ascii="Verdana" w:hAnsi="Verdana" w:eastAsia="DejaVuSerifCondensed" w:cs="DejaVuSerifCondensed"/>
          <w:kern w:val="0"/>
          <w:sz w:val="18"/>
          <w:szCs w:val="18"/>
        </w:rPr>
        <w:t>-</w:t>
      </w:r>
      <w:r w:rsidR="006D524B">
        <w:rPr>
          <w:rFonts w:ascii="Verdana" w:hAnsi="Verdana" w:eastAsia="DejaVuSerifCondensed" w:cs="DejaVuSerifCondensed"/>
          <w:kern w:val="0"/>
          <w:sz w:val="18"/>
          <w:szCs w:val="18"/>
        </w:rPr>
        <w:t xml:space="preserve"> en werknemersvertegenwoordigingen</w:t>
      </w:r>
      <w:r w:rsidR="007E071F">
        <w:rPr>
          <w:rFonts w:ascii="Verdana" w:hAnsi="Verdana" w:eastAsia="DejaVuSerifCondensed" w:cs="DejaVuSerifCondensed"/>
          <w:kern w:val="0"/>
          <w:sz w:val="18"/>
          <w:szCs w:val="18"/>
        </w:rPr>
        <w:t xml:space="preserve"> zijn het beste in staat om te bepalen welke afspraken passend zijn binnen de sector of het bedrijf</w:t>
      </w:r>
      <w:r w:rsidR="006D524B">
        <w:rPr>
          <w:rFonts w:ascii="Verdana" w:hAnsi="Verdana" w:eastAsia="DejaVuSerifCondensed" w:cs="DejaVuSerifCondensed"/>
          <w:kern w:val="0"/>
          <w:sz w:val="18"/>
          <w:szCs w:val="18"/>
        </w:rPr>
        <w:t xml:space="preserve">. </w:t>
      </w:r>
    </w:p>
    <w:p w:rsidRPr="00D15289" w:rsidR="00D249AF" w:rsidP="00D249AF" w:rsidRDefault="00D249AF" w14:paraId="1E2BE8BF"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5F325D4B" w14:textId="00365779">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3. Op welke wijze kunnen cao-partijen (werkgevers en vakbonden) worden gestimuleerd om de</w:t>
      </w:r>
      <w:r w:rsidR="006D524B">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rekentools en de bepalingen in de cao direct in lijn te brengen met de actuele AOW-leeftijd, om</w:t>
      </w:r>
      <w:r w:rsidR="006D524B">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onduidelijkheid en onrechtvaardigheid op de werkvloer te voorkomen?</w:t>
      </w:r>
    </w:p>
    <w:p w:rsidR="003840BF" w:rsidP="00D249AF" w:rsidRDefault="003840BF" w14:paraId="43B9929C"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3840BF" w:rsidP="00D249AF" w:rsidRDefault="00251D68" w14:paraId="75BECC1A" w14:textId="04D4B487">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Ik begrijp dat</w:t>
      </w:r>
      <w:r w:rsidR="0031403C">
        <w:rPr>
          <w:rFonts w:ascii="Verdana" w:hAnsi="Verdana" w:eastAsia="DejaVuSerifCondensed" w:cs="DejaVuSerifCondensed"/>
          <w:kern w:val="0"/>
          <w:sz w:val="18"/>
          <w:szCs w:val="18"/>
        </w:rPr>
        <w:t xml:space="preserve"> het tot onduidelijkheid kan leiden bij werknemers wanneer </w:t>
      </w:r>
      <w:r w:rsidR="006A0FA3">
        <w:rPr>
          <w:rFonts w:ascii="Verdana" w:hAnsi="Verdana" w:eastAsia="DejaVuSerifCondensed" w:cs="DejaVuSerifCondensed"/>
          <w:kern w:val="0"/>
          <w:sz w:val="18"/>
          <w:szCs w:val="18"/>
        </w:rPr>
        <w:t>arbeidsvoorwaardelijke afspraken die door werkgevers- en werknemersvertegenwoordigingen zijn beoogd door te lopen tot de AOW-leeftijd, eerder vervallen dan de wettelijke AOW-leeftijd</w:t>
      </w:r>
      <w:r w:rsidR="0031403C">
        <w:rPr>
          <w:rFonts w:ascii="Verdana" w:hAnsi="Verdana" w:eastAsia="DejaVuSerifCondensed" w:cs="DejaVuSerifCondensed"/>
          <w:kern w:val="0"/>
          <w:sz w:val="18"/>
          <w:szCs w:val="18"/>
        </w:rPr>
        <w:t xml:space="preserve">. Ik ben bereid </w:t>
      </w:r>
      <w:r>
        <w:rPr>
          <w:rFonts w:ascii="Verdana" w:hAnsi="Verdana" w:eastAsia="DejaVuSerifCondensed" w:cs="DejaVuSerifCondensed"/>
          <w:kern w:val="0"/>
          <w:sz w:val="18"/>
          <w:szCs w:val="18"/>
        </w:rPr>
        <w:t xml:space="preserve">om </w:t>
      </w:r>
      <w:r w:rsidR="00674FC1">
        <w:rPr>
          <w:rFonts w:ascii="Verdana" w:hAnsi="Verdana" w:eastAsia="DejaVuSerifCondensed" w:cs="DejaVuSerifCondensed"/>
          <w:kern w:val="0"/>
          <w:sz w:val="18"/>
          <w:szCs w:val="18"/>
        </w:rPr>
        <w:t>dit signaal onder de aandacht te brengen</w:t>
      </w:r>
      <w:r>
        <w:rPr>
          <w:rFonts w:ascii="Verdana" w:hAnsi="Verdana" w:eastAsia="DejaVuSerifCondensed" w:cs="DejaVuSerifCondensed"/>
          <w:kern w:val="0"/>
          <w:sz w:val="18"/>
          <w:szCs w:val="18"/>
        </w:rPr>
        <w:t xml:space="preserve"> in </w:t>
      </w:r>
      <w:r w:rsidR="0031403C">
        <w:rPr>
          <w:rFonts w:ascii="Verdana" w:hAnsi="Verdana" w:eastAsia="DejaVuSerifCondensed" w:cs="DejaVuSerifCondensed"/>
          <w:kern w:val="0"/>
          <w:sz w:val="18"/>
          <w:szCs w:val="18"/>
        </w:rPr>
        <w:t xml:space="preserve">gesprekken tussen </w:t>
      </w:r>
      <w:r w:rsidR="00CE4CEB">
        <w:rPr>
          <w:rFonts w:ascii="Verdana" w:hAnsi="Verdana" w:eastAsia="DejaVuSerifCondensed" w:cs="DejaVuSerifCondensed"/>
          <w:kern w:val="0"/>
          <w:sz w:val="18"/>
          <w:szCs w:val="18"/>
        </w:rPr>
        <w:t xml:space="preserve">het </w:t>
      </w:r>
      <w:r w:rsidR="0031403C">
        <w:rPr>
          <w:rFonts w:ascii="Verdana" w:hAnsi="Verdana" w:eastAsia="DejaVuSerifCondensed" w:cs="DejaVuSerifCondensed"/>
          <w:kern w:val="0"/>
          <w:sz w:val="18"/>
          <w:szCs w:val="18"/>
        </w:rPr>
        <w:t xml:space="preserve">ministerie </w:t>
      </w:r>
      <w:r w:rsidR="00CE4CEB">
        <w:rPr>
          <w:rFonts w:ascii="Verdana" w:hAnsi="Verdana" w:eastAsia="DejaVuSerifCondensed" w:cs="DejaVuSerifCondensed"/>
          <w:kern w:val="0"/>
          <w:sz w:val="18"/>
          <w:szCs w:val="18"/>
        </w:rPr>
        <w:t xml:space="preserve">van Sociale Zaken en Werkgelegenheid (SZW) </w:t>
      </w:r>
      <w:r w:rsidR="0031403C">
        <w:rPr>
          <w:rFonts w:ascii="Verdana" w:hAnsi="Verdana" w:eastAsia="DejaVuSerifCondensed" w:cs="DejaVuSerifCondensed"/>
          <w:kern w:val="0"/>
          <w:sz w:val="18"/>
          <w:szCs w:val="18"/>
        </w:rPr>
        <w:t xml:space="preserve">en sociale partners in de Stichting van de Arbeid. </w:t>
      </w:r>
      <w:r w:rsidR="00674FC1">
        <w:rPr>
          <w:rFonts w:ascii="Verdana" w:hAnsi="Verdana" w:eastAsia="DejaVuSerifCondensed" w:cs="DejaVuSerifCondensed"/>
          <w:kern w:val="0"/>
          <w:sz w:val="18"/>
          <w:szCs w:val="18"/>
        </w:rPr>
        <w:t xml:space="preserve">Het blijft </w:t>
      </w:r>
      <w:r w:rsidR="002019F9">
        <w:rPr>
          <w:rFonts w:ascii="Verdana" w:hAnsi="Verdana" w:eastAsia="DejaVuSerifCondensed" w:cs="DejaVuSerifCondensed"/>
          <w:kern w:val="0"/>
          <w:sz w:val="18"/>
          <w:szCs w:val="18"/>
        </w:rPr>
        <w:t>aan cao-partijen voorbehouden om de arbeidsvoorwaardelijke afspraken in een cao te bepalen.</w:t>
      </w:r>
      <w:r w:rsidR="00261F4D">
        <w:rPr>
          <w:rFonts w:ascii="Verdana" w:hAnsi="Verdana" w:eastAsia="DejaVuSerifCondensed" w:cs="DejaVuSerifCondensed"/>
          <w:kern w:val="0"/>
          <w:sz w:val="18"/>
          <w:szCs w:val="18"/>
        </w:rPr>
        <w:t xml:space="preserve"> </w:t>
      </w:r>
      <w:r w:rsidR="00356FCC">
        <w:rPr>
          <w:rFonts w:ascii="Verdana" w:hAnsi="Verdana" w:eastAsia="DejaVuSerifCondensed" w:cs="DejaVuSerifCondensed"/>
          <w:kern w:val="0"/>
          <w:sz w:val="18"/>
          <w:szCs w:val="18"/>
        </w:rPr>
        <w:t xml:space="preserve">Overigens kunnen werkgevers in </w:t>
      </w:r>
      <w:r w:rsidR="00261F4D">
        <w:rPr>
          <w:rFonts w:ascii="Verdana" w:hAnsi="Verdana" w:eastAsia="DejaVuSerifCondensed" w:cs="DejaVuSerifCondensed"/>
          <w:kern w:val="0"/>
          <w:sz w:val="18"/>
          <w:szCs w:val="18"/>
        </w:rPr>
        <w:t xml:space="preserve">de toepassingspraktijk, voor zover de cao dit toelaat, </w:t>
      </w:r>
      <w:r w:rsidR="00657FCD">
        <w:rPr>
          <w:rFonts w:ascii="Verdana" w:hAnsi="Verdana" w:eastAsia="DejaVuSerifCondensed" w:cs="DejaVuSerifCondensed"/>
          <w:kern w:val="0"/>
          <w:sz w:val="18"/>
          <w:szCs w:val="18"/>
        </w:rPr>
        <w:t xml:space="preserve">ruimhartiger arbeidsvoorwaarden toekennen aan hun </w:t>
      </w:r>
      <w:r w:rsidR="00261F4D">
        <w:rPr>
          <w:rFonts w:ascii="Verdana" w:hAnsi="Verdana" w:eastAsia="DejaVuSerifCondensed" w:cs="DejaVuSerifCondensed"/>
          <w:kern w:val="0"/>
          <w:sz w:val="18"/>
          <w:szCs w:val="18"/>
        </w:rPr>
        <w:t xml:space="preserve">werknemers </w:t>
      </w:r>
      <w:r w:rsidR="00657FCD">
        <w:rPr>
          <w:rFonts w:ascii="Verdana" w:hAnsi="Verdana" w:eastAsia="DejaVuSerifCondensed" w:cs="DejaVuSerifCondensed"/>
          <w:kern w:val="0"/>
          <w:sz w:val="18"/>
          <w:szCs w:val="18"/>
        </w:rPr>
        <w:t xml:space="preserve">dan de </w:t>
      </w:r>
      <w:r w:rsidR="00261F4D">
        <w:rPr>
          <w:rFonts w:ascii="Verdana" w:hAnsi="Verdana" w:eastAsia="DejaVuSerifCondensed" w:cs="DejaVuSerifCondensed"/>
          <w:kern w:val="0"/>
          <w:sz w:val="18"/>
          <w:szCs w:val="18"/>
        </w:rPr>
        <w:t>cao</w:t>
      </w:r>
      <w:r w:rsidR="00657FCD">
        <w:rPr>
          <w:rFonts w:ascii="Verdana" w:hAnsi="Verdana" w:eastAsia="DejaVuSerifCondensed" w:cs="DejaVuSerifCondensed"/>
          <w:kern w:val="0"/>
          <w:sz w:val="18"/>
          <w:szCs w:val="18"/>
        </w:rPr>
        <w:t xml:space="preserve"> voorschrijft</w:t>
      </w:r>
      <w:r w:rsidR="00261F4D">
        <w:rPr>
          <w:rFonts w:ascii="Verdana" w:hAnsi="Verdana" w:eastAsia="DejaVuSerifCondensed" w:cs="DejaVuSerifCondensed"/>
          <w:kern w:val="0"/>
          <w:sz w:val="18"/>
          <w:szCs w:val="18"/>
        </w:rPr>
        <w:t xml:space="preserve">. </w:t>
      </w:r>
    </w:p>
    <w:p w:rsidRPr="00D15289" w:rsidR="00D249AF" w:rsidP="00D249AF" w:rsidRDefault="00D249AF" w14:paraId="4EB35B3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850960" w:rsidR="00D249AF" w:rsidP="00D249AF" w:rsidRDefault="00D249AF" w14:paraId="6D2F1104" w14:textId="271841F9">
      <w:pPr>
        <w:autoSpaceDE w:val="0"/>
        <w:autoSpaceDN w:val="0"/>
        <w:adjustRightInd w:val="0"/>
        <w:spacing w:after="0" w:line="240" w:lineRule="auto"/>
        <w:rPr>
          <w:rFonts w:ascii="Verdana" w:hAnsi="Verdana" w:eastAsia="DejaVuSerifCondensed" w:cs="DejaVuSerifCondensed"/>
          <w:kern w:val="0"/>
          <w:sz w:val="18"/>
          <w:szCs w:val="18"/>
        </w:rPr>
      </w:pPr>
      <w:r w:rsidRPr="003840BF">
        <w:rPr>
          <w:rFonts w:ascii="Verdana" w:hAnsi="Verdana" w:eastAsia="DejaVuSerifCondensed" w:cs="DejaVuSerifCondensed"/>
          <w:b/>
          <w:bCs/>
          <w:kern w:val="0"/>
          <w:sz w:val="18"/>
          <w:szCs w:val="18"/>
        </w:rPr>
        <w:t>4. Ziet het kabinet een risico op leeftijdsdiscriminatie (Wet gelijke behandeling op grond van leeftijd bij</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de arbeid (WGBL)) wanneer seniorendagen stoppen bij 65 jaar, maar de pensioenleeftijd voor</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iedereen gelijk is?</w:t>
      </w:r>
    </w:p>
    <w:p w:rsidR="003840BF" w:rsidP="00D249AF" w:rsidRDefault="003840BF" w14:paraId="7269B4D0" w14:textId="77777777">
      <w:pPr>
        <w:autoSpaceDE w:val="0"/>
        <w:autoSpaceDN w:val="0"/>
        <w:adjustRightInd w:val="0"/>
        <w:spacing w:after="0" w:line="240" w:lineRule="auto"/>
        <w:rPr>
          <w:rFonts w:ascii="Verdana" w:hAnsi="Verdana" w:eastAsia="DejaVuSerifCondensed" w:cs="DejaVuSerifCondensed"/>
          <w:kern w:val="0"/>
          <w:sz w:val="18"/>
          <w:szCs w:val="18"/>
        </w:rPr>
      </w:pPr>
    </w:p>
    <w:p w:rsidR="003840BF" w:rsidP="00D249AF" w:rsidRDefault="008B7090" w14:paraId="30D0E2AD" w14:textId="1663C523">
      <w:pPr>
        <w:autoSpaceDE w:val="0"/>
        <w:autoSpaceDN w:val="0"/>
        <w:adjustRightInd w:val="0"/>
        <w:spacing w:after="0" w:line="240" w:lineRule="auto"/>
        <w:rPr>
          <w:rFonts w:ascii="Verdana" w:hAnsi="Verdana" w:eastAsia="DejaVuSerifCondensed" w:cs="DejaVuSerifCondensed"/>
          <w:kern w:val="0"/>
          <w:sz w:val="18"/>
          <w:szCs w:val="18"/>
        </w:rPr>
      </w:pPr>
      <w:r w:rsidRPr="008B7090">
        <w:rPr>
          <w:rFonts w:ascii="Verdana" w:hAnsi="Verdana" w:eastAsia="DejaVuSerifCondensed" w:cs="DejaVuSerifCondensed"/>
          <w:kern w:val="0"/>
          <w:sz w:val="18"/>
          <w:szCs w:val="18"/>
        </w:rPr>
        <w:t xml:space="preserve">De Wet gelijke behandeling op grond van leeftijd bij arbeid (WGBL) biedt ruimte voor leeftijdsgebonden regelingen wanneer daarvoor een objectieve rechtvaardiging bestaat. </w:t>
      </w:r>
      <w:r w:rsidRPr="00D80C10" w:rsidR="00D80C10">
        <w:rPr>
          <w:rFonts w:ascii="Verdana" w:hAnsi="Verdana" w:eastAsia="DejaVuSerifCondensed" w:cs="DejaVuSerifCondensed"/>
          <w:kern w:val="0"/>
          <w:sz w:val="18"/>
          <w:szCs w:val="18"/>
        </w:rPr>
        <w:t>Het vaststellen van een objectieve rechtvaardigingsgrond ligt bij cao-partijen. Dit moet namelijk blijken uit de</w:t>
      </w:r>
      <w:r w:rsidR="00D80C10">
        <w:rPr>
          <w:rFonts w:ascii="Verdana" w:hAnsi="Verdana" w:eastAsia="DejaVuSerifCondensed" w:cs="DejaVuSerifCondensed"/>
          <w:kern w:val="0"/>
          <w:sz w:val="18"/>
          <w:szCs w:val="18"/>
        </w:rPr>
        <w:t xml:space="preserve"> specifieke</w:t>
      </w:r>
      <w:r w:rsidRPr="00D80C10" w:rsidR="00D80C10">
        <w:rPr>
          <w:rFonts w:ascii="Verdana" w:hAnsi="Verdana" w:eastAsia="DejaVuSerifCondensed" w:cs="DejaVuSerifCondensed"/>
          <w:kern w:val="0"/>
          <w:sz w:val="18"/>
          <w:szCs w:val="18"/>
        </w:rPr>
        <w:t xml:space="preserve"> omstandigheden van het geval en is niet af te leiden uit de tekst van de cao-bepaling. Hiervoor is het ook belangrijk om een afspraak binnen </w:t>
      </w:r>
      <w:r w:rsidR="00D80C10">
        <w:rPr>
          <w:rFonts w:ascii="Verdana" w:hAnsi="Verdana" w:eastAsia="DejaVuSerifCondensed" w:cs="DejaVuSerifCondensed"/>
          <w:kern w:val="0"/>
          <w:sz w:val="18"/>
          <w:szCs w:val="18"/>
        </w:rPr>
        <w:t>het</w:t>
      </w:r>
      <w:r w:rsidRPr="00D80C10" w:rsidR="00D80C10">
        <w:rPr>
          <w:rFonts w:ascii="Verdana" w:hAnsi="Verdana" w:eastAsia="DejaVuSerifCondensed" w:cs="DejaVuSerifCondensed"/>
          <w:kern w:val="0"/>
          <w:sz w:val="18"/>
          <w:szCs w:val="18"/>
        </w:rPr>
        <w:t xml:space="preserve"> breder</w:t>
      </w:r>
      <w:r w:rsidR="00D80C10">
        <w:rPr>
          <w:rFonts w:ascii="Verdana" w:hAnsi="Verdana" w:eastAsia="DejaVuSerifCondensed" w:cs="DejaVuSerifCondensed"/>
          <w:kern w:val="0"/>
          <w:sz w:val="18"/>
          <w:szCs w:val="18"/>
        </w:rPr>
        <w:t>e</w:t>
      </w:r>
      <w:r w:rsidRPr="00D80C10" w:rsidR="00D80C10">
        <w:rPr>
          <w:rFonts w:ascii="Verdana" w:hAnsi="Verdana" w:eastAsia="DejaVuSerifCondensed" w:cs="DejaVuSerifCondensed"/>
          <w:kern w:val="0"/>
          <w:sz w:val="18"/>
          <w:szCs w:val="18"/>
        </w:rPr>
        <w:t xml:space="preserve"> pakket van samenhangende</w:t>
      </w:r>
      <w:r w:rsidR="00D80C10">
        <w:rPr>
          <w:rFonts w:ascii="Verdana" w:hAnsi="Verdana" w:eastAsia="DejaVuSerifCondensed" w:cs="DejaVuSerifCondensed"/>
          <w:kern w:val="0"/>
          <w:sz w:val="18"/>
          <w:szCs w:val="18"/>
        </w:rPr>
        <w:t xml:space="preserve"> </w:t>
      </w:r>
      <w:r w:rsidRPr="00D80C10" w:rsidR="00D80C10">
        <w:rPr>
          <w:rFonts w:ascii="Verdana" w:hAnsi="Verdana" w:eastAsia="DejaVuSerifCondensed" w:cs="DejaVuSerifCondensed"/>
          <w:kern w:val="0"/>
          <w:sz w:val="18"/>
          <w:szCs w:val="18"/>
        </w:rPr>
        <w:t xml:space="preserve">maatregelen </w:t>
      </w:r>
      <w:r w:rsidR="00D80C10">
        <w:rPr>
          <w:rFonts w:ascii="Verdana" w:hAnsi="Verdana" w:eastAsia="DejaVuSerifCondensed" w:cs="DejaVuSerifCondensed"/>
          <w:kern w:val="0"/>
          <w:sz w:val="18"/>
          <w:szCs w:val="18"/>
        </w:rPr>
        <w:t xml:space="preserve">in de betreffende cao </w:t>
      </w:r>
      <w:r w:rsidRPr="00D80C10" w:rsidR="00D80C10">
        <w:rPr>
          <w:rFonts w:ascii="Verdana" w:hAnsi="Verdana" w:eastAsia="DejaVuSerifCondensed" w:cs="DejaVuSerifCondensed"/>
          <w:kern w:val="0"/>
          <w:sz w:val="18"/>
          <w:szCs w:val="18"/>
        </w:rPr>
        <w:t>te bezien.</w:t>
      </w:r>
    </w:p>
    <w:p w:rsidR="000B4FBA" w:rsidP="00D249AF" w:rsidRDefault="000B4FBA" w14:paraId="16E7978B"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FBA" w:rsidP="00D249AF" w:rsidRDefault="000B4FBA" w14:paraId="100E1862"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FBA" w:rsidP="00D249AF" w:rsidRDefault="000B4FBA" w14:paraId="6EC2C857"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FBA" w:rsidP="00D249AF" w:rsidRDefault="000B4FBA" w14:paraId="4D6305CF" w14:textId="77777777">
      <w:pPr>
        <w:autoSpaceDE w:val="0"/>
        <w:autoSpaceDN w:val="0"/>
        <w:adjustRightInd w:val="0"/>
        <w:spacing w:after="0" w:line="240" w:lineRule="auto"/>
        <w:rPr>
          <w:rFonts w:ascii="Verdana" w:hAnsi="Verdana" w:eastAsia="DejaVuSerifCondensed" w:cs="DejaVuSerifCondensed"/>
          <w:kern w:val="0"/>
          <w:sz w:val="18"/>
          <w:szCs w:val="18"/>
        </w:rPr>
      </w:pPr>
    </w:p>
    <w:p w:rsidR="000B4FBA" w:rsidP="00D249AF" w:rsidRDefault="000B4FBA" w14:paraId="18FAB99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0B4FBA" w:rsidP="00D249AF" w:rsidRDefault="000B4FBA" w14:paraId="0AE789EB"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D249AF" w:rsidP="00D249AF" w:rsidRDefault="00D249AF" w14:paraId="4690347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1A54038B" w14:textId="298E06C5">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lastRenderedPageBreak/>
        <w:t>5. Wat is de stand van zaken ten aanzien van het meebewegen van (cao-)rekentools met de</w:t>
      </w:r>
      <w:r w:rsidR="003840BF">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levensverwachting, zoals afgesproken in het pensioenakkoord?</w:t>
      </w:r>
    </w:p>
    <w:p w:rsidR="003840BF" w:rsidP="00D249AF" w:rsidRDefault="003840BF" w14:paraId="6165BE2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A97EC8" w:rsidR="00A97EC8" w:rsidP="00A97EC8" w:rsidRDefault="00A97EC8" w14:paraId="489ACB1D" w14:textId="547BB356">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R</w:t>
      </w:r>
      <w:r w:rsidRPr="00A97EC8">
        <w:rPr>
          <w:rFonts w:ascii="Verdana" w:hAnsi="Verdana" w:eastAsia="DejaVuSerifCondensed" w:cs="DejaVuSerifCondensed"/>
          <w:kern w:val="0"/>
          <w:sz w:val="18"/>
          <w:szCs w:val="18"/>
        </w:rPr>
        <w:t xml:space="preserve">ekentools </w:t>
      </w:r>
      <w:r>
        <w:rPr>
          <w:rFonts w:ascii="Verdana" w:hAnsi="Verdana" w:eastAsia="DejaVuSerifCondensed" w:cs="DejaVuSerifCondensed"/>
          <w:kern w:val="0"/>
          <w:sz w:val="18"/>
          <w:szCs w:val="18"/>
        </w:rPr>
        <w:t>die horen</w:t>
      </w:r>
      <w:r w:rsidRPr="00A97EC8">
        <w:rPr>
          <w:rFonts w:ascii="Verdana" w:hAnsi="Verdana" w:eastAsia="DejaVuSerifCondensed" w:cs="DejaVuSerifCondensed"/>
          <w:kern w:val="0"/>
          <w:sz w:val="18"/>
          <w:szCs w:val="18"/>
        </w:rPr>
        <w:t xml:space="preserve"> bij cao-afspraken worden </w:t>
      </w:r>
      <w:r w:rsidR="00CE4CEB">
        <w:rPr>
          <w:rFonts w:ascii="Verdana" w:hAnsi="Verdana" w:eastAsia="DejaVuSerifCondensed" w:cs="DejaVuSerifCondensed"/>
          <w:kern w:val="0"/>
          <w:sz w:val="18"/>
          <w:szCs w:val="18"/>
        </w:rPr>
        <w:t xml:space="preserve">niet </w:t>
      </w:r>
      <w:r w:rsidRPr="00A97EC8">
        <w:rPr>
          <w:rFonts w:ascii="Verdana" w:hAnsi="Verdana" w:eastAsia="DejaVuSerifCondensed" w:cs="DejaVuSerifCondensed"/>
          <w:kern w:val="0"/>
          <w:sz w:val="18"/>
          <w:szCs w:val="18"/>
        </w:rPr>
        <w:t xml:space="preserve">door </w:t>
      </w:r>
      <w:r>
        <w:rPr>
          <w:rFonts w:ascii="Verdana" w:hAnsi="Verdana" w:eastAsia="DejaVuSerifCondensed" w:cs="DejaVuSerifCondensed"/>
          <w:kern w:val="0"/>
          <w:sz w:val="18"/>
          <w:szCs w:val="18"/>
        </w:rPr>
        <w:t xml:space="preserve">het ministerie van </w:t>
      </w:r>
      <w:r w:rsidR="00CE4CEB">
        <w:rPr>
          <w:rFonts w:ascii="Verdana" w:hAnsi="Verdana" w:eastAsia="DejaVuSerifCondensed" w:cs="DejaVuSerifCondensed"/>
          <w:kern w:val="0"/>
          <w:sz w:val="18"/>
          <w:szCs w:val="18"/>
        </w:rPr>
        <w:t xml:space="preserve">SZW </w:t>
      </w:r>
      <w:r w:rsidRPr="00A97EC8">
        <w:rPr>
          <w:rFonts w:ascii="Verdana" w:hAnsi="Verdana" w:eastAsia="DejaVuSerifCondensed" w:cs="DejaVuSerifCondensed"/>
          <w:kern w:val="0"/>
          <w:sz w:val="18"/>
          <w:szCs w:val="18"/>
        </w:rPr>
        <w:t xml:space="preserve">bijgehouden. </w:t>
      </w:r>
      <w:r w:rsidR="00CE4CEB">
        <w:rPr>
          <w:rFonts w:ascii="Verdana" w:hAnsi="Verdana" w:eastAsia="DejaVuSerifCondensed" w:cs="DejaVuSerifCondensed"/>
          <w:kern w:val="0"/>
          <w:sz w:val="18"/>
          <w:szCs w:val="18"/>
        </w:rPr>
        <w:t>Wel voert het ministerie van SZW</w:t>
      </w:r>
      <w:r w:rsidRPr="00A97EC8">
        <w:rPr>
          <w:rFonts w:ascii="Verdana" w:hAnsi="Verdana" w:eastAsia="DejaVuSerifCondensed" w:cs="DejaVuSerifCondensed"/>
          <w:kern w:val="0"/>
          <w:sz w:val="18"/>
          <w:szCs w:val="18"/>
        </w:rPr>
        <w:t xml:space="preserve"> breder cao-onderzoek uit naar maatregelen voor oudere werknemers. </w:t>
      </w:r>
      <w:r>
        <w:rPr>
          <w:rFonts w:ascii="Verdana" w:hAnsi="Verdana" w:eastAsia="DejaVuSerifCondensed" w:cs="DejaVuSerifCondensed"/>
          <w:kern w:val="0"/>
          <w:sz w:val="18"/>
          <w:szCs w:val="18"/>
        </w:rPr>
        <w:t xml:space="preserve">De meest recente </w:t>
      </w:r>
      <w:proofErr w:type="spellStart"/>
      <w:r w:rsidR="00755804">
        <w:rPr>
          <w:rFonts w:ascii="Verdana" w:hAnsi="Verdana" w:eastAsia="DejaVuSerifCondensed" w:cs="DejaVuSerifCondensed"/>
          <w:kern w:val="0"/>
          <w:sz w:val="18"/>
          <w:szCs w:val="18"/>
        </w:rPr>
        <w:t>onderzoeks</w:t>
      </w:r>
      <w:r>
        <w:rPr>
          <w:rFonts w:ascii="Verdana" w:hAnsi="Verdana" w:eastAsia="DejaVuSerifCondensed" w:cs="DejaVuSerifCondensed"/>
          <w:kern w:val="0"/>
          <w:sz w:val="18"/>
          <w:szCs w:val="18"/>
        </w:rPr>
        <w:t>rapportage</w:t>
      </w:r>
      <w:proofErr w:type="spellEnd"/>
      <w:r w:rsidR="00CE4CEB">
        <w:rPr>
          <w:rFonts w:ascii="Verdana" w:hAnsi="Verdana" w:eastAsia="DejaVuSerifCondensed" w:cs="DejaVuSerifCondensed"/>
          <w:kern w:val="0"/>
          <w:sz w:val="18"/>
          <w:szCs w:val="18"/>
        </w:rPr>
        <w:t xml:space="preserve"> met informatie over extra verlof is ‘</w:t>
      </w:r>
      <w:hyperlink w:history="1" r:id="rId8">
        <w:r w:rsidRPr="00FC3E16" w:rsidR="00CE4CEB">
          <w:rPr>
            <w:rStyle w:val="Hyperlink"/>
            <w:rFonts w:ascii="Verdana" w:hAnsi="Verdana" w:eastAsia="DejaVuSerifCondensed" w:cs="DejaVuSerifCondensed"/>
            <w:kern w:val="0"/>
            <w:sz w:val="18"/>
            <w:szCs w:val="18"/>
          </w:rPr>
          <w:t>Oudere werknemers 2025: Cao-afspraken over extra verlof, arbeidsduurverkorting, verlofsparen en RVU</w:t>
        </w:r>
      </w:hyperlink>
      <w:r w:rsidR="00CE4CEB">
        <w:rPr>
          <w:rFonts w:ascii="Verdana" w:hAnsi="Verdana" w:eastAsia="DejaVuSerifCondensed" w:cs="DejaVuSerifCondensed"/>
          <w:kern w:val="0"/>
          <w:sz w:val="18"/>
          <w:szCs w:val="18"/>
        </w:rPr>
        <w:t>’</w:t>
      </w:r>
      <w:r w:rsidRPr="00A97EC8">
        <w:rPr>
          <w:rFonts w:ascii="Verdana" w:hAnsi="Verdana" w:eastAsia="DejaVuSerifCondensed" w:cs="DejaVuSerifCondensed"/>
          <w:kern w:val="0"/>
          <w:sz w:val="18"/>
          <w:szCs w:val="18"/>
        </w:rPr>
        <w:t>.</w:t>
      </w:r>
      <w:r w:rsidR="00CE4CEB">
        <w:rPr>
          <w:rStyle w:val="Voetnootmarkering"/>
          <w:rFonts w:ascii="Verdana" w:hAnsi="Verdana" w:eastAsia="DejaVuSerifCondensed" w:cs="DejaVuSerifCondensed"/>
          <w:kern w:val="0"/>
          <w:sz w:val="18"/>
          <w:szCs w:val="18"/>
        </w:rPr>
        <w:footnoteReference w:id="1"/>
      </w:r>
      <w:r w:rsidRPr="00A97EC8">
        <w:rPr>
          <w:rFonts w:ascii="Verdana" w:hAnsi="Verdana" w:eastAsia="DejaVuSerifCondensed" w:cs="DejaVuSerifCondensed"/>
          <w:kern w:val="0"/>
          <w:sz w:val="18"/>
          <w:szCs w:val="18"/>
        </w:rPr>
        <w:t xml:space="preserve"> </w:t>
      </w:r>
    </w:p>
    <w:p w:rsidRPr="00D15289" w:rsidR="00D249AF" w:rsidP="00D249AF" w:rsidRDefault="00D249AF" w14:paraId="263D36BD"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2008551E" w14:textId="63BFB20C">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6. Op welke termijn kunnen werknemers verwachten dat de berekening van extra vakantierechten voor</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oudere werknemers (zoals in artikel 51 cao’s) automatisch wordt aangepast aan de AOW-gerechtigde</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leeftijd?</w:t>
      </w:r>
    </w:p>
    <w:p w:rsidR="003840BF" w:rsidP="00D249AF" w:rsidRDefault="003840BF" w14:paraId="2D11DE05"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918CC" w:rsidR="00B918CC" w:rsidP="00D249AF" w:rsidRDefault="00B918CC" w14:paraId="70C350F1" w14:textId="4262474F">
      <w:pPr>
        <w:autoSpaceDE w:val="0"/>
        <w:autoSpaceDN w:val="0"/>
        <w:adjustRightInd w:val="0"/>
        <w:spacing w:after="0" w:line="240" w:lineRule="auto"/>
        <w:rPr>
          <w:rFonts w:ascii="Verdana" w:hAnsi="Verdana" w:eastAsia="DejaVuSerifCondensed" w:cs="DejaVuSerifCondensed"/>
          <w:kern w:val="0"/>
          <w:sz w:val="18"/>
          <w:szCs w:val="18"/>
        </w:rPr>
      </w:pPr>
      <w:r w:rsidRPr="00B918CC">
        <w:rPr>
          <w:rFonts w:ascii="Verdana" w:hAnsi="Verdana" w:eastAsia="DejaVuSerifCondensed" w:cs="DejaVuSerifCondensed"/>
          <w:kern w:val="0"/>
          <w:sz w:val="18"/>
          <w:szCs w:val="18"/>
        </w:rPr>
        <w:t>Het is niet aan mij om daar een termijn aan te koppelen. De arbeidsvoorwaarden en in het bijzonder de cao’s waarin onderhavige afspraken staan, zijn immers de verantwoordelijkheid van sociale partners. Deze cao’s hebben veelal een looptijd van 1 tot 2 jaar. Het is aan sociale partners om af te wegen of aanpassing nodig is en of ze daarvoor de cao tussentijds willen wijzigen of dat ze deze wijzigingen laten meelopen in de reguliere cao-onderhandelingen.</w:t>
      </w:r>
    </w:p>
    <w:p w:rsidRPr="00D15289" w:rsidR="002F6A63" w:rsidP="00D249AF" w:rsidRDefault="002F6A63" w14:paraId="5B5B560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36851660" w14:textId="43CC111F">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7. Hoe rijmt u het verdwijnen van seniorendagen vanaf 65 jaar met de noodzaak om fysiek of mentaal</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zware beroepen werkbaar te houden tot de verhoogde pensioenleeftijd?</w:t>
      </w:r>
    </w:p>
    <w:p w:rsidR="003840BF" w:rsidP="00D249AF" w:rsidRDefault="003840BF" w14:paraId="19801080"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3840BF" w:rsidP="00D249AF" w:rsidRDefault="002117A3" w14:paraId="36102CE2" w14:textId="7AF53AF9">
      <w:pPr>
        <w:autoSpaceDE w:val="0"/>
        <w:autoSpaceDN w:val="0"/>
        <w:adjustRightInd w:val="0"/>
        <w:spacing w:after="0" w:line="240" w:lineRule="auto"/>
        <w:rPr>
          <w:rFonts w:ascii="Verdana" w:hAnsi="Verdana" w:eastAsia="DejaVuSerifCondensed" w:cs="DejaVuSerifCondensed"/>
          <w:kern w:val="0"/>
          <w:sz w:val="18"/>
          <w:szCs w:val="18"/>
        </w:rPr>
      </w:pPr>
      <w:r>
        <w:rPr>
          <w:rFonts w:ascii="Verdana" w:hAnsi="Verdana" w:eastAsia="DejaVuSerifCondensed" w:cs="DejaVuSerifCondensed"/>
          <w:kern w:val="0"/>
          <w:sz w:val="18"/>
          <w:szCs w:val="18"/>
        </w:rPr>
        <w:t xml:space="preserve">Het kabinet vindt het belangrijk dat zoveel mogelijk mensen gezond, vaardig en vitaal de eindstreep kunnen halen. Afspraken maken over extra verlof voor oudere werknemers met zwaar werk </w:t>
      </w:r>
      <w:r w:rsidR="006F176E">
        <w:rPr>
          <w:rFonts w:ascii="Verdana" w:hAnsi="Verdana" w:eastAsia="DejaVuSerifCondensed" w:cs="DejaVuSerifCondensed"/>
          <w:kern w:val="0"/>
          <w:sz w:val="18"/>
          <w:szCs w:val="18"/>
        </w:rPr>
        <w:t>kan</w:t>
      </w:r>
      <w:r w:rsidR="00A30E9D">
        <w:rPr>
          <w:rFonts w:ascii="Verdana" w:hAnsi="Verdana" w:eastAsia="DejaVuSerifCondensed" w:cs="DejaVuSerifCondensed"/>
          <w:kern w:val="0"/>
          <w:sz w:val="18"/>
          <w:szCs w:val="18"/>
        </w:rPr>
        <w:t xml:space="preserve"> </w:t>
      </w:r>
      <w:r w:rsidR="006F176E">
        <w:rPr>
          <w:rFonts w:ascii="Verdana" w:hAnsi="Verdana" w:eastAsia="DejaVuSerifCondensed" w:cs="DejaVuSerifCondensed"/>
          <w:kern w:val="0"/>
          <w:sz w:val="18"/>
          <w:szCs w:val="18"/>
        </w:rPr>
        <w:t>ee</w:t>
      </w:r>
      <w:r>
        <w:rPr>
          <w:rFonts w:ascii="Verdana" w:hAnsi="Verdana" w:eastAsia="DejaVuSerifCondensed" w:cs="DejaVuSerifCondensed"/>
          <w:kern w:val="0"/>
          <w:sz w:val="18"/>
          <w:szCs w:val="18"/>
        </w:rPr>
        <w:t xml:space="preserve">n manier </w:t>
      </w:r>
      <w:r w:rsidR="006F176E">
        <w:rPr>
          <w:rFonts w:ascii="Verdana" w:hAnsi="Verdana" w:eastAsia="DejaVuSerifCondensed" w:cs="DejaVuSerifCondensed"/>
          <w:kern w:val="0"/>
          <w:sz w:val="18"/>
          <w:szCs w:val="18"/>
        </w:rPr>
        <w:t xml:space="preserve">zijn </w:t>
      </w:r>
      <w:r w:rsidR="00A30E9D">
        <w:rPr>
          <w:rFonts w:ascii="Verdana" w:hAnsi="Verdana" w:eastAsia="DejaVuSerifCondensed" w:cs="DejaVuSerifCondensed"/>
          <w:kern w:val="0"/>
          <w:sz w:val="18"/>
          <w:szCs w:val="18"/>
        </w:rPr>
        <w:t>om</w:t>
      </w:r>
      <w:r>
        <w:rPr>
          <w:rFonts w:ascii="Verdana" w:hAnsi="Verdana" w:eastAsia="DejaVuSerifCondensed" w:cs="DejaVuSerifCondensed"/>
          <w:kern w:val="0"/>
          <w:sz w:val="18"/>
          <w:szCs w:val="18"/>
        </w:rPr>
        <w:t xml:space="preserve"> gezond langer doorwerken te stimuleren. </w:t>
      </w:r>
      <w:r w:rsidR="006F176E">
        <w:rPr>
          <w:rFonts w:ascii="Verdana" w:hAnsi="Verdana" w:eastAsia="DejaVuSerifCondensed" w:cs="DejaVuSerifCondensed"/>
          <w:kern w:val="0"/>
          <w:sz w:val="18"/>
          <w:szCs w:val="18"/>
        </w:rPr>
        <w:t xml:space="preserve">Hiermee </w:t>
      </w:r>
      <w:r>
        <w:rPr>
          <w:rFonts w:ascii="Verdana" w:hAnsi="Verdana" w:eastAsia="DejaVuSerifCondensed" w:cs="DejaVuSerifCondensed"/>
          <w:kern w:val="0"/>
          <w:sz w:val="18"/>
          <w:szCs w:val="18"/>
        </w:rPr>
        <w:t xml:space="preserve">wordt de werknemer met zwaar werk meer hersteltijd geboden. </w:t>
      </w:r>
      <w:r w:rsidR="00F25B27">
        <w:rPr>
          <w:rFonts w:ascii="Verdana" w:hAnsi="Verdana" w:eastAsia="DejaVuSerifCondensed" w:cs="DejaVuSerifCondensed"/>
          <w:kern w:val="0"/>
          <w:sz w:val="18"/>
          <w:szCs w:val="18"/>
        </w:rPr>
        <w:t>Maar</w:t>
      </w:r>
      <w:r>
        <w:rPr>
          <w:rFonts w:ascii="Verdana" w:hAnsi="Verdana" w:eastAsia="DejaVuSerifCondensed" w:cs="DejaVuSerifCondensed"/>
          <w:kern w:val="0"/>
          <w:sz w:val="18"/>
          <w:szCs w:val="18"/>
        </w:rPr>
        <w:t xml:space="preserve"> </w:t>
      </w:r>
      <w:r w:rsidR="00F25B27">
        <w:rPr>
          <w:rFonts w:ascii="Verdana" w:hAnsi="Verdana" w:eastAsia="DejaVuSerifCondensed" w:cs="DejaVuSerifCondensed"/>
          <w:kern w:val="0"/>
          <w:sz w:val="18"/>
          <w:szCs w:val="18"/>
        </w:rPr>
        <w:t>gezond langer doorwerken vraagt een bredere aanpak</w:t>
      </w:r>
      <w:r>
        <w:rPr>
          <w:rFonts w:ascii="Verdana" w:hAnsi="Verdana" w:eastAsia="DejaVuSerifCondensed" w:cs="DejaVuSerifCondensed"/>
          <w:kern w:val="0"/>
          <w:sz w:val="18"/>
          <w:szCs w:val="18"/>
        </w:rPr>
        <w:t xml:space="preserve">. </w:t>
      </w:r>
      <w:r w:rsidR="00A30E9D">
        <w:rPr>
          <w:rFonts w:ascii="Verdana" w:hAnsi="Verdana" w:eastAsia="DejaVuSerifCondensed" w:cs="DejaVuSerifCondensed"/>
          <w:kern w:val="0"/>
          <w:sz w:val="18"/>
          <w:szCs w:val="18"/>
        </w:rPr>
        <w:t>De gezamenlijke agenda voor duurzame inzetbaarheid van het kabinet en sociale partners, die voortkomt uit het akkoord ‘Gezond naar het pensioen</w:t>
      </w:r>
      <w:proofErr w:type="gramStart"/>
      <w:r w:rsidR="00A30E9D">
        <w:rPr>
          <w:rFonts w:ascii="Verdana" w:hAnsi="Verdana" w:eastAsia="DejaVuSerifCondensed" w:cs="DejaVuSerifCondensed"/>
          <w:kern w:val="0"/>
          <w:sz w:val="18"/>
          <w:szCs w:val="18"/>
        </w:rPr>
        <w:t>’(</w:t>
      </w:r>
      <w:proofErr w:type="gramEnd"/>
      <w:r w:rsidR="00A30E9D">
        <w:rPr>
          <w:rFonts w:ascii="Verdana" w:hAnsi="Verdana" w:eastAsia="DejaVuSerifCondensed" w:cs="DejaVuSerifCondensed"/>
          <w:kern w:val="0"/>
          <w:sz w:val="18"/>
          <w:szCs w:val="18"/>
        </w:rPr>
        <w:t>2024), ondersteunt</w:t>
      </w:r>
      <w:r w:rsidR="006F176E">
        <w:rPr>
          <w:rFonts w:ascii="Verdana" w:hAnsi="Verdana" w:eastAsia="DejaVuSerifCondensed" w:cs="DejaVuSerifCondensed"/>
          <w:kern w:val="0"/>
          <w:sz w:val="18"/>
          <w:szCs w:val="18"/>
        </w:rPr>
        <w:t xml:space="preserve"> deze inspanningen</w:t>
      </w:r>
      <w:r w:rsidR="00A30E9D">
        <w:rPr>
          <w:rFonts w:ascii="Verdana" w:hAnsi="Verdana" w:eastAsia="DejaVuSerifCondensed" w:cs="DejaVuSerifCondensed"/>
          <w:kern w:val="0"/>
          <w:sz w:val="18"/>
          <w:szCs w:val="18"/>
        </w:rPr>
        <w:t>. Met de agenda wordt ingezet op het</w:t>
      </w:r>
      <w:r>
        <w:rPr>
          <w:rFonts w:ascii="Verdana" w:hAnsi="Verdana" w:eastAsia="DejaVuSerifCondensed" w:cs="DejaVuSerifCondensed"/>
          <w:kern w:val="0"/>
          <w:sz w:val="18"/>
          <w:szCs w:val="18"/>
        </w:rPr>
        <w:t xml:space="preserve"> </w:t>
      </w:r>
      <w:r w:rsidR="00F25B27">
        <w:rPr>
          <w:rFonts w:ascii="Verdana" w:hAnsi="Verdana" w:eastAsia="DejaVuSerifCondensed" w:cs="DejaVuSerifCondensed"/>
          <w:kern w:val="0"/>
          <w:sz w:val="18"/>
          <w:szCs w:val="18"/>
        </w:rPr>
        <w:t xml:space="preserve">zoveel mogelijk </w:t>
      </w:r>
      <w:r>
        <w:rPr>
          <w:rFonts w:ascii="Verdana" w:hAnsi="Verdana" w:eastAsia="DejaVuSerifCondensed" w:cs="DejaVuSerifCondensed"/>
          <w:kern w:val="0"/>
          <w:sz w:val="18"/>
          <w:szCs w:val="18"/>
        </w:rPr>
        <w:t>voorkomen of verlichten</w:t>
      </w:r>
      <w:r w:rsidR="00A30E9D">
        <w:rPr>
          <w:rFonts w:ascii="Verdana" w:hAnsi="Verdana" w:eastAsia="DejaVuSerifCondensed" w:cs="DejaVuSerifCondensed"/>
          <w:kern w:val="0"/>
          <w:sz w:val="18"/>
          <w:szCs w:val="18"/>
        </w:rPr>
        <w:t xml:space="preserve"> van </w:t>
      </w:r>
      <w:r w:rsidR="00F25B27">
        <w:rPr>
          <w:rFonts w:ascii="Verdana" w:hAnsi="Verdana" w:eastAsia="DejaVuSerifCondensed" w:cs="DejaVuSerifCondensed"/>
          <w:kern w:val="0"/>
          <w:sz w:val="18"/>
          <w:szCs w:val="18"/>
        </w:rPr>
        <w:t>belastende werkzaamheden bij de bron</w:t>
      </w:r>
      <w:r>
        <w:rPr>
          <w:rFonts w:ascii="Verdana" w:hAnsi="Verdana" w:eastAsia="DejaVuSerifCondensed" w:cs="DejaVuSerifCondensed"/>
          <w:kern w:val="0"/>
          <w:sz w:val="18"/>
          <w:szCs w:val="18"/>
        </w:rPr>
        <w:t xml:space="preserve">, en om </w:t>
      </w:r>
      <w:r w:rsidR="00A30E9D">
        <w:rPr>
          <w:rFonts w:ascii="Verdana" w:hAnsi="Verdana" w:eastAsia="DejaVuSerifCondensed" w:cs="DejaVuSerifCondensed"/>
          <w:kern w:val="0"/>
          <w:sz w:val="18"/>
          <w:szCs w:val="18"/>
        </w:rPr>
        <w:t xml:space="preserve">waar mogelijk </w:t>
      </w:r>
      <w:r>
        <w:rPr>
          <w:rFonts w:ascii="Verdana" w:hAnsi="Verdana" w:eastAsia="DejaVuSerifCondensed" w:cs="DejaVuSerifCondensed"/>
          <w:kern w:val="0"/>
          <w:sz w:val="18"/>
          <w:szCs w:val="18"/>
        </w:rPr>
        <w:t xml:space="preserve">een tijdige overstap van zwaar naar lichter werk te stimuleren. </w:t>
      </w:r>
    </w:p>
    <w:p w:rsidRPr="00D15289" w:rsidR="00D249AF" w:rsidP="00D249AF" w:rsidRDefault="00D249AF" w14:paraId="7A9DB34E"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3840BF" w:rsidR="00D249AF" w:rsidP="00D249AF" w:rsidRDefault="00D249AF" w14:paraId="2AB82F07" w14:textId="2AD64EE7">
      <w:pPr>
        <w:autoSpaceDE w:val="0"/>
        <w:autoSpaceDN w:val="0"/>
        <w:adjustRightInd w:val="0"/>
        <w:spacing w:after="0" w:line="240" w:lineRule="auto"/>
        <w:rPr>
          <w:rFonts w:ascii="Verdana" w:hAnsi="Verdana" w:eastAsia="DejaVuSerifCondensed" w:cs="DejaVuSerifCondensed"/>
          <w:b/>
          <w:bCs/>
          <w:kern w:val="0"/>
          <w:sz w:val="18"/>
          <w:szCs w:val="18"/>
        </w:rPr>
      </w:pPr>
      <w:r w:rsidRPr="003840BF">
        <w:rPr>
          <w:rFonts w:ascii="Verdana" w:hAnsi="Verdana" w:eastAsia="DejaVuSerifCondensed" w:cs="DejaVuSerifCondensed"/>
          <w:b/>
          <w:bCs/>
          <w:kern w:val="0"/>
          <w:sz w:val="18"/>
          <w:szCs w:val="18"/>
        </w:rPr>
        <w:t>8. Hoewel arbeidsvoorwaarden primair een zaak zijn van sociale partners, draagt u</w:t>
      </w:r>
    </w:p>
    <w:p w:rsidRPr="003840BF" w:rsidR="00D249AF" w:rsidP="00D15289" w:rsidRDefault="00D249AF" w14:paraId="4CD928E2" w14:textId="14C902BD">
      <w:pPr>
        <w:autoSpaceDE w:val="0"/>
        <w:autoSpaceDN w:val="0"/>
        <w:adjustRightInd w:val="0"/>
        <w:spacing w:after="0" w:line="240" w:lineRule="auto"/>
        <w:rPr>
          <w:rFonts w:ascii="Verdana" w:hAnsi="Verdana" w:eastAsia="DejaVuSerifCondensed" w:cs="DejaVuSerifCondensed"/>
          <w:b/>
          <w:bCs/>
          <w:kern w:val="0"/>
          <w:sz w:val="18"/>
          <w:szCs w:val="18"/>
        </w:rPr>
      </w:pPr>
      <w:proofErr w:type="gramStart"/>
      <w:r w:rsidRPr="003840BF">
        <w:rPr>
          <w:rFonts w:ascii="Verdana" w:hAnsi="Verdana" w:eastAsia="DejaVuSerifCondensed" w:cs="DejaVuSerifCondensed"/>
          <w:b/>
          <w:bCs/>
          <w:kern w:val="0"/>
          <w:sz w:val="18"/>
          <w:szCs w:val="18"/>
        </w:rPr>
        <w:t>systeemverantwoordelijkheid</w:t>
      </w:r>
      <w:proofErr w:type="gramEnd"/>
      <w:r w:rsidRPr="003840BF">
        <w:rPr>
          <w:rFonts w:ascii="Verdana" w:hAnsi="Verdana" w:eastAsia="DejaVuSerifCondensed" w:cs="DejaVuSerifCondensed"/>
          <w:b/>
          <w:bCs/>
          <w:kern w:val="0"/>
          <w:sz w:val="18"/>
          <w:szCs w:val="18"/>
        </w:rPr>
        <w:t xml:space="preserve"> voor de arbeidsmarkt en volksgezondheid. Bent u daarom bereid om op</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zeer korte termijn in gesprek te gaan met de Stichting van de Arbeid om een landelijke richtlijn of</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handreiking op te stellen, die garandeert dat seniorendagen in cao’s organisch doorlopen tot aan de</w:t>
      </w:r>
      <w:r w:rsidRPr="003840BF" w:rsidR="00D15289">
        <w:rPr>
          <w:rFonts w:ascii="Verdana" w:hAnsi="Verdana" w:eastAsia="DejaVuSerifCondensed" w:cs="DejaVuSerifCondensed"/>
          <w:b/>
          <w:bCs/>
          <w:kern w:val="0"/>
          <w:sz w:val="18"/>
          <w:szCs w:val="18"/>
        </w:rPr>
        <w:t xml:space="preserve"> </w:t>
      </w:r>
      <w:r w:rsidRPr="003840BF">
        <w:rPr>
          <w:rFonts w:ascii="Verdana" w:hAnsi="Verdana" w:eastAsia="DejaVuSerifCondensed" w:cs="DejaVuSerifCondensed"/>
          <w:b/>
          <w:bCs/>
          <w:kern w:val="0"/>
          <w:sz w:val="18"/>
          <w:szCs w:val="18"/>
        </w:rPr>
        <w:t>feitelijke, individuele AOW-datum van de werknemer? Zo nee, waarom niet?</w:t>
      </w:r>
    </w:p>
    <w:p w:rsidR="003840BF" w:rsidP="00D15289" w:rsidRDefault="003840BF" w14:paraId="22FD6527"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B918CC" w:rsidR="00B918CC" w:rsidP="00B918CC" w:rsidRDefault="00B918CC" w14:paraId="0D1146E9" w14:textId="23F1835F">
      <w:pPr>
        <w:autoSpaceDE w:val="0"/>
        <w:autoSpaceDN w:val="0"/>
        <w:adjustRightInd w:val="0"/>
        <w:spacing w:after="0" w:line="240" w:lineRule="auto"/>
        <w:rPr>
          <w:rFonts w:ascii="Verdana" w:hAnsi="Verdana" w:eastAsia="DejaVuSerifCondensed" w:cs="DejaVuSerifCondensed"/>
          <w:kern w:val="0"/>
          <w:sz w:val="18"/>
          <w:szCs w:val="18"/>
        </w:rPr>
      </w:pPr>
      <w:r w:rsidRPr="00B918CC">
        <w:rPr>
          <w:rFonts w:ascii="Verdana" w:hAnsi="Verdana" w:eastAsia="DejaVuSerifCondensed" w:cs="DejaVuSerifCondensed"/>
          <w:kern w:val="0"/>
          <w:sz w:val="18"/>
          <w:szCs w:val="18"/>
        </w:rPr>
        <w:t xml:space="preserve">Uiteraard ben ik </w:t>
      </w:r>
      <w:r w:rsidR="004B28FE">
        <w:rPr>
          <w:rFonts w:ascii="Verdana" w:hAnsi="Verdana" w:eastAsia="DejaVuSerifCondensed" w:cs="DejaVuSerifCondensed"/>
          <w:kern w:val="0"/>
          <w:sz w:val="18"/>
          <w:szCs w:val="18"/>
        </w:rPr>
        <w:t xml:space="preserve">zoals gezegd </w:t>
      </w:r>
      <w:r w:rsidRPr="00B918CC">
        <w:rPr>
          <w:rFonts w:ascii="Verdana" w:hAnsi="Verdana" w:eastAsia="DejaVuSerifCondensed" w:cs="DejaVuSerifCondensed"/>
          <w:kern w:val="0"/>
          <w:sz w:val="18"/>
          <w:szCs w:val="18"/>
        </w:rPr>
        <w:t xml:space="preserve">bereid dit </w:t>
      </w:r>
      <w:r w:rsidR="00F25B27">
        <w:rPr>
          <w:rFonts w:ascii="Verdana" w:hAnsi="Verdana" w:eastAsia="DejaVuSerifCondensed" w:cs="DejaVuSerifCondensed"/>
          <w:kern w:val="0"/>
          <w:sz w:val="18"/>
          <w:szCs w:val="18"/>
        </w:rPr>
        <w:t>signaal onder de aandacht te brengen</w:t>
      </w:r>
      <w:r w:rsidRPr="00B918CC">
        <w:rPr>
          <w:rFonts w:ascii="Verdana" w:hAnsi="Verdana" w:eastAsia="DejaVuSerifCondensed" w:cs="DejaVuSerifCondensed"/>
          <w:kern w:val="0"/>
          <w:sz w:val="18"/>
          <w:szCs w:val="18"/>
        </w:rPr>
        <w:t xml:space="preserve"> in gesprekken met sociale partners in de Stichting van de Arbeid. </w:t>
      </w:r>
      <w:r w:rsidR="00657FCD">
        <w:rPr>
          <w:rFonts w:ascii="Verdana" w:hAnsi="Verdana" w:eastAsia="DejaVuSerifCondensed" w:cs="DejaVuSerifCondensed"/>
          <w:kern w:val="0"/>
          <w:sz w:val="18"/>
          <w:szCs w:val="18"/>
        </w:rPr>
        <w:t xml:space="preserve">Het is </w:t>
      </w:r>
      <w:r w:rsidRPr="00B918CC">
        <w:rPr>
          <w:rFonts w:ascii="Verdana" w:hAnsi="Verdana" w:eastAsia="DejaVuSerifCondensed" w:cs="DejaVuSerifCondensed"/>
          <w:kern w:val="0"/>
          <w:sz w:val="18"/>
          <w:szCs w:val="18"/>
        </w:rPr>
        <w:t>de verantwoordelijkheid van sociale partners om er waar dat nodig is, voor te zorgen dat de arbeidsvoorwaarden goed aansluiten op wettelijke maatregelen of wijzigingen daarin.</w:t>
      </w:r>
      <w:r w:rsidR="00674FC1">
        <w:rPr>
          <w:rFonts w:ascii="Verdana" w:hAnsi="Verdana" w:eastAsia="DejaVuSerifCondensed" w:cs="DejaVuSerifCondensed"/>
          <w:kern w:val="0"/>
          <w:sz w:val="18"/>
          <w:szCs w:val="18"/>
        </w:rPr>
        <w:t xml:space="preserve"> De vraag of naar aanleiding van dit signaal eventuele vervolgacties nodig zijn, zoals een handreiking vanuit sociale partners, is dan ook aan hen.  </w:t>
      </w:r>
      <w:r w:rsidRPr="00B918CC">
        <w:rPr>
          <w:rFonts w:ascii="Verdana" w:hAnsi="Verdana" w:eastAsia="DejaVuSerifCondensed" w:cs="DejaVuSerifCondensed"/>
          <w:kern w:val="0"/>
          <w:sz w:val="18"/>
          <w:szCs w:val="18"/>
        </w:rPr>
        <w:t xml:space="preserve"> </w:t>
      </w:r>
    </w:p>
    <w:p w:rsidR="00AB183A" w:rsidP="00D15289" w:rsidRDefault="00AB183A" w14:paraId="6BAF3986" w14:textId="77777777">
      <w:pPr>
        <w:autoSpaceDE w:val="0"/>
        <w:autoSpaceDN w:val="0"/>
        <w:adjustRightInd w:val="0"/>
        <w:spacing w:after="0" w:line="240" w:lineRule="auto"/>
        <w:rPr>
          <w:rFonts w:ascii="Verdana" w:hAnsi="Verdana" w:eastAsia="DejaVuSerifCondensed" w:cs="DejaVuSerifCondensed"/>
          <w:kern w:val="0"/>
          <w:sz w:val="18"/>
          <w:szCs w:val="18"/>
        </w:rPr>
      </w:pPr>
    </w:p>
    <w:p w:rsidRPr="00D15289" w:rsidR="003840BF" w:rsidP="00D15289" w:rsidRDefault="003840BF" w14:paraId="1DAF6213" w14:textId="77777777">
      <w:pPr>
        <w:autoSpaceDE w:val="0"/>
        <w:autoSpaceDN w:val="0"/>
        <w:adjustRightInd w:val="0"/>
        <w:spacing w:after="0" w:line="240" w:lineRule="auto"/>
        <w:rPr>
          <w:rFonts w:ascii="Verdana" w:hAnsi="Verdana" w:eastAsia="DejaVuSerifCondensed" w:cs="DejaVuSerifCondensed"/>
          <w:kern w:val="0"/>
          <w:sz w:val="18"/>
          <w:szCs w:val="18"/>
        </w:rPr>
      </w:pPr>
    </w:p>
    <w:sectPr w:rsidRPr="00D15289" w:rsidR="003840B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1BF5" w14:textId="77777777" w:rsidR="00771D36" w:rsidRDefault="00771D36" w:rsidP="008B7090">
      <w:pPr>
        <w:spacing w:after="0" w:line="240" w:lineRule="auto"/>
      </w:pPr>
      <w:r>
        <w:separator/>
      </w:r>
    </w:p>
  </w:endnote>
  <w:endnote w:type="continuationSeparator" w:id="0">
    <w:p w14:paraId="0A99780F" w14:textId="77777777" w:rsidR="00771D36" w:rsidRDefault="00771D36" w:rsidP="008B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30D3" w14:textId="77777777" w:rsidR="00B25395" w:rsidRDefault="00B253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D309" w14:textId="77777777" w:rsidR="00B25395" w:rsidRDefault="00B253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70D1" w14:textId="77777777" w:rsidR="00B25395" w:rsidRDefault="00B253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FCE6" w14:textId="77777777" w:rsidR="00771D36" w:rsidRDefault="00771D36" w:rsidP="008B7090">
      <w:pPr>
        <w:spacing w:after="0" w:line="240" w:lineRule="auto"/>
      </w:pPr>
      <w:r>
        <w:separator/>
      </w:r>
    </w:p>
  </w:footnote>
  <w:footnote w:type="continuationSeparator" w:id="0">
    <w:p w14:paraId="7FC62590" w14:textId="77777777" w:rsidR="00771D36" w:rsidRDefault="00771D36" w:rsidP="008B7090">
      <w:pPr>
        <w:spacing w:after="0" w:line="240" w:lineRule="auto"/>
      </w:pPr>
      <w:r>
        <w:continuationSeparator/>
      </w:r>
    </w:p>
  </w:footnote>
  <w:footnote w:id="1">
    <w:p w14:paraId="13C5C63A" w14:textId="0505B8BF" w:rsidR="00CE4CEB" w:rsidRDefault="00CE4CEB">
      <w:pPr>
        <w:pStyle w:val="Voetnoottekst"/>
      </w:pPr>
      <w:r>
        <w:rPr>
          <w:rStyle w:val="Voetnootmarkering"/>
        </w:rPr>
        <w:footnoteRef/>
      </w:r>
      <w:r>
        <w:t xml:space="preserve"> </w:t>
      </w:r>
      <w:hyperlink r:id="rId1" w:history="1">
        <w:r w:rsidR="00FC3E16" w:rsidRPr="00B1485A">
          <w:rPr>
            <w:rStyle w:val="Hyperlink"/>
            <w:rFonts w:ascii="Verdana" w:eastAsia="DejaVuSerifCondensed" w:hAnsi="Verdana" w:cs="DejaVuSerifCondensed"/>
            <w:kern w:val="0"/>
            <w:sz w:val="18"/>
            <w:szCs w:val="18"/>
          </w:rPr>
          <w:t>https://cao.minszw.nl/mozard/!suite86.scherm0325?mPag=190</w:t>
        </w:r>
      </w:hyperlink>
      <w:r w:rsidR="00FC3E1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E5E2" w14:textId="2E8B8A0A" w:rsidR="00B25395" w:rsidRDefault="00B253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82287" w14:textId="3A3B7E18" w:rsidR="00B25395" w:rsidRDefault="00B253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732F" w14:textId="33C52E3C" w:rsidR="00B25395" w:rsidRDefault="00B253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11787"/>
    <w:multiLevelType w:val="hybridMultilevel"/>
    <w:tmpl w:val="A27C1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1127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9AF"/>
    <w:rsid w:val="00006603"/>
    <w:rsid w:val="0001465E"/>
    <w:rsid w:val="00017CA8"/>
    <w:rsid w:val="00063188"/>
    <w:rsid w:val="00087F73"/>
    <w:rsid w:val="000A368A"/>
    <w:rsid w:val="000B4FBA"/>
    <w:rsid w:val="001366AA"/>
    <w:rsid w:val="00154BB1"/>
    <w:rsid w:val="001B4187"/>
    <w:rsid w:val="002019F9"/>
    <w:rsid w:val="002117A3"/>
    <w:rsid w:val="00213916"/>
    <w:rsid w:val="00251D68"/>
    <w:rsid w:val="00261F4D"/>
    <w:rsid w:val="00277AF4"/>
    <w:rsid w:val="002A315C"/>
    <w:rsid w:val="002B6BAA"/>
    <w:rsid w:val="002C44B2"/>
    <w:rsid w:val="002F6A63"/>
    <w:rsid w:val="0031403C"/>
    <w:rsid w:val="00344C12"/>
    <w:rsid w:val="00356FCC"/>
    <w:rsid w:val="00362847"/>
    <w:rsid w:val="00367707"/>
    <w:rsid w:val="003840BF"/>
    <w:rsid w:val="004464B3"/>
    <w:rsid w:val="0045065C"/>
    <w:rsid w:val="00471E9B"/>
    <w:rsid w:val="00475100"/>
    <w:rsid w:val="004B28FE"/>
    <w:rsid w:val="004F0467"/>
    <w:rsid w:val="004F2248"/>
    <w:rsid w:val="00531252"/>
    <w:rsid w:val="00583155"/>
    <w:rsid w:val="0059670E"/>
    <w:rsid w:val="005A0EAA"/>
    <w:rsid w:val="00610898"/>
    <w:rsid w:val="00657FCD"/>
    <w:rsid w:val="00674FC1"/>
    <w:rsid w:val="006A0FA3"/>
    <w:rsid w:val="006A673D"/>
    <w:rsid w:val="006B0C40"/>
    <w:rsid w:val="006D524B"/>
    <w:rsid w:val="006E470E"/>
    <w:rsid w:val="006E65B3"/>
    <w:rsid w:val="006F176E"/>
    <w:rsid w:val="00755804"/>
    <w:rsid w:val="00771D36"/>
    <w:rsid w:val="00792072"/>
    <w:rsid w:val="007D60F6"/>
    <w:rsid w:val="007E071F"/>
    <w:rsid w:val="008102B2"/>
    <w:rsid w:val="00850960"/>
    <w:rsid w:val="008B7090"/>
    <w:rsid w:val="0095123A"/>
    <w:rsid w:val="009C3DB6"/>
    <w:rsid w:val="009F5DEE"/>
    <w:rsid w:val="009F63C9"/>
    <w:rsid w:val="00A25464"/>
    <w:rsid w:val="00A30E9D"/>
    <w:rsid w:val="00A36BCF"/>
    <w:rsid w:val="00A80DE6"/>
    <w:rsid w:val="00A97EC8"/>
    <w:rsid w:val="00AB183A"/>
    <w:rsid w:val="00AB7A20"/>
    <w:rsid w:val="00AF5A0C"/>
    <w:rsid w:val="00B1485A"/>
    <w:rsid w:val="00B16952"/>
    <w:rsid w:val="00B25395"/>
    <w:rsid w:val="00B47E6E"/>
    <w:rsid w:val="00B918CC"/>
    <w:rsid w:val="00C6253C"/>
    <w:rsid w:val="00CA6C15"/>
    <w:rsid w:val="00CE231C"/>
    <w:rsid w:val="00CE4CEB"/>
    <w:rsid w:val="00D15289"/>
    <w:rsid w:val="00D243AA"/>
    <w:rsid w:val="00D249AF"/>
    <w:rsid w:val="00D67FED"/>
    <w:rsid w:val="00D70C9D"/>
    <w:rsid w:val="00D80C10"/>
    <w:rsid w:val="00E20E69"/>
    <w:rsid w:val="00E30089"/>
    <w:rsid w:val="00E3298C"/>
    <w:rsid w:val="00E5443C"/>
    <w:rsid w:val="00E74F55"/>
    <w:rsid w:val="00F25B27"/>
    <w:rsid w:val="00F636AC"/>
    <w:rsid w:val="00FB6A6A"/>
    <w:rsid w:val="00FC3E16"/>
    <w:rsid w:val="00FF42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2F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49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49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49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49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49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49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49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49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49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49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49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49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49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49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49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49AF"/>
    <w:rPr>
      <w:rFonts w:eastAsiaTheme="majorEastAsia" w:cstheme="majorBidi"/>
      <w:color w:val="272727" w:themeColor="text1" w:themeTint="D8"/>
    </w:rPr>
  </w:style>
  <w:style w:type="paragraph" w:styleId="Titel">
    <w:name w:val="Title"/>
    <w:basedOn w:val="Standaard"/>
    <w:next w:val="Standaard"/>
    <w:link w:val="TitelChar"/>
    <w:uiPriority w:val="10"/>
    <w:qFormat/>
    <w:rsid w:val="00D24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49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49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49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49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49AF"/>
    <w:rPr>
      <w:i/>
      <w:iCs/>
      <w:color w:val="404040" w:themeColor="text1" w:themeTint="BF"/>
    </w:rPr>
  </w:style>
  <w:style w:type="paragraph" w:styleId="Lijstalinea">
    <w:name w:val="List Paragraph"/>
    <w:basedOn w:val="Standaard"/>
    <w:uiPriority w:val="34"/>
    <w:qFormat/>
    <w:rsid w:val="00D249AF"/>
    <w:pPr>
      <w:ind w:left="720"/>
      <w:contextualSpacing/>
    </w:pPr>
  </w:style>
  <w:style w:type="character" w:styleId="Intensievebenadrukking">
    <w:name w:val="Intense Emphasis"/>
    <w:basedOn w:val="Standaardalinea-lettertype"/>
    <w:uiPriority w:val="21"/>
    <w:qFormat/>
    <w:rsid w:val="00D249AF"/>
    <w:rPr>
      <w:i/>
      <w:iCs/>
      <w:color w:val="0F4761" w:themeColor="accent1" w:themeShade="BF"/>
    </w:rPr>
  </w:style>
  <w:style w:type="paragraph" w:styleId="Duidelijkcitaat">
    <w:name w:val="Intense Quote"/>
    <w:basedOn w:val="Standaard"/>
    <w:next w:val="Standaard"/>
    <w:link w:val="DuidelijkcitaatChar"/>
    <w:uiPriority w:val="30"/>
    <w:qFormat/>
    <w:rsid w:val="00D2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49AF"/>
    <w:rPr>
      <w:i/>
      <w:iCs/>
      <w:color w:val="0F4761" w:themeColor="accent1" w:themeShade="BF"/>
    </w:rPr>
  </w:style>
  <w:style w:type="character" w:styleId="Intensieveverwijzing">
    <w:name w:val="Intense Reference"/>
    <w:basedOn w:val="Standaardalinea-lettertype"/>
    <w:uiPriority w:val="32"/>
    <w:qFormat/>
    <w:rsid w:val="00D249AF"/>
    <w:rPr>
      <w:b/>
      <w:bCs/>
      <w:smallCaps/>
      <w:color w:val="0F4761" w:themeColor="accent1" w:themeShade="BF"/>
      <w:spacing w:val="5"/>
    </w:rPr>
  </w:style>
  <w:style w:type="paragraph" w:styleId="Koptekst">
    <w:name w:val="header"/>
    <w:basedOn w:val="Standaard"/>
    <w:link w:val="KoptekstChar"/>
    <w:uiPriority w:val="99"/>
    <w:unhideWhenUsed/>
    <w:rsid w:val="00B2539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395"/>
  </w:style>
  <w:style w:type="paragraph" w:styleId="Voettekst">
    <w:name w:val="footer"/>
    <w:basedOn w:val="Standaard"/>
    <w:link w:val="VoettekstChar"/>
    <w:uiPriority w:val="99"/>
    <w:unhideWhenUsed/>
    <w:rsid w:val="00B2539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5395"/>
  </w:style>
  <w:style w:type="paragraph" w:styleId="Voetnoottekst">
    <w:name w:val="footnote text"/>
    <w:basedOn w:val="Standaard"/>
    <w:link w:val="VoetnoottekstChar"/>
    <w:uiPriority w:val="99"/>
    <w:semiHidden/>
    <w:unhideWhenUsed/>
    <w:rsid w:val="00CE4CE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4CEB"/>
    <w:rPr>
      <w:sz w:val="20"/>
      <w:szCs w:val="20"/>
    </w:rPr>
  </w:style>
  <w:style w:type="character" w:styleId="Voetnootmarkering">
    <w:name w:val="footnote reference"/>
    <w:basedOn w:val="Standaardalinea-lettertype"/>
    <w:uiPriority w:val="99"/>
    <w:semiHidden/>
    <w:unhideWhenUsed/>
    <w:rsid w:val="00CE4CEB"/>
    <w:rPr>
      <w:vertAlign w:val="superscript"/>
    </w:rPr>
  </w:style>
  <w:style w:type="character" w:styleId="Hyperlink">
    <w:name w:val="Hyperlink"/>
    <w:basedOn w:val="Standaardalinea-lettertype"/>
    <w:uiPriority w:val="99"/>
    <w:unhideWhenUsed/>
    <w:rsid w:val="00CE4CEB"/>
    <w:rPr>
      <w:color w:val="467886" w:themeColor="hyperlink"/>
      <w:u w:val="single"/>
    </w:rPr>
  </w:style>
  <w:style w:type="character" w:styleId="Onopgelostemelding">
    <w:name w:val="Unresolved Mention"/>
    <w:basedOn w:val="Standaardalinea-lettertype"/>
    <w:uiPriority w:val="99"/>
    <w:semiHidden/>
    <w:unhideWhenUsed/>
    <w:rsid w:val="00CE4CEB"/>
    <w:rPr>
      <w:color w:val="605E5C"/>
      <w:shd w:val="clear" w:color="auto" w:fill="E1DFDD"/>
    </w:rPr>
  </w:style>
  <w:style w:type="character" w:styleId="Verwijzingopmerking">
    <w:name w:val="annotation reference"/>
    <w:basedOn w:val="Standaardalinea-lettertype"/>
    <w:uiPriority w:val="99"/>
    <w:semiHidden/>
    <w:unhideWhenUsed/>
    <w:rsid w:val="00261F4D"/>
    <w:rPr>
      <w:sz w:val="16"/>
      <w:szCs w:val="16"/>
    </w:rPr>
  </w:style>
  <w:style w:type="paragraph" w:styleId="Tekstopmerking">
    <w:name w:val="annotation text"/>
    <w:basedOn w:val="Standaard"/>
    <w:link w:val="TekstopmerkingChar"/>
    <w:uiPriority w:val="99"/>
    <w:unhideWhenUsed/>
    <w:rsid w:val="00261F4D"/>
    <w:pPr>
      <w:spacing w:line="240" w:lineRule="auto"/>
    </w:pPr>
    <w:rPr>
      <w:sz w:val="20"/>
      <w:szCs w:val="20"/>
    </w:rPr>
  </w:style>
  <w:style w:type="character" w:customStyle="1" w:styleId="TekstopmerkingChar">
    <w:name w:val="Tekst opmerking Char"/>
    <w:basedOn w:val="Standaardalinea-lettertype"/>
    <w:link w:val="Tekstopmerking"/>
    <w:uiPriority w:val="99"/>
    <w:rsid w:val="00261F4D"/>
    <w:rPr>
      <w:sz w:val="20"/>
      <w:szCs w:val="20"/>
    </w:rPr>
  </w:style>
  <w:style w:type="paragraph" w:styleId="Onderwerpvanopmerking">
    <w:name w:val="annotation subject"/>
    <w:basedOn w:val="Tekstopmerking"/>
    <w:next w:val="Tekstopmerking"/>
    <w:link w:val="OnderwerpvanopmerkingChar"/>
    <w:uiPriority w:val="99"/>
    <w:semiHidden/>
    <w:unhideWhenUsed/>
    <w:rsid w:val="00261F4D"/>
    <w:rPr>
      <w:b/>
      <w:bCs/>
    </w:rPr>
  </w:style>
  <w:style w:type="character" w:customStyle="1" w:styleId="OnderwerpvanopmerkingChar">
    <w:name w:val="Onderwerp van opmerking Char"/>
    <w:basedOn w:val="TekstopmerkingChar"/>
    <w:link w:val="Onderwerpvanopmerking"/>
    <w:uiPriority w:val="99"/>
    <w:semiHidden/>
    <w:rsid w:val="00261F4D"/>
    <w:rPr>
      <w:b/>
      <w:bCs/>
      <w:sz w:val="20"/>
      <w:szCs w:val="20"/>
    </w:rPr>
  </w:style>
  <w:style w:type="paragraph" w:styleId="Revisie">
    <w:name w:val="Revision"/>
    <w:hidden/>
    <w:uiPriority w:val="99"/>
    <w:semiHidden/>
    <w:rsid w:val="00657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885">
      <w:bodyDiv w:val="1"/>
      <w:marLeft w:val="0"/>
      <w:marRight w:val="0"/>
      <w:marTop w:val="0"/>
      <w:marBottom w:val="0"/>
      <w:divBdr>
        <w:top w:val="none" w:sz="0" w:space="0" w:color="auto"/>
        <w:left w:val="none" w:sz="0" w:space="0" w:color="auto"/>
        <w:bottom w:val="none" w:sz="0" w:space="0" w:color="auto"/>
        <w:right w:val="none" w:sz="0" w:space="0" w:color="auto"/>
      </w:divBdr>
    </w:div>
    <w:div w:id="119985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storage.mozardsaas.nl/duawp/docblob/02/e9/8e/knqw-tnciwov5d4235hfcpi1clyt58maboymte7cnx9b8qy7pvzgadydkshu19mtknhzsbe?X-Amz-Algorithm=AWS4-HMAC-SHA256&amp;X-Amz-Expires=30&amp;X-Amz-Date=20260616T100521Z&amp;X-Amz-SignedHeaders=host&amp;X-Amz-Credential=AKIA36WJF4WZU6RBTLNV%2F20260616%2Feu-central-1%2Fs3%2Faws4_request&amp;X-Amz-Signature=5d52b3f8a38fbe9dbc9087f8e40f68859372f562804396fc27a89348b0707706&amp;auth-url=https%3A%2F%2Fcao.minszw.nl%2Fmozard%2Fdocument%2Fdocnr%2F1452490%2C%2C-1%2C&amp;response-content-disposition=inline%3B%20filename%3D%22Oudere%20werknemers%202025%20incl.%20infographic.pdf%22"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ao.minszw.nl/mozard/!suite86.scherm0325?mPag=1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1171</ap:Words>
  <ap:Characters>6442</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2026-06-18T08:00:00.0000000Z</lastPrinted>
  <dcterms:created xsi:type="dcterms:W3CDTF">2026-06-25T13:30:00.0000000Z</dcterms:created>
  <dcterms:modified xsi:type="dcterms:W3CDTF">2026-06-25T13:30:00.0000000Z</dcterms:modified>
  <version/>
  <category/>
</coreProperties>
</file>