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0718D" w:rsidTr="00244676" w14:paraId="0468D900" w14:textId="77777777">
        <w:sdt>
          <w:sdtPr>
            <w:tag w:val="bmZaakNummerAdvies"/>
            <w:id w:val="737290813"/>
            <w:lock w:val="sdtLocked"/>
            <w:placeholder>
              <w:docPart w:val="DefaultPlaceholder_-1854013440"/>
            </w:placeholder>
          </w:sdtPr>
          <w:sdtEndPr/>
          <w:sdtContent>
            <w:tc>
              <w:tcPr>
                <w:tcW w:w="4251" w:type="dxa"/>
              </w:tcPr>
              <w:p w:rsidR="00D0718D" w:rsidRDefault="00DF152A" w14:paraId="4C232874" w14:textId="70249FD7">
                <w:r>
                  <w:t>No. W03.26.00145/II</w:t>
                </w:r>
              </w:p>
            </w:tc>
          </w:sdtContent>
        </w:sdt>
        <w:sdt>
          <w:sdtPr>
            <w:tag w:val="bmDatumAdvies"/>
            <w:id w:val="-1060474816"/>
            <w:lock w:val="sdtLocked"/>
            <w:placeholder>
              <w:docPart w:val="DefaultPlaceholder_-1854013440"/>
            </w:placeholder>
          </w:sdtPr>
          <w:sdtEndPr/>
          <w:sdtContent>
            <w:tc>
              <w:tcPr>
                <w:tcW w:w="4252" w:type="dxa"/>
              </w:tcPr>
              <w:p w:rsidR="00D0718D" w:rsidRDefault="00DF152A" w14:paraId="7BD3B8E3" w14:textId="6FB69008">
                <w:r>
                  <w:t>'s-Gravenhage, 3 juni 2026</w:t>
                </w:r>
              </w:p>
            </w:tc>
          </w:sdtContent>
        </w:sdt>
      </w:tr>
    </w:tbl>
    <w:p w:rsidR="00BA563C" w:rsidRDefault="00BA563C" w14:paraId="0997BD4F" w14:textId="77777777"/>
    <w:p w:rsidR="001D31ED" w:rsidRDefault="001D31ED" w14:paraId="0C246DF8" w14:textId="77777777"/>
    <w:p w:rsidR="001978DD" w:rsidRDefault="00FA6C5A" w14:paraId="494EB5B4" w14:textId="0650A08F">
      <w:sdt>
        <w:sdtPr>
          <w:tag w:val="bmAanhef"/>
          <w:id w:val="1944492931"/>
          <w:lock w:val="sdtLocked"/>
          <w:placeholder>
            <w:docPart w:val="DefaultPlaceholder_-1854013440"/>
          </w:placeholder>
        </w:sdtPr>
        <w:sdtEndPr/>
        <w:sdtContent>
          <w:r w:rsidR="00DF152A">
            <w:rPr>
              <w:color w:val="000000"/>
            </w:rPr>
            <w:t xml:space="preserve">Bij Kabinetsmissive van 2 juni 2026, no.2026001171, heeft Uwe Majesteit, op voordracht van de Minister van Asiel en Migratie, bij de Afdeling advisering van de Raad van State ter overweging aanhangig gemaakt het </w:t>
          </w:r>
          <w:r w:rsidR="009228B5">
            <w:rPr>
              <w:color w:val="000000"/>
            </w:rPr>
            <w:t>v</w:t>
          </w:r>
          <w:r w:rsidRPr="009228B5" w:rsidR="009228B5">
            <w:rPr>
              <w:color w:val="000000"/>
            </w:rPr>
            <w:t>oorstel van wet tot Wijziging van de Vreemdelingenwet 2000 in verband met de implementatie van richtlijn (EU) 2021/1883 van het Europees Parlement en de Raad van 20 oktober 2021 betreffende de voorwaarden voor toegang en verblijf van onderdanen van derde landen met het oog op een hooggekwalificeerde baan, en tot intrekking van Richtlijn 2009/50/EG van de Raad (</w:t>
          </w:r>
          <w:proofErr w:type="spellStart"/>
          <w:r w:rsidRPr="009228B5" w:rsidR="009228B5">
            <w:rPr>
              <w:color w:val="000000"/>
            </w:rPr>
            <w:t>PbEU</w:t>
          </w:r>
          <w:proofErr w:type="spellEnd"/>
          <w:r w:rsidRPr="009228B5" w:rsidR="009228B5">
            <w:rPr>
              <w:color w:val="000000"/>
            </w:rPr>
            <w:t xml:space="preserve"> 2021, L 382/1) (novelle schrappen arbeidsmarkttoets voor de Europese blauwe kaart)</w:t>
          </w:r>
          <w:r w:rsidR="00DF152A">
            <w:rPr>
              <w:color w:val="000000"/>
            </w:rPr>
            <w:t>), met memorie van toelichting.</w:t>
          </w:r>
        </w:sdtContent>
      </w:sdt>
    </w:p>
    <w:sdt>
      <w:sdtPr>
        <w:tag w:val="bmVrijeTekst1"/>
        <w:id w:val="-769314046"/>
        <w:lock w:val="sdtLocked"/>
        <w:placeholder>
          <w:docPart w:val="DefaultPlaceholder_-1854013440"/>
        </w:placeholder>
      </w:sdtPr>
      <w:sdtEndPr/>
      <w:sdtContent>
        <w:p w:rsidR="00927835" w:rsidP="009228B5" w:rsidRDefault="009228B5" w14:paraId="368E695E" w14:textId="05BF5644">
          <w:r>
            <w:rPr>
              <w:u w:val="single"/>
            </w:rPr>
            <w:t xml:space="preserve"> </w:t>
          </w:r>
        </w:p>
      </w:sdtContent>
    </w:sdt>
    <w:sdt>
      <w:sdtPr>
        <w:tag w:val="bmDictum"/>
        <w:id w:val="992138857"/>
        <w:lock w:val="sdtLocked"/>
        <w:placeholder>
          <w:docPart w:val="DefaultPlaceholder_-1854013440"/>
        </w:placeholder>
      </w:sdtPr>
      <w:sdtEndPr/>
      <w:sdtContent>
        <w:p w:rsidRPr="003E16C7" w:rsidR="00151989" w:rsidP="003E16C7" w:rsidRDefault="00927835" w14:paraId="494EB5BE" w14:textId="365F4223">
          <w:r>
            <w:t xml:space="preserve">De Afdeling advisering van de Raad van State heeft geen opmerkingen bij het voorstel en adviseert het voorstel bij de Tweede Kamer der Staten-Generaal in te dienen. </w:t>
          </w:r>
          <w:r>
            <w:br/>
          </w:r>
          <w:r>
            <w:br/>
          </w:r>
          <w:r>
            <w:br/>
          </w:r>
          <w:r>
            <w:br/>
          </w:r>
          <w:r>
            <w:br/>
            <w:t xml:space="preserve">De </w:t>
          </w:r>
          <w:proofErr w:type="spellStart"/>
          <w:r>
            <w:t>vice-president</w:t>
          </w:r>
          <w:proofErr w:type="spellEnd"/>
          <w:r>
            <w:t xml:space="preserve"> van de Raad van State,</w:t>
          </w:r>
        </w:p>
      </w:sdtContent>
    </w:sdt>
    <w:sectPr w:rsidRPr="003E16C7" w:rsidR="00151989" w:rsidSect="00F02BD7">
      <w:headerReference w:type="default" r:id="rId7"/>
      <w:footerReference w:type="default" r:id="rId8"/>
      <w:headerReference w:type="first" r:id="rId9"/>
      <w:footerReference w:type="first" r:id="rId10"/>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25837" w14:textId="77777777" w:rsidR="00FA6C5A" w:rsidRDefault="00FA6C5A">
      <w:r>
        <w:separator/>
      </w:r>
    </w:p>
  </w:endnote>
  <w:endnote w:type="continuationSeparator" w:id="0">
    <w:p w14:paraId="5A7C702C" w14:textId="77777777" w:rsidR="00FA6C5A" w:rsidRDefault="00FA6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A151D" w14:paraId="494EB5C4" w14:textId="77777777" w:rsidTr="00D90098">
      <w:tc>
        <w:tcPr>
          <w:tcW w:w="4815" w:type="dxa"/>
        </w:tcPr>
        <w:p w14:paraId="494EB5C2" w14:textId="77777777" w:rsidR="00D90098" w:rsidRDefault="00D90098" w:rsidP="00D90098">
          <w:pPr>
            <w:pStyle w:val="Voettekst"/>
          </w:pPr>
        </w:p>
      </w:tc>
      <w:tc>
        <w:tcPr>
          <w:tcW w:w="4247" w:type="dxa"/>
        </w:tcPr>
        <w:p w14:paraId="494EB5C3" w14:textId="77777777" w:rsidR="00D90098" w:rsidRDefault="00D90098" w:rsidP="00D90098">
          <w:pPr>
            <w:pStyle w:val="Voettekst"/>
            <w:jc w:val="right"/>
          </w:pPr>
        </w:p>
      </w:tc>
    </w:tr>
  </w:tbl>
  <w:p w14:paraId="494EB5C5"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2509E" w14:textId="5ECF76A3" w:rsidR="00FB68E9" w:rsidRPr="001D6282" w:rsidRDefault="001D6282">
    <w:pPr>
      <w:pStyle w:val="Voettekst"/>
      <w:rPr>
        <w:rFonts w:ascii="Bembo" w:hAnsi="Bembo"/>
        <w:sz w:val="32"/>
      </w:rPr>
    </w:pPr>
    <w:r w:rsidRPr="001D6282">
      <w:rPr>
        <w:rFonts w:ascii="Bembo" w:hAnsi="Bembo"/>
        <w:sz w:val="32"/>
      </w:rPr>
      <w:t>AAN DE KONING</w:t>
    </w:r>
  </w:p>
  <w:p w14:paraId="3BADDB4B" w14:textId="77777777" w:rsidR="008278B3" w:rsidRDefault="008278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3B84F" w14:textId="77777777" w:rsidR="00FA6C5A" w:rsidRDefault="00FA6C5A">
      <w:r>
        <w:separator/>
      </w:r>
    </w:p>
  </w:footnote>
  <w:footnote w:type="continuationSeparator" w:id="0">
    <w:p w14:paraId="0A1723D1" w14:textId="77777777" w:rsidR="00FA6C5A" w:rsidRDefault="00FA6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EB5C0" w14:textId="77777777" w:rsidR="00FA7BCD" w:rsidRDefault="0085582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EB5C6" w14:textId="77777777" w:rsidR="00DA0CDA" w:rsidRDefault="0085582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94EB5C7" w14:textId="77777777" w:rsidR="00993C75" w:rsidRDefault="00855823">
    <w:pPr>
      <w:pStyle w:val="Koptekst"/>
    </w:pPr>
    <w:r>
      <w:rPr>
        <w:noProof/>
      </w:rPr>
      <w:drawing>
        <wp:anchor distT="0" distB="0" distL="114300" distR="114300" simplePos="0" relativeHeight="251658240" behindDoc="1" locked="0" layoutInCell="1" allowOverlap="1" wp14:anchorId="494EB5D2" wp14:editId="494EB5D3">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removePersonalInformation/>
  <w:removeDateAndTime/>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51D"/>
    <w:rsid w:val="00017C54"/>
    <w:rsid w:val="00021A34"/>
    <w:rsid w:val="00022EBA"/>
    <w:rsid w:val="0002662C"/>
    <w:rsid w:val="0004588A"/>
    <w:rsid w:val="00063C91"/>
    <w:rsid w:val="00070359"/>
    <w:rsid w:val="00093999"/>
    <w:rsid w:val="000A2B83"/>
    <w:rsid w:val="000E07A4"/>
    <w:rsid w:val="0010533D"/>
    <w:rsid w:val="001355B2"/>
    <w:rsid w:val="00151989"/>
    <w:rsid w:val="00156911"/>
    <w:rsid w:val="00160AD2"/>
    <w:rsid w:val="001978DD"/>
    <w:rsid w:val="00197E2B"/>
    <w:rsid w:val="001A5F3C"/>
    <w:rsid w:val="001B4266"/>
    <w:rsid w:val="001D31ED"/>
    <w:rsid w:val="001D6282"/>
    <w:rsid w:val="001F461C"/>
    <w:rsid w:val="00204588"/>
    <w:rsid w:val="00211B06"/>
    <w:rsid w:val="00227F0B"/>
    <w:rsid w:val="00243D9F"/>
    <w:rsid w:val="00244676"/>
    <w:rsid w:val="00277673"/>
    <w:rsid w:val="002900CC"/>
    <w:rsid w:val="00336CDC"/>
    <w:rsid w:val="00343B32"/>
    <w:rsid w:val="00355733"/>
    <w:rsid w:val="003911FA"/>
    <w:rsid w:val="003A73A5"/>
    <w:rsid w:val="003B5AF6"/>
    <w:rsid w:val="003C377C"/>
    <w:rsid w:val="003D44AA"/>
    <w:rsid w:val="003D6991"/>
    <w:rsid w:val="003E16C7"/>
    <w:rsid w:val="00421DA6"/>
    <w:rsid w:val="00422885"/>
    <w:rsid w:val="00431D9F"/>
    <w:rsid w:val="0043252D"/>
    <w:rsid w:val="004664D8"/>
    <w:rsid w:val="004A0C83"/>
    <w:rsid w:val="004A151D"/>
    <w:rsid w:val="004B2FB0"/>
    <w:rsid w:val="004C0436"/>
    <w:rsid w:val="005267F0"/>
    <w:rsid w:val="00574BAF"/>
    <w:rsid w:val="005A797A"/>
    <w:rsid w:val="005F0045"/>
    <w:rsid w:val="00631ADE"/>
    <w:rsid w:val="00641363"/>
    <w:rsid w:val="006819B8"/>
    <w:rsid w:val="006820FD"/>
    <w:rsid w:val="006901DC"/>
    <w:rsid w:val="006B1012"/>
    <w:rsid w:val="006F3628"/>
    <w:rsid w:val="00713575"/>
    <w:rsid w:val="00753F72"/>
    <w:rsid w:val="00773013"/>
    <w:rsid w:val="00784074"/>
    <w:rsid w:val="007A2A6A"/>
    <w:rsid w:val="007C30F1"/>
    <w:rsid w:val="0080499F"/>
    <w:rsid w:val="00814601"/>
    <w:rsid w:val="008278B3"/>
    <w:rsid w:val="00855823"/>
    <w:rsid w:val="008948B8"/>
    <w:rsid w:val="008C658F"/>
    <w:rsid w:val="008D3664"/>
    <w:rsid w:val="00902D94"/>
    <w:rsid w:val="0092181E"/>
    <w:rsid w:val="009228B5"/>
    <w:rsid w:val="00927835"/>
    <w:rsid w:val="00934567"/>
    <w:rsid w:val="0094562E"/>
    <w:rsid w:val="00950D1E"/>
    <w:rsid w:val="00970E74"/>
    <w:rsid w:val="00980962"/>
    <w:rsid w:val="00982117"/>
    <w:rsid w:val="00982B84"/>
    <w:rsid w:val="00991E44"/>
    <w:rsid w:val="00993C75"/>
    <w:rsid w:val="00A1750E"/>
    <w:rsid w:val="00A24FC2"/>
    <w:rsid w:val="00A3637D"/>
    <w:rsid w:val="00B06186"/>
    <w:rsid w:val="00B1221C"/>
    <w:rsid w:val="00B14830"/>
    <w:rsid w:val="00B203EA"/>
    <w:rsid w:val="00B27C08"/>
    <w:rsid w:val="00B94B7D"/>
    <w:rsid w:val="00BA563C"/>
    <w:rsid w:val="00BD0A15"/>
    <w:rsid w:val="00BE7539"/>
    <w:rsid w:val="00C71A61"/>
    <w:rsid w:val="00C84C3D"/>
    <w:rsid w:val="00C94559"/>
    <w:rsid w:val="00CB4FBC"/>
    <w:rsid w:val="00CE1E42"/>
    <w:rsid w:val="00D0718D"/>
    <w:rsid w:val="00D378D2"/>
    <w:rsid w:val="00D8738F"/>
    <w:rsid w:val="00D90098"/>
    <w:rsid w:val="00DA0CDA"/>
    <w:rsid w:val="00DA1724"/>
    <w:rsid w:val="00DC7F9A"/>
    <w:rsid w:val="00DD1EBD"/>
    <w:rsid w:val="00DF152A"/>
    <w:rsid w:val="00DF6AA2"/>
    <w:rsid w:val="00E447BA"/>
    <w:rsid w:val="00E52E1D"/>
    <w:rsid w:val="00E5365F"/>
    <w:rsid w:val="00E76222"/>
    <w:rsid w:val="00F029CA"/>
    <w:rsid w:val="00F02BD7"/>
    <w:rsid w:val="00F67849"/>
    <w:rsid w:val="00F73C6F"/>
    <w:rsid w:val="00F8019C"/>
    <w:rsid w:val="00FA6C5A"/>
    <w:rsid w:val="00FA7BCD"/>
    <w:rsid w:val="00FB68E9"/>
    <w:rsid w:val="00FE50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E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27835"/>
    <w:rPr>
      <w:color w:val="666666"/>
    </w:rPr>
  </w:style>
  <w:style w:type="paragraph" w:styleId="Revisie">
    <w:name w:val="Revision"/>
    <w:hidden/>
    <w:uiPriority w:val="99"/>
    <w:semiHidden/>
    <w:rsid w:val="00927835"/>
    <w:rPr>
      <w:rFonts w:ascii="Univers" w:hAnsi="Univers"/>
      <w:sz w:val="22"/>
      <w:szCs w:val="24"/>
    </w:rPr>
  </w:style>
  <w:style w:type="character" w:styleId="Hyperlink">
    <w:name w:val="Hyperlink"/>
    <w:basedOn w:val="Standaardalinea-lettertype"/>
    <w:uiPriority w:val="99"/>
    <w:unhideWhenUsed/>
    <w:rsid w:val="006901DC"/>
    <w:rPr>
      <w:color w:val="0000FF" w:themeColor="hyperlink"/>
      <w:u w:val="single"/>
    </w:rPr>
  </w:style>
  <w:style w:type="character" w:styleId="Onopgelostemelding">
    <w:name w:val="Unresolved Mention"/>
    <w:basedOn w:val="Standaardalinea-lettertype"/>
    <w:uiPriority w:val="99"/>
    <w:rsid w:val="006901DC"/>
    <w:rPr>
      <w:color w:val="605E5C"/>
      <w:shd w:val="clear" w:color="auto" w:fill="E1DFDD"/>
    </w:rPr>
  </w:style>
  <w:style w:type="character" w:styleId="GevolgdeHyperlink">
    <w:name w:val="FollowedHyperlink"/>
    <w:basedOn w:val="Standaardalinea-lettertype"/>
    <w:uiPriority w:val="99"/>
    <w:semiHidden/>
    <w:unhideWhenUsed/>
    <w:rsid w:val="000266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857871">
      <w:bodyDiv w:val="1"/>
      <w:marLeft w:val="0"/>
      <w:marRight w:val="0"/>
      <w:marTop w:val="0"/>
      <w:marBottom w:val="0"/>
      <w:divBdr>
        <w:top w:val="none" w:sz="0" w:space="0" w:color="auto"/>
        <w:left w:val="none" w:sz="0" w:space="0" w:color="auto"/>
        <w:bottom w:val="none" w:sz="0" w:space="0" w:color="auto"/>
        <w:right w:val="none" w:sz="0" w:space="0" w:color="auto"/>
      </w:divBdr>
    </w:div>
    <w:div w:id="209469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2F61C15-68E4-4830-9CEC-6DA1E07FA2FC}"/>
      </w:docPartPr>
      <w:docPartBody>
        <w:p w:rsidR="00946751" w:rsidRDefault="00946751">
          <w:r w:rsidRPr="00B922D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751"/>
    <w:rsid w:val="000E07A4"/>
    <w:rsid w:val="00227F0B"/>
    <w:rsid w:val="00243D9F"/>
    <w:rsid w:val="002900CC"/>
    <w:rsid w:val="003B5AF6"/>
    <w:rsid w:val="00520139"/>
    <w:rsid w:val="005E067B"/>
    <w:rsid w:val="00946751"/>
    <w:rsid w:val="00950D1E"/>
    <w:rsid w:val="00980962"/>
    <w:rsid w:val="00991E44"/>
    <w:rsid w:val="00A95118"/>
    <w:rsid w:val="00BE7539"/>
    <w:rsid w:val="00C71A61"/>
    <w:rsid w:val="00CB4F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4675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148</ap:Words>
  <ap:Characters>820</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2026-06-25T10:35:00.0000000Z</dcterms:created>
  <dcterms:modified xsi:type="dcterms:W3CDTF">2026-06-25T10:35:00.0000000Z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