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BDEA7C8" w14:textId="77777777">
        <w:trPr>
          <w:cantSplit/>
        </w:trPr>
        <w:tc>
          <w:tcPr>
            <w:tcW w:w="9142" w:type="dxa"/>
            <w:gridSpan w:val="2"/>
            <w:tcBorders>
              <w:top w:val="nil"/>
              <w:left w:val="nil"/>
              <w:bottom w:val="nil"/>
              <w:right w:val="nil"/>
            </w:tcBorders>
          </w:tcPr>
          <w:p w:rsidRPr="00535F9E" w:rsidR="00535F9E" w:rsidP="004474D9" w:rsidRDefault="00397288" w14:paraId="4D8FC95C" w14:textId="12959806">
            <w:pPr>
              <w:tabs>
                <w:tab w:val="left" w:pos="-1440"/>
                <w:tab w:val="left" w:pos="-720"/>
              </w:tabs>
              <w:suppressAutoHyphens/>
              <w:rPr>
                <w:rFonts w:ascii="Times New Roman" w:hAnsi="Times New Roman"/>
              </w:rPr>
            </w:pPr>
            <w:r>
              <w:rPr>
                <w:rFonts w:ascii="Times New Roman" w:hAnsi="Times New Roman"/>
              </w:rPr>
              <w:t>.</w:t>
            </w:r>
            <w:r w:rsidRPr="00535F9E" w:rsidR="00535F9E">
              <w:rPr>
                <w:rFonts w:ascii="Times New Roman" w:hAnsi="Times New Roman"/>
              </w:rPr>
              <w:t>De Tweede Kamer der Staten-</w:t>
            </w:r>
            <w:r w:rsidRPr="00535F9E" w:rsidR="00535F9E">
              <w:rPr>
                <w:rFonts w:ascii="Times New Roman" w:hAnsi="Times New Roman"/>
              </w:rPr>
              <w:fldChar w:fldCharType="begin"/>
            </w:r>
            <w:r w:rsidRPr="00535F9E" w:rsidR="00535F9E">
              <w:rPr>
                <w:rFonts w:ascii="Times New Roman" w:hAnsi="Times New Roman"/>
              </w:rPr>
              <w:instrText xml:space="preserve">PRIVATE </w:instrText>
            </w:r>
            <w:r w:rsidRPr="00535F9E" w:rsidR="00535F9E">
              <w:rPr>
                <w:rFonts w:ascii="Times New Roman" w:hAnsi="Times New Roman"/>
              </w:rPr>
              <w:fldChar w:fldCharType="end"/>
            </w:r>
          </w:p>
          <w:p w:rsidRPr="00535F9E" w:rsidR="00535F9E" w:rsidP="004474D9" w:rsidRDefault="00535F9E" w14:paraId="202CB946" w14:textId="77777777">
            <w:pPr>
              <w:tabs>
                <w:tab w:val="left" w:pos="-1440"/>
                <w:tab w:val="left" w:pos="-720"/>
              </w:tabs>
              <w:suppressAutoHyphens/>
              <w:rPr>
                <w:rFonts w:ascii="Times New Roman" w:hAnsi="Times New Roman"/>
              </w:rPr>
            </w:pPr>
            <w:r w:rsidRPr="00535F9E">
              <w:rPr>
                <w:rFonts w:ascii="Times New Roman" w:hAnsi="Times New Roman"/>
              </w:rPr>
              <w:t>Generaal zendt bijgaand door</w:t>
            </w:r>
          </w:p>
          <w:p w:rsidRPr="00535F9E" w:rsidR="00535F9E" w:rsidP="004474D9" w:rsidRDefault="00535F9E" w14:paraId="6ECC66A7" w14:textId="77777777">
            <w:pPr>
              <w:tabs>
                <w:tab w:val="left" w:pos="-1440"/>
                <w:tab w:val="left" w:pos="-720"/>
              </w:tabs>
              <w:suppressAutoHyphens/>
              <w:rPr>
                <w:rFonts w:ascii="Times New Roman" w:hAnsi="Times New Roman"/>
              </w:rPr>
            </w:pPr>
            <w:r w:rsidRPr="00535F9E">
              <w:rPr>
                <w:rFonts w:ascii="Times New Roman" w:hAnsi="Times New Roman"/>
              </w:rPr>
              <w:t>haar aangenomen wetsvoorstel</w:t>
            </w:r>
          </w:p>
          <w:p w:rsidRPr="00535F9E" w:rsidR="00535F9E" w:rsidP="004474D9" w:rsidRDefault="00535F9E" w14:paraId="328B05A9" w14:textId="77777777">
            <w:pPr>
              <w:tabs>
                <w:tab w:val="left" w:pos="-1440"/>
                <w:tab w:val="left" w:pos="-720"/>
              </w:tabs>
              <w:suppressAutoHyphens/>
              <w:rPr>
                <w:rFonts w:ascii="Times New Roman" w:hAnsi="Times New Roman"/>
              </w:rPr>
            </w:pPr>
            <w:r w:rsidRPr="00535F9E">
              <w:rPr>
                <w:rFonts w:ascii="Times New Roman" w:hAnsi="Times New Roman"/>
              </w:rPr>
              <w:t>aan de Eerste Kamer.</w:t>
            </w:r>
          </w:p>
          <w:p w:rsidRPr="00535F9E" w:rsidR="00535F9E" w:rsidP="004474D9" w:rsidRDefault="00535F9E" w14:paraId="1A64FAF0" w14:textId="77777777">
            <w:pPr>
              <w:tabs>
                <w:tab w:val="left" w:pos="-1440"/>
                <w:tab w:val="left" w:pos="-720"/>
              </w:tabs>
              <w:suppressAutoHyphens/>
              <w:rPr>
                <w:rFonts w:ascii="Times New Roman" w:hAnsi="Times New Roman"/>
              </w:rPr>
            </w:pPr>
          </w:p>
          <w:p w:rsidRPr="00535F9E" w:rsidR="00535F9E" w:rsidP="004474D9" w:rsidRDefault="00535F9E" w14:paraId="2EFB9B29" w14:textId="77777777">
            <w:pPr>
              <w:tabs>
                <w:tab w:val="left" w:pos="-1440"/>
                <w:tab w:val="left" w:pos="-720"/>
              </w:tabs>
              <w:suppressAutoHyphens/>
              <w:rPr>
                <w:rFonts w:ascii="Times New Roman" w:hAnsi="Times New Roman"/>
              </w:rPr>
            </w:pPr>
            <w:r w:rsidRPr="00535F9E">
              <w:rPr>
                <w:rFonts w:ascii="Times New Roman" w:hAnsi="Times New Roman"/>
              </w:rPr>
              <w:t>De Voorzitter,</w:t>
            </w:r>
          </w:p>
          <w:p w:rsidRPr="00535F9E" w:rsidR="00535F9E" w:rsidP="004474D9" w:rsidRDefault="00535F9E" w14:paraId="057C42CC" w14:textId="77777777">
            <w:pPr>
              <w:tabs>
                <w:tab w:val="left" w:pos="-1440"/>
                <w:tab w:val="left" w:pos="-720"/>
              </w:tabs>
              <w:suppressAutoHyphens/>
              <w:rPr>
                <w:rFonts w:ascii="Times New Roman" w:hAnsi="Times New Roman"/>
              </w:rPr>
            </w:pPr>
          </w:p>
          <w:p w:rsidRPr="00535F9E" w:rsidR="00535F9E" w:rsidP="004474D9" w:rsidRDefault="00535F9E" w14:paraId="0B1B49DB" w14:textId="77777777">
            <w:pPr>
              <w:tabs>
                <w:tab w:val="left" w:pos="-1440"/>
                <w:tab w:val="left" w:pos="-720"/>
              </w:tabs>
              <w:suppressAutoHyphens/>
              <w:rPr>
                <w:rFonts w:ascii="Times New Roman" w:hAnsi="Times New Roman"/>
              </w:rPr>
            </w:pPr>
          </w:p>
          <w:p w:rsidRPr="00535F9E" w:rsidR="00535F9E" w:rsidP="004474D9" w:rsidRDefault="00535F9E" w14:paraId="30ECFD73" w14:textId="77777777">
            <w:pPr>
              <w:tabs>
                <w:tab w:val="left" w:pos="-1440"/>
                <w:tab w:val="left" w:pos="-720"/>
              </w:tabs>
              <w:suppressAutoHyphens/>
              <w:rPr>
                <w:rFonts w:ascii="Times New Roman" w:hAnsi="Times New Roman"/>
              </w:rPr>
            </w:pPr>
          </w:p>
          <w:p w:rsidRPr="00535F9E" w:rsidR="00535F9E" w:rsidP="004474D9" w:rsidRDefault="00535F9E" w14:paraId="0EC3E2AC" w14:textId="77777777">
            <w:pPr>
              <w:tabs>
                <w:tab w:val="left" w:pos="-1440"/>
                <w:tab w:val="left" w:pos="-720"/>
              </w:tabs>
              <w:suppressAutoHyphens/>
              <w:rPr>
                <w:rFonts w:ascii="Times New Roman" w:hAnsi="Times New Roman"/>
              </w:rPr>
            </w:pPr>
          </w:p>
          <w:p w:rsidRPr="00535F9E" w:rsidR="00535F9E" w:rsidP="004474D9" w:rsidRDefault="00535F9E" w14:paraId="0BDB9550" w14:textId="77777777">
            <w:pPr>
              <w:tabs>
                <w:tab w:val="left" w:pos="-1440"/>
                <w:tab w:val="left" w:pos="-720"/>
              </w:tabs>
              <w:suppressAutoHyphens/>
              <w:rPr>
                <w:rFonts w:ascii="Times New Roman" w:hAnsi="Times New Roman"/>
              </w:rPr>
            </w:pPr>
          </w:p>
          <w:p w:rsidRPr="00535F9E" w:rsidR="00535F9E" w:rsidP="004474D9" w:rsidRDefault="00535F9E" w14:paraId="01FBD3B7" w14:textId="77777777">
            <w:pPr>
              <w:tabs>
                <w:tab w:val="left" w:pos="-1440"/>
                <w:tab w:val="left" w:pos="-720"/>
              </w:tabs>
              <w:suppressAutoHyphens/>
              <w:rPr>
                <w:rFonts w:ascii="Times New Roman" w:hAnsi="Times New Roman"/>
              </w:rPr>
            </w:pPr>
          </w:p>
          <w:p w:rsidRPr="00535F9E" w:rsidR="00535F9E" w:rsidP="004474D9" w:rsidRDefault="00535F9E" w14:paraId="34F5C90E" w14:textId="77777777">
            <w:pPr>
              <w:tabs>
                <w:tab w:val="left" w:pos="-1440"/>
                <w:tab w:val="left" w:pos="-720"/>
              </w:tabs>
              <w:suppressAutoHyphens/>
              <w:rPr>
                <w:rFonts w:ascii="Times New Roman" w:hAnsi="Times New Roman"/>
              </w:rPr>
            </w:pPr>
          </w:p>
          <w:p w:rsidRPr="00535F9E" w:rsidR="00535F9E" w:rsidP="004474D9" w:rsidRDefault="00535F9E" w14:paraId="542EF30E" w14:textId="77777777">
            <w:pPr>
              <w:tabs>
                <w:tab w:val="left" w:pos="-1440"/>
                <w:tab w:val="left" w:pos="-720"/>
              </w:tabs>
              <w:suppressAutoHyphens/>
              <w:rPr>
                <w:rFonts w:ascii="Times New Roman" w:hAnsi="Times New Roman"/>
              </w:rPr>
            </w:pPr>
          </w:p>
          <w:p w:rsidRPr="00535F9E" w:rsidR="00535F9E" w:rsidP="004474D9" w:rsidRDefault="00535F9E" w14:paraId="282F502E" w14:textId="77777777">
            <w:pPr>
              <w:rPr>
                <w:rFonts w:ascii="Times New Roman" w:hAnsi="Times New Roman"/>
              </w:rPr>
            </w:pPr>
          </w:p>
          <w:p w:rsidRPr="00535F9E" w:rsidR="00CB3578" w:rsidP="00535F9E" w:rsidRDefault="00535F9E" w14:paraId="72705E4D" w14:textId="6724180B">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69242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D78E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85A552" w14:textId="77777777">
            <w:pPr>
              <w:tabs>
                <w:tab w:val="left" w:pos="-1440"/>
                <w:tab w:val="left" w:pos="-720"/>
              </w:tabs>
              <w:suppressAutoHyphens/>
              <w:rPr>
                <w:rFonts w:ascii="Times New Roman" w:hAnsi="Times New Roman"/>
                <w:b/>
                <w:bCs/>
              </w:rPr>
            </w:pPr>
          </w:p>
        </w:tc>
      </w:tr>
      <w:tr w:rsidRPr="002168F4" w:rsidR="00535F9E" w:rsidTr="00B53B65" w14:paraId="54B06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737A" w:rsidR="00535F9E" w:rsidP="000D5BC4" w:rsidRDefault="00535F9E" w14:paraId="79628C61" w14:textId="7933FB05">
            <w:pPr>
              <w:rPr>
                <w:rFonts w:ascii="Times New Roman" w:hAnsi="Times New Roman"/>
                <w:b/>
                <w:bCs/>
                <w:sz w:val="24"/>
              </w:rPr>
            </w:pPr>
            <w:r w:rsidRPr="002D737A">
              <w:rPr>
                <w:rFonts w:ascii="Times New Roman" w:hAnsi="Times New Roman"/>
                <w:b/>
                <w:bCs/>
                <w:sz w:val="24"/>
              </w:rPr>
              <w:t>Wijziging van de begrotingsstaten van het Ministerie van Volksgezondheid, Welzijn en Sport (XVI) voor het jaar 2026 (wijziging samenhangende met de Voorjaarsnota)</w:t>
            </w:r>
          </w:p>
        </w:tc>
      </w:tr>
      <w:tr w:rsidRPr="002168F4" w:rsidR="00CB3578" w:rsidTr="00A11E73" w14:paraId="1A043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97ED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716387" w14:textId="77777777">
            <w:pPr>
              <w:pStyle w:val="Amendement"/>
              <w:rPr>
                <w:rFonts w:ascii="Times New Roman" w:hAnsi="Times New Roman" w:cs="Times New Roman"/>
              </w:rPr>
            </w:pPr>
          </w:p>
        </w:tc>
      </w:tr>
      <w:tr w:rsidRPr="002168F4" w:rsidR="00CB3578" w:rsidTr="00A11E73" w14:paraId="08C57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B230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FBFA7E" w14:textId="77777777">
            <w:pPr>
              <w:pStyle w:val="Amendement"/>
              <w:rPr>
                <w:rFonts w:ascii="Times New Roman" w:hAnsi="Times New Roman" w:cs="Times New Roman"/>
              </w:rPr>
            </w:pPr>
          </w:p>
        </w:tc>
      </w:tr>
      <w:tr w:rsidRPr="002168F4" w:rsidR="00535F9E" w:rsidTr="00112543" w14:paraId="49C1D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35F9E" w:rsidRDefault="00535F9E" w14:paraId="389BBD8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3903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D883A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74508" w14:textId="77777777">
            <w:pPr>
              <w:pStyle w:val="Amendement"/>
              <w:rPr>
                <w:rFonts w:ascii="Times New Roman" w:hAnsi="Times New Roman" w:cs="Times New Roman"/>
              </w:rPr>
            </w:pPr>
          </w:p>
        </w:tc>
      </w:tr>
    </w:tbl>
    <w:p w:rsidR="00CB3578" w:rsidP="002D737A" w:rsidRDefault="002D737A" w14:paraId="6E4D11F7" w14:textId="2423BF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Wij Willem-Alexander, bij de gratie Gods, Koning der Nederlanden, Prins van Oranje-Nassau, enz. enz. enz.</w:t>
      </w:r>
    </w:p>
    <w:p w:rsidR="002D737A" w:rsidP="002D737A" w:rsidRDefault="002D737A" w14:paraId="4FF89970"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74035321" w14:textId="0A69F7B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Allen, die deze zullen zien of horen lezen, saluut! doen te weten:</w:t>
      </w:r>
    </w:p>
    <w:p w:rsidRPr="002D737A" w:rsidR="002D737A" w:rsidP="002D737A" w:rsidRDefault="002D737A" w14:paraId="3E990064" w14:textId="1E51F81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Alzo Wij in overweging genomen hebben, dat de noodzaak is gebleken van een wijziging van de departementale begrotingsstaat van het Ministerie van Volksgezondheid, Welzijn en Sport (XVI) voor het jaar 2026;</w:t>
      </w:r>
    </w:p>
    <w:p w:rsidRPr="002D737A" w:rsidR="002D737A" w:rsidP="002D737A" w:rsidRDefault="002D737A" w14:paraId="0EB0C948" w14:textId="49A62E9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Zo is het, dat Wij, met gemeen overleg der Staten-Generaal, hebben goedgevonden en verstaan, gelijk Wij goedvinden en verstaan bij deze:</w:t>
      </w:r>
    </w:p>
    <w:p w:rsidRPr="002D737A" w:rsidR="002D737A" w:rsidP="002D737A" w:rsidRDefault="002D737A" w14:paraId="2F26978A"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76904E70" w14:textId="77777777">
      <w:pPr>
        <w:tabs>
          <w:tab w:val="left" w:pos="284"/>
          <w:tab w:val="left" w:pos="567"/>
          <w:tab w:val="left" w:pos="851"/>
        </w:tabs>
        <w:ind w:right="-2"/>
        <w:rPr>
          <w:rFonts w:ascii="Times New Roman" w:hAnsi="Times New Roman"/>
          <w:b/>
          <w:bCs/>
          <w:sz w:val="24"/>
          <w:szCs w:val="18"/>
        </w:rPr>
      </w:pPr>
      <w:bookmarkStart w:name="Artikel_1" w:id="0"/>
      <w:bookmarkEnd w:id="0"/>
      <w:r w:rsidRPr="002D737A">
        <w:rPr>
          <w:rFonts w:ascii="Times New Roman" w:hAnsi="Times New Roman"/>
          <w:b/>
          <w:bCs/>
          <w:sz w:val="24"/>
          <w:szCs w:val="18"/>
        </w:rPr>
        <w:t>Artikel 1</w:t>
      </w:r>
    </w:p>
    <w:p w:rsidRPr="002D737A" w:rsidR="002D737A" w:rsidP="002D737A" w:rsidRDefault="002D737A" w14:paraId="191E1F91"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33ADC156" w14:textId="07563A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 departementale begrotingsstaat van het Ministerie van Volksgezondheid, Wezijn en Sport (XVI) voor het jaar 2026 wordt gewijzigd, zoals blijkt uit de desbetreffende bij deze wet behorende staat.</w:t>
      </w:r>
    </w:p>
    <w:p w:rsidRPr="002D737A" w:rsidR="002D737A" w:rsidP="002D737A" w:rsidRDefault="002D737A" w14:paraId="2BDEDAE8"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1F80C7E1" w14:textId="77777777">
      <w:pPr>
        <w:tabs>
          <w:tab w:val="left" w:pos="284"/>
          <w:tab w:val="left" w:pos="567"/>
          <w:tab w:val="left" w:pos="851"/>
        </w:tabs>
        <w:ind w:right="-2"/>
        <w:rPr>
          <w:rFonts w:ascii="Times New Roman" w:hAnsi="Times New Roman"/>
          <w:b/>
          <w:bCs/>
          <w:sz w:val="24"/>
          <w:szCs w:val="18"/>
        </w:rPr>
      </w:pPr>
      <w:bookmarkStart w:name="Artikel_2" w:id="1"/>
      <w:bookmarkEnd w:id="1"/>
      <w:r w:rsidRPr="002D737A">
        <w:rPr>
          <w:rFonts w:ascii="Times New Roman" w:hAnsi="Times New Roman"/>
          <w:b/>
          <w:bCs/>
          <w:sz w:val="24"/>
          <w:szCs w:val="18"/>
        </w:rPr>
        <w:t>Artikel 2</w:t>
      </w:r>
    </w:p>
    <w:p w:rsidRPr="002D737A" w:rsidR="002D737A" w:rsidP="002D737A" w:rsidRDefault="002D737A" w14:paraId="2A80D529"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2B7E583E" w14:textId="1203FD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 begrotingsstaat inzake de agentschappen voor het jaar 2026 wordt gewĳzigd, zoals blĳkt uit de desbetreffende bĳ deze wet behorende staat.</w:t>
      </w:r>
    </w:p>
    <w:p w:rsidRPr="002D737A" w:rsidR="002D737A" w:rsidP="002D737A" w:rsidRDefault="002D737A" w14:paraId="290C0DE7"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4E7E266B" w14:textId="77777777">
      <w:pPr>
        <w:tabs>
          <w:tab w:val="left" w:pos="284"/>
          <w:tab w:val="left" w:pos="567"/>
          <w:tab w:val="left" w:pos="851"/>
        </w:tabs>
        <w:ind w:right="-2"/>
        <w:rPr>
          <w:rFonts w:ascii="Times New Roman" w:hAnsi="Times New Roman"/>
          <w:b/>
          <w:bCs/>
          <w:sz w:val="24"/>
          <w:szCs w:val="18"/>
        </w:rPr>
      </w:pPr>
      <w:bookmarkStart w:name="Artikel_3" w:id="2"/>
      <w:bookmarkEnd w:id="2"/>
      <w:r w:rsidRPr="002D737A">
        <w:rPr>
          <w:rFonts w:ascii="Times New Roman" w:hAnsi="Times New Roman"/>
          <w:b/>
          <w:bCs/>
          <w:sz w:val="24"/>
          <w:szCs w:val="18"/>
        </w:rPr>
        <w:t>Artikel 3</w:t>
      </w:r>
    </w:p>
    <w:p w:rsidRPr="002D737A" w:rsidR="002D737A" w:rsidP="002D737A" w:rsidRDefault="002D737A" w14:paraId="5894A5FF"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59B0FA48" w14:textId="3E30BAB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 vaststelling van de begrotingsstaten geschiedt in duizenden euro’s.</w:t>
      </w:r>
    </w:p>
    <w:p w:rsidRPr="002D737A" w:rsidR="002D737A" w:rsidP="002D737A" w:rsidRDefault="002D737A" w14:paraId="757E8368"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1184122A" w14:textId="77777777">
      <w:pPr>
        <w:tabs>
          <w:tab w:val="left" w:pos="284"/>
          <w:tab w:val="left" w:pos="567"/>
          <w:tab w:val="left" w:pos="851"/>
        </w:tabs>
        <w:ind w:right="-2"/>
        <w:rPr>
          <w:rFonts w:ascii="Times New Roman" w:hAnsi="Times New Roman"/>
          <w:b/>
          <w:bCs/>
          <w:sz w:val="24"/>
          <w:szCs w:val="18"/>
        </w:rPr>
      </w:pPr>
      <w:bookmarkStart w:name="Artikel_4" w:id="3"/>
      <w:bookmarkEnd w:id="3"/>
      <w:r w:rsidRPr="002D737A">
        <w:rPr>
          <w:rFonts w:ascii="Times New Roman" w:hAnsi="Times New Roman"/>
          <w:b/>
          <w:bCs/>
          <w:sz w:val="24"/>
          <w:szCs w:val="18"/>
        </w:rPr>
        <w:t>Artikel 4</w:t>
      </w:r>
    </w:p>
    <w:p w:rsidRPr="002D737A" w:rsidR="002D737A" w:rsidP="002D737A" w:rsidRDefault="002D737A" w14:paraId="12B97F98" w14:textId="77777777">
      <w:pPr>
        <w:tabs>
          <w:tab w:val="left" w:pos="284"/>
          <w:tab w:val="left" w:pos="567"/>
          <w:tab w:val="left" w:pos="851"/>
        </w:tabs>
        <w:ind w:right="-2"/>
        <w:rPr>
          <w:rFonts w:ascii="Times New Roman" w:hAnsi="Times New Roman"/>
          <w:b/>
          <w:sz w:val="24"/>
          <w:szCs w:val="18"/>
        </w:rPr>
      </w:pPr>
    </w:p>
    <w:p w:rsidR="00535F9E" w:rsidP="002D737A" w:rsidRDefault="002D737A" w14:paraId="26293DD3" w14:textId="4BA82AF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Deze wet treedt in werking met ingang van de dag na de datum van uitgifte van het Staatsblad waarin zij wordt geplaatst en werkt terug tot en met</w:t>
      </w:r>
      <w:r w:rsidR="00535F9E">
        <w:rPr>
          <w:rFonts w:ascii="Times New Roman" w:hAnsi="Times New Roman"/>
          <w:sz w:val="24"/>
          <w:szCs w:val="18"/>
        </w:rPr>
        <w:t xml:space="preserve"> </w:t>
      </w:r>
      <w:r w:rsidRPr="002D737A">
        <w:rPr>
          <w:rFonts w:ascii="Times New Roman" w:hAnsi="Times New Roman"/>
          <w:sz w:val="24"/>
          <w:szCs w:val="18"/>
        </w:rPr>
        <w:t>1 juni 2026.</w:t>
      </w:r>
      <w:r w:rsidR="00535F9E">
        <w:rPr>
          <w:rFonts w:ascii="Times New Roman" w:hAnsi="Times New Roman"/>
          <w:sz w:val="24"/>
          <w:szCs w:val="18"/>
        </w:rPr>
        <w:br w:type="page"/>
      </w:r>
    </w:p>
    <w:p w:rsidR="002D737A" w:rsidP="002D737A" w:rsidRDefault="002D737A" w14:paraId="509F013D" w14:textId="1E997C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2D737A">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2D737A" w:rsidP="002D737A" w:rsidRDefault="002D737A" w14:paraId="7A512448" w14:textId="77777777">
      <w:pPr>
        <w:tabs>
          <w:tab w:val="left" w:pos="284"/>
          <w:tab w:val="left" w:pos="567"/>
          <w:tab w:val="left" w:pos="851"/>
        </w:tabs>
        <w:ind w:right="-2"/>
        <w:rPr>
          <w:rFonts w:ascii="Times New Roman" w:hAnsi="Times New Roman"/>
          <w:sz w:val="24"/>
          <w:szCs w:val="18"/>
        </w:rPr>
      </w:pPr>
    </w:p>
    <w:p w:rsidR="002D737A" w:rsidP="002D737A" w:rsidRDefault="002D737A" w14:paraId="48409E61" w14:textId="01F8ED6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2D737A" w:rsidP="002D737A" w:rsidRDefault="002D737A" w14:paraId="548BDFDB" w14:textId="77777777">
      <w:pPr>
        <w:tabs>
          <w:tab w:val="left" w:pos="284"/>
          <w:tab w:val="left" w:pos="567"/>
          <w:tab w:val="left" w:pos="851"/>
        </w:tabs>
        <w:ind w:right="-2"/>
        <w:rPr>
          <w:rFonts w:ascii="Times New Roman" w:hAnsi="Times New Roman"/>
          <w:sz w:val="24"/>
          <w:szCs w:val="18"/>
        </w:rPr>
      </w:pPr>
    </w:p>
    <w:p w:rsidR="002D737A" w:rsidP="002D737A" w:rsidRDefault="002D737A" w14:paraId="068FEAB6" w14:textId="77777777">
      <w:pPr>
        <w:tabs>
          <w:tab w:val="left" w:pos="284"/>
          <w:tab w:val="left" w:pos="567"/>
          <w:tab w:val="left" w:pos="851"/>
        </w:tabs>
        <w:ind w:right="-2"/>
        <w:rPr>
          <w:rFonts w:ascii="Times New Roman" w:hAnsi="Times New Roman"/>
          <w:sz w:val="24"/>
          <w:szCs w:val="18"/>
        </w:rPr>
      </w:pPr>
    </w:p>
    <w:p w:rsidR="002D737A" w:rsidP="002D737A" w:rsidRDefault="002D737A" w14:paraId="4A507C4B" w14:textId="77777777">
      <w:pPr>
        <w:tabs>
          <w:tab w:val="left" w:pos="284"/>
          <w:tab w:val="left" w:pos="567"/>
          <w:tab w:val="left" w:pos="851"/>
        </w:tabs>
        <w:ind w:right="-2"/>
        <w:rPr>
          <w:rFonts w:ascii="Times New Roman" w:hAnsi="Times New Roman"/>
          <w:sz w:val="24"/>
          <w:szCs w:val="18"/>
        </w:rPr>
      </w:pPr>
    </w:p>
    <w:p w:rsidR="002D737A" w:rsidP="002D737A" w:rsidRDefault="002D737A" w14:paraId="4F0ED3A1" w14:textId="77777777">
      <w:pPr>
        <w:tabs>
          <w:tab w:val="left" w:pos="284"/>
          <w:tab w:val="left" w:pos="567"/>
          <w:tab w:val="left" w:pos="851"/>
        </w:tabs>
        <w:ind w:right="-2"/>
        <w:rPr>
          <w:rFonts w:ascii="Times New Roman" w:hAnsi="Times New Roman"/>
          <w:sz w:val="24"/>
          <w:szCs w:val="18"/>
        </w:rPr>
      </w:pPr>
    </w:p>
    <w:p w:rsidR="002D737A" w:rsidP="002D737A" w:rsidRDefault="002D737A" w14:paraId="66CC9CA6" w14:textId="77777777">
      <w:pPr>
        <w:tabs>
          <w:tab w:val="left" w:pos="284"/>
          <w:tab w:val="left" w:pos="567"/>
          <w:tab w:val="left" w:pos="851"/>
        </w:tabs>
        <w:ind w:right="-2"/>
        <w:rPr>
          <w:rFonts w:ascii="Times New Roman" w:hAnsi="Times New Roman"/>
          <w:sz w:val="24"/>
          <w:szCs w:val="18"/>
        </w:rPr>
      </w:pPr>
    </w:p>
    <w:p w:rsidR="002D737A" w:rsidP="002D737A" w:rsidRDefault="002D737A" w14:paraId="405FAFA0" w14:textId="77777777">
      <w:pPr>
        <w:tabs>
          <w:tab w:val="left" w:pos="284"/>
          <w:tab w:val="left" w:pos="567"/>
          <w:tab w:val="left" w:pos="851"/>
        </w:tabs>
        <w:ind w:right="-2"/>
        <w:rPr>
          <w:rFonts w:ascii="Times New Roman" w:hAnsi="Times New Roman"/>
          <w:sz w:val="24"/>
          <w:szCs w:val="18"/>
        </w:rPr>
      </w:pPr>
    </w:p>
    <w:p w:rsidR="002D737A" w:rsidP="002D737A" w:rsidRDefault="002D737A" w14:paraId="2CC53F99" w14:textId="77777777">
      <w:pPr>
        <w:tabs>
          <w:tab w:val="left" w:pos="284"/>
          <w:tab w:val="left" w:pos="567"/>
          <w:tab w:val="left" w:pos="851"/>
        </w:tabs>
        <w:ind w:right="-2"/>
        <w:rPr>
          <w:rFonts w:ascii="Times New Roman" w:hAnsi="Times New Roman"/>
          <w:sz w:val="24"/>
          <w:szCs w:val="18"/>
        </w:rPr>
      </w:pPr>
    </w:p>
    <w:p w:rsidR="002D737A" w:rsidP="002D737A" w:rsidRDefault="002D737A" w14:paraId="0A9DEA3A" w14:textId="77777777">
      <w:pPr>
        <w:tabs>
          <w:tab w:val="left" w:pos="284"/>
          <w:tab w:val="left" w:pos="567"/>
          <w:tab w:val="left" w:pos="851"/>
        </w:tabs>
        <w:ind w:right="-2"/>
        <w:rPr>
          <w:rFonts w:ascii="Times New Roman" w:hAnsi="Times New Roman"/>
          <w:sz w:val="24"/>
          <w:szCs w:val="18"/>
        </w:rPr>
      </w:pPr>
    </w:p>
    <w:p w:rsidR="002D737A" w:rsidP="002D737A" w:rsidRDefault="002D737A" w14:paraId="1E72B212" w14:textId="77777777">
      <w:pPr>
        <w:tabs>
          <w:tab w:val="left" w:pos="284"/>
          <w:tab w:val="left" w:pos="567"/>
          <w:tab w:val="left" w:pos="851"/>
        </w:tabs>
        <w:ind w:right="-2"/>
        <w:rPr>
          <w:rFonts w:ascii="Times New Roman" w:hAnsi="Times New Roman"/>
          <w:sz w:val="24"/>
          <w:szCs w:val="18"/>
        </w:rPr>
      </w:pPr>
    </w:p>
    <w:p w:rsidR="002D737A" w:rsidP="003100AA" w:rsidRDefault="002D737A" w14:paraId="1F5A976F" w14:textId="01983BD3">
      <w:pPr>
        <w:tabs>
          <w:tab w:val="left" w:pos="284"/>
          <w:tab w:val="left" w:pos="567"/>
          <w:tab w:val="left" w:pos="851"/>
        </w:tabs>
        <w:ind w:right="-2"/>
        <w:rPr>
          <w:rFonts w:ascii="Times New Roman" w:hAnsi="Times New Roman"/>
          <w:sz w:val="24"/>
          <w:szCs w:val="20"/>
        </w:rPr>
      </w:pPr>
      <w:r w:rsidRPr="002D737A">
        <w:rPr>
          <w:rFonts w:ascii="Times New Roman" w:hAnsi="Times New Roman"/>
          <w:sz w:val="24"/>
          <w:szCs w:val="20"/>
        </w:rPr>
        <w:t>De minister van Volks</w:t>
      </w:r>
      <w:r w:rsidR="00BB3D42">
        <w:rPr>
          <w:rFonts w:ascii="Times New Roman" w:hAnsi="Times New Roman"/>
          <w:sz w:val="24"/>
          <w:szCs w:val="20"/>
        </w:rPr>
        <w:t xml:space="preserve"> </w:t>
      </w:r>
      <w:r w:rsidRPr="002D737A">
        <w:rPr>
          <w:rFonts w:ascii="Times New Roman" w:hAnsi="Times New Roman"/>
          <w:sz w:val="24"/>
          <w:szCs w:val="20"/>
        </w:rPr>
        <w:t>gezondheid, Welzijn en Sport</w:t>
      </w:r>
      <w:r>
        <w:rPr>
          <w:rFonts w:ascii="Times New Roman" w:hAnsi="Times New Roman"/>
          <w:sz w:val="24"/>
          <w:szCs w:val="20"/>
        </w:rPr>
        <w:t>,</w:t>
      </w:r>
      <w:bookmarkStart w:name="Begrotingsstaat" w:id="4"/>
      <w:bookmarkEnd w:id="4"/>
    </w:p>
    <w:p w:rsidR="003100AA" w:rsidP="003100AA" w:rsidRDefault="003100AA" w14:paraId="36EE665A" w14:textId="77777777">
      <w:pPr>
        <w:tabs>
          <w:tab w:val="left" w:pos="284"/>
          <w:tab w:val="left" w:pos="567"/>
          <w:tab w:val="left" w:pos="851"/>
        </w:tabs>
        <w:ind w:right="-2"/>
        <w:rPr>
          <w:rFonts w:ascii="Times New Roman" w:hAnsi="Times New Roman"/>
          <w:sz w:val="24"/>
          <w:szCs w:val="20"/>
        </w:rPr>
      </w:pPr>
    </w:p>
    <w:p w:rsidR="00535F9E" w:rsidP="00535F9E" w:rsidRDefault="00535F9E" w14:paraId="169649A1" w14:textId="77777777">
      <w:pPr>
        <w:tabs>
          <w:tab w:val="left" w:pos="284"/>
          <w:tab w:val="left" w:pos="567"/>
          <w:tab w:val="left" w:pos="851"/>
        </w:tabs>
        <w:ind w:right="-2"/>
        <w:rPr>
          <w:rFonts w:ascii="Times New Roman" w:hAnsi="Times New Roman"/>
          <w:sz w:val="24"/>
          <w:szCs w:val="18"/>
        </w:rPr>
      </w:pPr>
    </w:p>
    <w:p w:rsidR="00535F9E" w:rsidP="00535F9E" w:rsidRDefault="00535F9E" w14:paraId="1E93597E" w14:textId="77777777">
      <w:pPr>
        <w:tabs>
          <w:tab w:val="left" w:pos="284"/>
          <w:tab w:val="left" w:pos="567"/>
          <w:tab w:val="left" w:pos="851"/>
        </w:tabs>
        <w:ind w:right="-2"/>
        <w:rPr>
          <w:rFonts w:ascii="Times New Roman" w:hAnsi="Times New Roman"/>
          <w:sz w:val="24"/>
          <w:szCs w:val="18"/>
        </w:rPr>
      </w:pPr>
    </w:p>
    <w:p w:rsidR="00535F9E" w:rsidP="00535F9E" w:rsidRDefault="00535F9E" w14:paraId="15DCEC80" w14:textId="77777777">
      <w:pPr>
        <w:tabs>
          <w:tab w:val="left" w:pos="284"/>
          <w:tab w:val="left" w:pos="567"/>
          <w:tab w:val="left" w:pos="851"/>
        </w:tabs>
        <w:ind w:right="-2"/>
        <w:rPr>
          <w:rFonts w:ascii="Times New Roman" w:hAnsi="Times New Roman"/>
          <w:sz w:val="24"/>
          <w:szCs w:val="18"/>
        </w:rPr>
      </w:pPr>
    </w:p>
    <w:p w:rsidR="00535F9E" w:rsidP="00535F9E" w:rsidRDefault="00535F9E" w14:paraId="5769A70A" w14:textId="77777777">
      <w:pPr>
        <w:tabs>
          <w:tab w:val="left" w:pos="284"/>
          <w:tab w:val="left" w:pos="567"/>
          <w:tab w:val="left" w:pos="851"/>
        </w:tabs>
        <w:ind w:right="-2"/>
        <w:rPr>
          <w:rFonts w:ascii="Times New Roman" w:hAnsi="Times New Roman"/>
          <w:sz w:val="24"/>
          <w:szCs w:val="18"/>
        </w:rPr>
      </w:pPr>
    </w:p>
    <w:p w:rsidR="00535F9E" w:rsidP="00535F9E" w:rsidRDefault="00535F9E" w14:paraId="0B3A21D9" w14:textId="77777777">
      <w:pPr>
        <w:tabs>
          <w:tab w:val="left" w:pos="284"/>
          <w:tab w:val="left" w:pos="567"/>
          <w:tab w:val="left" w:pos="851"/>
        </w:tabs>
        <w:ind w:right="-2"/>
        <w:rPr>
          <w:rFonts w:ascii="Times New Roman" w:hAnsi="Times New Roman"/>
          <w:sz w:val="24"/>
          <w:szCs w:val="18"/>
        </w:rPr>
      </w:pPr>
    </w:p>
    <w:p w:rsidR="00535F9E" w:rsidP="00535F9E" w:rsidRDefault="00535F9E" w14:paraId="503134EF" w14:textId="77777777">
      <w:pPr>
        <w:tabs>
          <w:tab w:val="left" w:pos="284"/>
          <w:tab w:val="left" w:pos="567"/>
          <w:tab w:val="left" w:pos="851"/>
        </w:tabs>
        <w:ind w:right="-2"/>
        <w:rPr>
          <w:rFonts w:ascii="Times New Roman" w:hAnsi="Times New Roman"/>
          <w:sz w:val="24"/>
          <w:szCs w:val="18"/>
        </w:rPr>
      </w:pPr>
    </w:p>
    <w:p w:rsidR="00535F9E" w:rsidP="00535F9E" w:rsidRDefault="00535F9E" w14:paraId="0AC88A05" w14:textId="77777777">
      <w:pPr>
        <w:tabs>
          <w:tab w:val="left" w:pos="284"/>
          <w:tab w:val="left" w:pos="567"/>
          <w:tab w:val="left" w:pos="851"/>
        </w:tabs>
        <w:ind w:right="-2"/>
        <w:rPr>
          <w:rFonts w:ascii="Times New Roman" w:hAnsi="Times New Roman"/>
          <w:sz w:val="24"/>
          <w:szCs w:val="18"/>
        </w:rPr>
      </w:pPr>
    </w:p>
    <w:p w:rsidR="00535F9E" w:rsidP="00535F9E" w:rsidRDefault="00535F9E" w14:paraId="4A63A973" w14:textId="77777777">
      <w:pPr>
        <w:tabs>
          <w:tab w:val="left" w:pos="284"/>
          <w:tab w:val="left" w:pos="567"/>
          <w:tab w:val="left" w:pos="851"/>
        </w:tabs>
        <w:ind w:right="-2"/>
        <w:rPr>
          <w:rFonts w:ascii="Times New Roman" w:hAnsi="Times New Roman"/>
          <w:sz w:val="24"/>
          <w:szCs w:val="18"/>
        </w:rPr>
      </w:pPr>
    </w:p>
    <w:p w:rsidR="00535F9E" w:rsidP="00535F9E" w:rsidRDefault="00535F9E" w14:paraId="6C686D20" w14:textId="77777777">
      <w:pPr>
        <w:tabs>
          <w:tab w:val="left" w:pos="284"/>
          <w:tab w:val="left" w:pos="567"/>
          <w:tab w:val="left" w:pos="851"/>
        </w:tabs>
        <w:ind w:right="-2"/>
        <w:rPr>
          <w:rFonts w:ascii="Times New Roman" w:hAnsi="Times New Roman"/>
          <w:sz w:val="24"/>
          <w:szCs w:val="18"/>
        </w:rPr>
      </w:pPr>
    </w:p>
    <w:p w:rsidR="00535F9E" w:rsidP="00535F9E" w:rsidRDefault="00535F9E" w14:paraId="7D2F6858" w14:textId="77777777">
      <w:pPr>
        <w:tabs>
          <w:tab w:val="left" w:pos="284"/>
          <w:tab w:val="left" w:pos="567"/>
          <w:tab w:val="left" w:pos="851"/>
        </w:tabs>
        <w:ind w:right="-2"/>
        <w:rPr>
          <w:rFonts w:ascii="Times New Roman" w:hAnsi="Times New Roman"/>
          <w:sz w:val="24"/>
          <w:szCs w:val="20"/>
        </w:rPr>
      </w:pPr>
      <w:r w:rsidRPr="002D737A">
        <w:rPr>
          <w:rFonts w:ascii="Times New Roman" w:hAnsi="Times New Roman"/>
          <w:sz w:val="24"/>
          <w:szCs w:val="20"/>
        </w:rPr>
        <w:t>De minister van Volks</w:t>
      </w:r>
      <w:r>
        <w:rPr>
          <w:rFonts w:ascii="Times New Roman" w:hAnsi="Times New Roman"/>
          <w:sz w:val="24"/>
          <w:szCs w:val="20"/>
        </w:rPr>
        <w:t xml:space="preserve"> </w:t>
      </w:r>
      <w:r w:rsidRPr="002D737A">
        <w:rPr>
          <w:rFonts w:ascii="Times New Roman" w:hAnsi="Times New Roman"/>
          <w:sz w:val="24"/>
          <w:szCs w:val="20"/>
        </w:rPr>
        <w:t>gezondheid, Welzijn en Sport</w:t>
      </w:r>
      <w:r>
        <w:rPr>
          <w:rFonts w:ascii="Times New Roman" w:hAnsi="Times New Roman"/>
          <w:sz w:val="24"/>
          <w:szCs w:val="20"/>
        </w:rPr>
        <w:t>,</w:t>
      </w:r>
    </w:p>
    <w:p w:rsidR="00535F9E" w:rsidP="00535F9E" w:rsidRDefault="00535F9E" w14:paraId="1EC304C3" w14:textId="77777777">
      <w:pPr>
        <w:tabs>
          <w:tab w:val="left" w:pos="284"/>
          <w:tab w:val="left" w:pos="567"/>
          <w:tab w:val="left" w:pos="851"/>
        </w:tabs>
        <w:ind w:right="-2"/>
        <w:rPr>
          <w:rFonts w:ascii="Times New Roman" w:hAnsi="Times New Roman"/>
          <w:sz w:val="24"/>
          <w:szCs w:val="20"/>
        </w:rPr>
      </w:pPr>
    </w:p>
    <w:p w:rsidR="003100AA" w:rsidP="003100AA" w:rsidRDefault="003100AA" w14:paraId="34E186C0" w14:textId="77777777">
      <w:pPr>
        <w:tabs>
          <w:tab w:val="left" w:pos="284"/>
          <w:tab w:val="left" w:pos="567"/>
          <w:tab w:val="left" w:pos="851"/>
        </w:tabs>
        <w:ind w:right="-2"/>
        <w:rPr>
          <w:rFonts w:ascii="Times New Roman" w:hAnsi="Times New Roman"/>
          <w:sz w:val="24"/>
          <w:szCs w:val="20"/>
        </w:rPr>
        <w:sectPr w:rsidR="003100AA" w:rsidSect="003100AA">
          <w:footerReference w:type="even" r:id="rId9"/>
          <w:footerReference w:type="default" r:id="rId10"/>
          <w:pgSz w:w="11906" w:h="16838"/>
          <w:pgMar w:top="1417" w:right="1417" w:bottom="1417" w:left="1417" w:header="357" w:footer="1440" w:gutter="0"/>
          <w:pgNumType w:start="1"/>
          <w:cols w:space="708"/>
          <w:noEndnote/>
          <w:docGrid w:linePitch="272"/>
        </w:sectPr>
      </w:pPr>
    </w:p>
    <w:tbl>
      <w:tblPr>
        <w:tblStyle w:val="TableNormal"/>
        <w:tblW w:w="5000" w:type="pct"/>
        <w:tblLook w:val="01E0" w:firstRow="1" w:lastRow="1" w:firstColumn="1" w:lastColumn="1" w:noHBand="0" w:noVBand="0"/>
      </w:tblPr>
      <w:tblGrid>
        <w:gridCol w:w="367"/>
        <w:gridCol w:w="2822"/>
        <w:gridCol w:w="1514"/>
        <w:gridCol w:w="1135"/>
        <w:gridCol w:w="1084"/>
        <w:gridCol w:w="1550"/>
        <w:gridCol w:w="954"/>
        <w:gridCol w:w="1040"/>
      </w:tblGrid>
      <w:tr w:rsidRPr="00686F71" w:rsidR="00593302" w:rsidTr="00A53BB8" w14:paraId="4226E4C7" w14:textId="77777777">
        <w:trPr>
          <w:trHeight w:val="235"/>
        </w:trPr>
        <w:tc>
          <w:tcPr>
            <w:tcW w:w="5000" w:type="pct"/>
            <w:gridSpan w:val="8"/>
            <w:tcBorders>
              <w:bottom w:val="single" w:color="00AEEF" w:sz="2" w:space="0"/>
            </w:tcBorders>
            <w:shd w:val="clear" w:color="auto" w:fill="00B0F0"/>
            <w:vAlign w:val="center"/>
          </w:tcPr>
          <w:p w:rsidRPr="00686F71" w:rsidR="00593302" w:rsidP="00C817B6" w:rsidRDefault="00C817B6" w14:paraId="2FC8B725" w14:textId="31A9883C">
            <w:pPr>
              <w:pStyle w:val="TableParagraph"/>
              <w:jc w:val="left"/>
              <w:rPr>
                <w:rFonts w:ascii="Times New Roman" w:hAnsi="Times New Roman" w:cs="Times New Roman"/>
                <w:color w:val="231F20"/>
                <w:spacing w:val="-2"/>
                <w:w w:val="105"/>
                <w:sz w:val="20"/>
                <w:szCs w:val="20"/>
                <w:lang w:val="nl-NL"/>
              </w:rPr>
            </w:pPr>
            <w:r w:rsidRPr="00686F71">
              <w:rPr>
                <w:rFonts w:ascii="Times New Roman" w:hAnsi="Times New Roman" w:cs="Times New Roman"/>
                <w:color w:val="FFFFFF" w:themeColor="background1"/>
                <w:spacing w:val="-2"/>
                <w:w w:val="105"/>
                <w:sz w:val="20"/>
                <w:szCs w:val="20"/>
                <w:lang w:val="nl-NL"/>
              </w:rPr>
              <w:lastRenderedPageBreak/>
              <w:t>Wijziging begrotingsstaat van het Ministerie van Volksgezondheid, Welzijn en Sport (XVI) voor het jaar 2026 (Eerste suppletoire begroting) (bedragen</w:t>
            </w:r>
            <w:r w:rsidR="00C8164D">
              <w:rPr>
                <w:rFonts w:ascii="Times New Roman" w:hAnsi="Times New Roman" w:cs="Times New Roman"/>
                <w:color w:val="FFFFFF" w:themeColor="background1"/>
                <w:spacing w:val="-2"/>
                <w:w w:val="105"/>
                <w:sz w:val="20"/>
                <w:szCs w:val="20"/>
                <w:lang w:val="nl-NL"/>
              </w:rPr>
              <w:t xml:space="preserve"> </w:t>
            </w:r>
            <w:r w:rsidRPr="00686F71">
              <w:rPr>
                <w:rFonts w:ascii="Times New Roman" w:hAnsi="Times New Roman" w:cs="Times New Roman"/>
                <w:color w:val="FFFFFF" w:themeColor="background1"/>
                <w:spacing w:val="-2"/>
                <w:w w:val="105"/>
                <w:sz w:val="20"/>
                <w:szCs w:val="20"/>
                <w:lang w:val="nl-NL"/>
              </w:rPr>
              <w:t xml:space="preserve">x </w:t>
            </w:r>
            <w:r w:rsidRPr="00686F71" w:rsidR="00A53BB8">
              <w:rPr>
                <w:rFonts w:ascii="Times New Roman" w:hAnsi="Times New Roman" w:cs="Times New Roman"/>
                <w:color w:val="FFFFFF" w:themeColor="background1"/>
                <w:spacing w:val="-2"/>
                <w:w w:val="105"/>
                <w:sz w:val="20"/>
                <w:szCs w:val="20"/>
                <w:lang w:val="nl-NL"/>
              </w:rPr>
              <w:t>€ 1.000)</w:t>
            </w:r>
          </w:p>
        </w:tc>
      </w:tr>
      <w:tr w:rsidRPr="00686F71" w:rsidR="00593302" w:rsidTr="00A53BB8" w14:paraId="2B00172F" w14:textId="77777777">
        <w:trPr>
          <w:trHeight w:val="235"/>
        </w:trPr>
        <w:tc>
          <w:tcPr>
            <w:tcW w:w="151" w:type="pct"/>
            <w:tcBorders>
              <w:bottom w:val="single" w:color="00AEEF" w:sz="2" w:space="0"/>
            </w:tcBorders>
          </w:tcPr>
          <w:p w:rsidRPr="00686F71" w:rsidR="00593302" w:rsidP="00C817B6" w:rsidRDefault="003A71E1" w14:paraId="32A680F6" w14:textId="61E9E476">
            <w:pPr>
              <w:pStyle w:val="TableParagraph"/>
              <w:spacing w:before="0"/>
              <w:jc w:val="left"/>
              <w:rPr>
                <w:rFonts w:ascii="Times New Roman" w:hAnsi="Times New Roman" w:cs="Times New Roman"/>
                <w:sz w:val="20"/>
                <w:szCs w:val="20"/>
                <w:lang w:val="nl-NL"/>
              </w:rPr>
            </w:pPr>
            <w:r w:rsidRPr="00686F71">
              <w:rPr>
                <w:rFonts w:ascii="Times New Roman" w:hAnsi="Times New Roman" w:cs="Times New Roman"/>
                <w:sz w:val="20"/>
                <w:szCs w:val="20"/>
                <w:lang w:val="nl-NL"/>
              </w:rPr>
              <w:t>Art</w:t>
            </w:r>
            <w:r w:rsidR="00C55032">
              <w:rPr>
                <w:rFonts w:ascii="Times New Roman" w:hAnsi="Times New Roman" w:cs="Times New Roman"/>
                <w:sz w:val="20"/>
                <w:szCs w:val="20"/>
                <w:lang w:val="nl-NL"/>
              </w:rPr>
              <w:t>.</w:t>
            </w:r>
            <w:r w:rsidRPr="00686F71">
              <w:rPr>
                <w:rFonts w:ascii="Times New Roman" w:hAnsi="Times New Roman" w:cs="Times New Roman"/>
                <w:sz w:val="20"/>
                <w:szCs w:val="20"/>
                <w:lang w:val="nl-NL"/>
              </w:rPr>
              <w:t>.</w:t>
            </w:r>
          </w:p>
        </w:tc>
        <w:tc>
          <w:tcPr>
            <w:tcW w:w="1372" w:type="pct"/>
            <w:tcBorders>
              <w:bottom w:val="single" w:color="00AEEF" w:sz="2" w:space="0"/>
            </w:tcBorders>
          </w:tcPr>
          <w:p w:rsidRPr="00686F71" w:rsidR="00593302" w:rsidP="00C817B6" w:rsidRDefault="003A71E1" w14:paraId="38AE399B" w14:textId="0144D300">
            <w:pPr>
              <w:pStyle w:val="TableParagraph"/>
              <w:spacing w:before="0"/>
              <w:jc w:val="center"/>
              <w:rPr>
                <w:rFonts w:ascii="Times New Roman" w:hAnsi="Times New Roman" w:cs="Times New Roman"/>
                <w:sz w:val="20"/>
                <w:szCs w:val="20"/>
                <w:lang w:val="nl-NL"/>
              </w:rPr>
            </w:pPr>
            <w:r w:rsidRPr="00686F71">
              <w:rPr>
                <w:rFonts w:ascii="Times New Roman" w:hAnsi="Times New Roman" w:cs="Times New Roman"/>
                <w:sz w:val="20"/>
                <w:szCs w:val="20"/>
                <w:lang w:val="nl-NL"/>
              </w:rPr>
              <w:t>Omschrijving</w:t>
            </w:r>
          </w:p>
        </w:tc>
        <w:tc>
          <w:tcPr>
            <w:tcW w:w="1783" w:type="pct"/>
            <w:gridSpan w:val="3"/>
            <w:tcBorders>
              <w:bottom w:val="single" w:color="00AEEF" w:sz="2" w:space="0"/>
            </w:tcBorders>
          </w:tcPr>
          <w:p w:rsidRPr="00686F71" w:rsidR="00593302" w:rsidP="00C817B6" w:rsidRDefault="003A71E1" w14:paraId="72EEBE1F" w14:textId="40336E55">
            <w:pPr>
              <w:pStyle w:val="TableParagraph"/>
              <w:ind w:left="44"/>
              <w:jc w:val="center"/>
              <w:rPr>
                <w:rFonts w:ascii="Times New Roman" w:hAnsi="Times New Roman" w:cs="Times New Roman"/>
                <w:color w:val="231F20"/>
                <w:spacing w:val="-2"/>
                <w:w w:val="105"/>
                <w:sz w:val="20"/>
                <w:szCs w:val="20"/>
                <w:lang w:val="nl-NL"/>
              </w:rPr>
            </w:pPr>
            <w:r w:rsidRPr="00686F71">
              <w:rPr>
                <w:rFonts w:ascii="Times New Roman" w:hAnsi="Times New Roman" w:cs="Times New Roman"/>
                <w:color w:val="231F20"/>
                <w:spacing w:val="-2"/>
                <w:w w:val="105"/>
                <w:sz w:val="20"/>
                <w:szCs w:val="20"/>
                <w:lang w:val="nl-NL"/>
              </w:rPr>
              <w:t>Vastgestelde begroting</w:t>
            </w:r>
          </w:p>
        </w:tc>
        <w:tc>
          <w:tcPr>
            <w:tcW w:w="1693" w:type="pct"/>
            <w:gridSpan w:val="3"/>
            <w:tcBorders>
              <w:bottom w:val="single" w:color="00AEEF" w:sz="2" w:space="0"/>
            </w:tcBorders>
          </w:tcPr>
          <w:p w:rsidRPr="00686F71" w:rsidR="00593302" w:rsidP="00C817B6" w:rsidRDefault="003A71E1" w14:paraId="0ED5613D" w14:textId="6BD6E281">
            <w:pPr>
              <w:pStyle w:val="TableParagraph"/>
              <w:jc w:val="center"/>
              <w:rPr>
                <w:rFonts w:ascii="Times New Roman" w:hAnsi="Times New Roman" w:cs="Times New Roman"/>
                <w:color w:val="231F20"/>
                <w:spacing w:val="-2"/>
                <w:w w:val="105"/>
                <w:sz w:val="20"/>
                <w:szCs w:val="20"/>
                <w:lang w:val="nl-NL"/>
              </w:rPr>
            </w:pPr>
            <w:r w:rsidRPr="00686F71">
              <w:rPr>
                <w:rFonts w:ascii="Times New Roman" w:hAnsi="Times New Roman" w:cs="Times New Roman"/>
                <w:color w:val="231F20"/>
                <w:spacing w:val="-2"/>
                <w:w w:val="105"/>
                <w:sz w:val="20"/>
                <w:szCs w:val="20"/>
                <w:lang w:val="nl-NL"/>
              </w:rPr>
              <w:t>Mutaties 1e suppletoire begroting</w:t>
            </w:r>
          </w:p>
        </w:tc>
      </w:tr>
      <w:tr w:rsidRPr="00686F71" w:rsidR="00593302" w:rsidTr="00A53BB8" w14:paraId="6EB95B3E" w14:textId="77777777">
        <w:trPr>
          <w:trHeight w:val="235"/>
        </w:trPr>
        <w:tc>
          <w:tcPr>
            <w:tcW w:w="151" w:type="pct"/>
            <w:tcBorders>
              <w:bottom w:val="single" w:color="00AEEF" w:sz="2" w:space="0"/>
            </w:tcBorders>
          </w:tcPr>
          <w:p w:rsidRPr="00686F71" w:rsidR="002D6C66" w:rsidP="00A30319" w:rsidRDefault="002D6C66" w14:paraId="7F2208CC" w14:textId="77777777">
            <w:pPr>
              <w:pStyle w:val="TableParagraph"/>
              <w:spacing w:before="0"/>
              <w:jc w:val="left"/>
              <w:rPr>
                <w:rFonts w:ascii="Times New Roman" w:hAnsi="Times New Roman" w:cs="Times New Roman"/>
                <w:sz w:val="20"/>
                <w:szCs w:val="20"/>
                <w:lang w:val="nl-NL"/>
              </w:rPr>
            </w:pPr>
          </w:p>
        </w:tc>
        <w:tc>
          <w:tcPr>
            <w:tcW w:w="1372" w:type="pct"/>
            <w:tcBorders>
              <w:bottom w:val="single" w:color="00AEEF" w:sz="2" w:space="0"/>
            </w:tcBorders>
          </w:tcPr>
          <w:p w:rsidRPr="00686F71" w:rsidR="002D6C66" w:rsidP="00A30319" w:rsidRDefault="002D6C66" w14:paraId="57B869D4" w14:textId="77777777">
            <w:pPr>
              <w:pStyle w:val="TableParagraph"/>
              <w:spacing w:before="0"/>
              <w:jc w:val="left"/>
              <w:rPr>
                <w:rFonts w:ascii="Times New Roman" w:hAnsi="Times New Roman" w:cs="Times New Roman"/>
                <w:sz w:val="20"/>
                <w:szCs w:val="20"/>
                <w:lang w:val="nl-NL"/>
              </w:rPr>
            </w:pPr>
          </w:p>
        </w:tc>
        <w:tc>
          <w:tcPr>
            <w:tcW w:w="723" w:type="pct"/>
            <w:tcBorders>
              <w:bottom w:val="single" w:color="00AEEF" w:sz="2" w:space="0"/>
            </w:tcBorders>
          </w:tcPr>
          <w:p w:rsidRPr="00686F71" w:rsidR="002D6C66" w:rsidP="00A30319" w:rsidRDefault="002D6C66" w14:paraId="58C0BD43"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Verplichtingen</w:t>
            </w:r>
          </w:p>
        </w:tc>
        <w:tc>
          <w:tcPr>
            <w:tcW w:w="542" w:type="pct"/>
            <w:tcBorders>
              <w:bottom w:val="single" w:color="00AEEF" w:sz="2" w:space="0"/>
            </w:tcBorders>
          </w:tcPr>
          <w:p w:rsidRPr="00686F71" w:rsidR="002D6C66" w:rsidP="00A30319" w:rsidRDefault="002D6C66" w14:paraId="7529859C"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Uitgaven</w:t>
            </w:r>
          </w:p>
        </w:tc>
        <w:tc>
          <w:tcPr>
            <w:tcW w:w="518" w:type="pct"/>
            <w:tcBorders>
              <w:bottom w:val="single" w:color="00AEEF" w:sz="2" w:space="0"/>
            </w:tcBorders>
          </w:tcPr>
          <w:p w:rsidRPr="00686F71" w:rsidR="002D6C66" w:rsidP="00A30319" w:rsidRDefault="002D6C66" w14:paraId="54F79C72" w14:textId="77777777">
            <w:pPr>
              <w:pStyle w:val="TableParagraph"/>
              <w:ind w:left="44"/>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Ontvangsten</w:t>
            </w:r>
          </w:p>
        </w:tc>
        <w:tc>
          <w:tcPr>
            <w:tcW w:w="740" w:type="pct"/>
            <w:tcBorders>
              <w:bottom w:val="single" w:color="00AEEF" w:sz="2" w:space="0"/>
            </w:tcBorders>
          </w:tcPr>
          <w:p w:rsidRPr="00686F71" w:rsidR="002D6C66" w:rsidP="00A30319" w:rsidRDefault="002D6C66" w14:paraId="3A39951C"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Verplichtingen</w:t>
            </w:r>
          </w:p>
        </w:tc>
        <w:tc>
          <w:tcPr>
            <w:tcW w:w="456" w:type="pct"/>
            <w:tcBorders>
              <w:bottom w:val="single" w:color="00AEEF" w:sz="2" w:space="0"/>
            </w:tcBorders>
          </w:tcPr>
          <w:p w:rsidRPr="00686F71" w:rsidR="002D6C66" w:rsidP="00A30319" w:rsidRDefault="002D6C66" w14:paraId="4E1A28E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Uitgaven</w:t>
            </w:r>
          </w:p>
        </w:tc>
        <w:tc>
          <w:tcPr>
            <w:tcW w:w="497" w:type="pct"/>
            <w:tcBorders>
              <w:bottom w:val="single" w:color="00AEEF" w:sz="2" w:space="0"/>
            </w:tcBorders>
          </w:tcPr>
          <w:p w:rsidRPr="00686F71" w:rsidR="002D6C66" w:rsidP="00A30319" w:rsidRDefault="002D6C66" w14:paraId="5C9F84E0"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Ontvangsten</w:t>
            </w:r>
          </w:p>
        </w:tc>
      </w:tr>
      <w:tr w:rsidRPr="00686F71" w:rsidR="00593302" w:rsidTr="00A53BB8" w14:paraId="6D55D241" w14:textId="77777777">
        <w:trPr>
          <w:trHeight w:val="471"/>
        </w:trPr>
        <w:tc>
          <w:tcPr>
            <w:tcW w:w="151" w:type="pct"/>
            <w:tcBorders>
              <w:top w:val="single" w:color="00AEEF" w:sz="2" w:space="0"/>
              <w:bottom w:val="single" w:color="00AEEF" w:sz="2" w:space="0"/>
            </w:tcBorders>
          </w:tcPr>
          <w:p w:rsidRPr="00686F71" w:rsidR="002D6C66" w:rsidP="00A30319" w:rsidRDefault="002D6C66" w14:paraId="57EE3981"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bottom w:val="single" w:color="00AEEF" w:sz="2" w:space="0"/>
            </w:tcBorders>
          </w:tcPr>
          <w:p w:rsidRPr="00686F71" w:rsidR="002D6C66" w:rsidP="00A30319" w:rsidRDefault="002D6C66" w14:paraId="6920FDED" w14:textId="77777777">
            <w:pPr>
              <w:pStyle w:val="TableParagraph"/>
              <w:spacing w:before="29"/>
              <w:ind w:left="182"/>
              <w:jc w:val="left"/>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Totaal</w:t>
            </w:r>
          </w:p>
        </w:tc>
        <w:tc>
          <w:tcPr>
            <w:tcW w:w="723" w:type="pct"/>
            <w:tcBorders>
              <w:top w:val="single" w:color="00AEEF" w:sz="2" w:space="0"/>
              <w:bottom w:val="single" w:color="00AEEF" w:sz="2" w:space="0"/>
            </w:tcBorders>
          </w:tcPr>
          <w:p w:rsidRPr="00686F71" w:rsidR="002D6C66" w:rsidP="00A30319" w:rsidRDefault="002D6C66" w14:paraId="31BA54CD" w14:textId="77777777">
            <w:pPr>
              <w:pStyle w:val="TableParagraph"/>
              <w:spacing w:before="29"/>
              <w:ind w:right="222"/>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39.589.764</w:t>
            </w:r>
          </w:p>
        </w:tc>
        <w:tc>
          <w:tcPr>
            <w:tcW w:w="542" w:type="pct"/>
            <w:tcBorders>
              <w:top w:val="single" w:color="00AEEF" w:sz="2" w:space="0"/>
              <w:bottom w:val="single" w:color="00AEEF" w:sz="2" w:space="0"/>
            </w:tcBorders>
          </w:tcPr>
          <w:p w:rsidRPr="00686F71" w:rsidR="002D6C66" w:rsidP="00A30319" w:rsidRDefault="002D6C66" w14:paraId="5453FEEF" w14:textId="77777777">
            <w:pPr>
              <w:pStyle w:val="TableParagraph"/>
              <w:spacing w:before="29"/>
              <w:ind w:right="255"/>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39.817.895</w:t>
            </w:r>
          </w:p>
        </w:tc>
        <w:tc>
          <w:tcPr>
            <w:tcW w:w="518" w:type="pct"/>
            <w:tcBorders>
              <w:top w:val="single" w:color="00AEEF" w:sz="2" w:space="0"/>
              <w:bottom w:val="single" w:color="00AEEF" w:sz="2" w:space="0"/>
            </w:tcBorders>
          </w:tcPr>
          <w:p w:rsidRPr="00686F71" w:rsidR="002D6C66" w:rsidP="00A30319" w:rsidRDefault="002D6C66" w14:paraId="3567F516" w14:textId="77777777">
            <w:pPr>
              <w:pStyle w:val="TableParagraph"/>
              <w:spacing w:before="29"/>
              <w:ind w:left="384"/>
              <w:jc w:val="left"/>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853.402</w:t>
            </w:r>
          </w:p>
        </w:tc>
        <w:tc>
          <w:tcPr>
            <w:tcW w:w="740" w:type="pct"/>
            <w:tcBorders>
              <w:top w:val="single" w:color="00AEEF" w:sz="2" w:space="0"/>
              <w:bottom w:val="single" w:color="00AEEF" w:sz="2" w:space="0"/>
            </w:tcBorders>
          </w:tcPr>
          <w:p w:rsidRPr="00686F71" w:rsidR="002D6C66" w:rsidP="00A30319" w:rsidRDefault="002D6C66" w14:paraId="703213CC" w14:textId="77777777">
            <w:pPr>
              <w:pStyle w:val="TableParagraph"/>
              <w:spacing w:before="29"/>
              <w:ind w:right="258"/>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44.740</w:t>
            </w:r>
          </w:p>
        </w:tc>
        <w:tc>
          <w:tcPr>
            <w:tcW w:w="456" w:type="pct"/>
            <w:tcBorders>
              <w:top w:val="single" w:color="00AEEF" w:sz="2" w:space="0"/>
              <w:bottom w:val="single" w:color="00AEEF" w:sz="2" w:space="0"/>
            </w:tcBorders>
          </w:tcPr>
          <w:p w:rsidRPr="00686F71" w:rsidR="002D6C66" w:rsidP="00A30319" w:rsidRDefault="0055670E" w14:paraId="4C2E6BE6" w14:textId="3CE78193">
            <w:pPr>
              <w:pStyle w:val="TableParagraph"/>
              <w:spacing w:before="28"/>
              <w:ind w:right="163"/>
              <w:rPr>
                <w:rFonts w:ascii="Times New Roman" w:hAnsi="Times New Roman" w:cs="Times New Roman"/>
                <w:b/>
                <w:sz w:val="20"/>
                <w:szCs w:val="20"/>
                <w:lang w:val="nl-NL"/>
              </w:rPr>
            </w:pPr>
            <w:r w:rsidRPr="0055670E">
              <w:rPr>
                <w:rFonts w:ascii="Times New Roman" w:hAnsi="Times New Roman" w:cs="Times New Roman"/>
                <w:b/>
                <w:color w:val="231F20"/>
                <w:sz w:val="20"/>
                <w:szCs w:val="20"/>
                <w:lang w:val="nl-NL"/>
              </w:rPr>
              <w:t>-366.479</w:t>
            </w:r>
          </w:p>
        </w:tc>
        <w:tc>
          <w:tcPr>
            <w:tcW w:w="497" w:type="pct"/>
            <w:tcBorders>
              <w:top w:val="single" w:color="00AEEF" w:sz="2" w:space="0"/>
              <w:bottom w:val="single" w:color="00AEEF" w:sz="2" w:space="0"/>
            </w:tcBorders>
          </w:tcPr>
          <w:p w:rsidRPr="00686F71" w:rsidR="002D6C66" w:rsidP="00A30319" w:rsidRDefault="002D6C66" w14:paraId="2BEE3AE3" w14:textId="77777777">
            <w:pPr>
              <w:pStyle w:val="TableParagraph"/>
              <w:spacing w:before="29"/>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110.032</w:t>
            </w:r>
          </w:p>
        </w:tc>
      </w:tr>
      <w:tr w:rsidRPr="00686F71" w:rsidR="00593302" w:rsidTr="00A53BB8" w14:paraId="11A7C6F0" w14:textId="77777777">
        <w:trPr>
          <w:trHeight w:val="228"/>
        </w:trPr>
        <w:tc>
          <w:tcPr>
            <w:tcW w:w="151" w:type="pct"/>
            <w:tcBorders>
              <w:top w:val="single" w:color="00AEEF" w:sz="2" w:space="0"/>
            </w:tcBorders>
          </w:tcPr>
          <w:p w:rsidRPr="00686F71" w:rsidR="002D6C66" w:rsidP="00A30319" w:rsidRDefault="002D6C66" w14:paraId="107005DF"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tcBorders>
          </w:tcPr>
          <w:p w:rsidRPr="00686F71" w:rsidR="002D6C66" w:rsidP="00A30319" w:rsidRDefault="002D6C66" w14:paraId="349DF209"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Beleidsartikelen</w:t>
            </w:r>
          </w:p>
        </w:tc>
        <w:tc>
          <w:tcPr>
            <w:tcW w:w="723" w:type="pct"/>
            <w:tcBorders>
              <w:top w:val="single" w:color="00AEEF" w:sz="2" w:space="0"/>
            </w:tcBorders>
          </w:tcPr>
          <w:p w:rsidRPr="00686F71" w:rsidR="002D6C66" w:rsidP="00A30319" w:rsidRDefault="002D6C66" w14:paraId="2A5B1BB0" w14:textId="77777777">
            <w:pPr>
              <w:pStyle w:val="TableParagraph"/>
              <w:spacing w:before="0"/>
              <w:jc w:val="left"/>
              <w:rPr>
                <w:rFonts w:ascii="Times New Roman" w:hAnsi="Times New Roman" w:cs="Times New Roman"/>
                <w:sz w:val="20"/>
                <w:szCs w:val="20"/>
                <w:lang w:val="nl-NL"/>
              </w:rPr>
            </w:pPr>
          </w:p>
        </w:tc>
        <w:tc>
          <w:tcPr>
            <w:tcW w:w="542" w:type="pct"/>
            <w:tcBorders>
              <w:top w:val="single" w:color="00AEEF" w:sz="2" w:space="0"/>
            </w:tcBorders>
          </w:tcPr>
          <w:p w:rsidRPr="00686F71" w:rsidR="002D6C66" w:rsidP="00A30319" w:rsidRDefault="002D6C66" w14:paraId="0441EF4E" w14:textId="77777777">
            <w:pPr>
              <w:pStyle w:val="TableParagraph"/>
              <w:spacing w:before="0"/>
              <w:jc w:val="left"/>
              <w:rPr>
                <w:rFonts w:ascii="Times New Roman" w:hAnsi="Times New Roman" w:cs="Times New Roman"/>
                <w:sz w:val="20"/>
                <w:szCs w:val="20"/>
                <w:lang w:val="nl-NL"/>
              </w:rPr>
            </w:pPr>
          </w:p>
        </w:tc>
        <w:tc>
          <w:tcPr>
            <w:tcW w:w="518" w:type="pct"/>
            <w:tcBorders>
              <w:top w:val="single" w:color="00AEEF" w:sz="2" w:space="0"/>
            </w:tcBorders>
          </w:tcPr>
          <w:p w:rsidRPr="00686F71" w:rsidR="002D6C66" w:rsidP="00A30319" w:rsidRDefault="002D6C66" w14:paraId="708637EF" w14:textId="77777777">
            <w:pPr>
              <w:pStyle w:val="TableParagraph"/>
              <w:spacing w:before="0"/>
              <w:jc w:val="left"/>
              <w:rPr>
                <w:rFonts w:ascii="Times New Roman" w:hAnsi="Times New Roman" w:cs="Times New Roman"/>
                <w:sz w:val="20"/>
                <w:szCs w:val="20"/>
                <w:lang w:val="nl-NL"/>
              </w:rPr>
            </w:pPr>
          </w:p>
        </w:tc>
        <w:tc>
          <w:tcPr>
            <w:tcW w:w="740" w:type="pct"/>
            <w:tcBorders>
              <w:top w:val="single" w:color="00AEEF" w:sz="2" w:space="0"/>
            </w:tcBorders>
          </w:tcPr>
          <w:p w:rsidRPr="00686F71" w:rsidR="002D6C66" w:rsidP="00A30319" w:rsidRDefault="002D6C66" w14:paraId="681CB94B" w14:textId="77777777">
            <w:pPr>
              <w:pStyle w:val="TableParagraph"/>
              <w:spacing w:before="0"/>
              <w:jc w:val="left"/>
              <w:rPr>
                <w:rFonts w:ascii="Times New Roman" w:hAnsi="Times New Roman" w:cs="Times New Roman"/>
                <w:sz w:val="20"/>
                <w:szCs w:val="20"/>
                <w:lang w:val="nl-NL"/>
              </w:rPr>
            </w:pPr>
          </w:p>
        </w:tc>
        <w:tc>
          <w:tcPr>
            <w:tcW w:w="456" w:type="pct"/>
            <w:tcBorders>
              <w:top w:val="single" w:color="00AEEF" w:sz="2" w:space="0"/>
            </w:tcBorders>
          </w:tcPr>
          <w:p w:rsidRPr="00686F71" w:rsidR="002D6C66" w:rsidP="00A30319" w:rsidRDefault="002D6C66" w14:paraId="30FD5A9F" w14:textId="77777777">
            <w:pPr>
              <w:pStyle w:val="TableParagraph"/>
              <w:spacing w:before="0"/>
              <w:jc w:val="left"/>
              <w:rPr>
                <w:rFonts w:ascii="Times New Roman" w:hAnsi="Times New Roman" w:cs="Times New Roman"/>
                <w:sz w:val="20"/>
                <w:szCs w:val="20"/>
                <w:lang w:val="nl-NL"/>
              </w:rPr>
            </w:pPr>
          </w:p>
        </w:tc>
        <w:tc>
          <w:tcPr>
            <w:tcW w:w="497" w:type="pct"/>
            <w:tcBorders>
              <w:top w:val="single" w:color="00AEEF" w:sz="2" w:space="0"/>
            </w:tcBorders>
          </w:tcPr>
          <w:p w:rsidRPr="00686F71" w:rsidR="002D6C66" w:rsidP="00A30319" w:rsidRDefault="002D6C66" w14:paraId="028A6094" w14:textId="77777777">
            <w:pPr>
              <w:pStyle w:val="TableParagraph"/>
              <w:spacing w:before="0"/>
              <w:jc w:val="left"/>
              <w:rPr>
                <w:rFonts w:ascii="Times New Roman" w:hAnsi="Times New Roman" w:cs="Times New Roman"/>
                <w:sz w:val="20"/>
                <w:szCs w:val="20"/>
                <w:lang w:val="nl-NL"/>
              </w:rPr>
            </w:pPr>
          </w:p>
        </w:tc>
      </w:tr>
      <w:tr w:rsidRPr="00686F71" w:rsidR="00593302" w:rsidTr="00A53BB8" w14:paraId="1AFE7359" w14:textId="77777777">
        <w:trPr>
          <w:trHeight w:val="241"/>
        </w:trPr>
        <w:tc>
          <w:tcPr>
            <w:tcW w:w="151" w:type="pct"/>
          </w:tcPr>
          <w:p w:rsidRPr="00686F71" w:rsidR="002D6C66" w:rsidP="00A30319" w:rsidRDefault="002D6C66" w14:paraId="6C87AF5E" w14:textId="77777777">
            <w:pPr>
              <w:pStyle w:val="TableParagraph"/>
              <w:spacing w:before="28"/>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1</w:t>
            </w:r>
          </w:p>
        </w:tc>
        <w:tc>
          <w:tcPr>
            <w:tcW w:w="1372" w:type="pct"/>
          </w:tcPr>
          <w:p w:rsidRPr="00686F71" w:rsidR="002D6C66" w:rsidP="00A30319" w:rsidRDefault="002D6C66" w14:paraId="2C5F9340" w14:textId="77777777">
            <w:pPr>
              <w:pStyle w:val="TableParagraph"/>
              <w:spacing w:before="28"/>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Volksgezondheid</w:t>
            </w:r>
          </w:p>
        </w:tc>
        <w:tc>
          <w:tcPr>
            <w:tcW w:w="723" w:type="pct"/>
          </w:tcPr>
          <w:p w:rsidRPr="00686F71" w:rsidR="002D6C66" w:rsidP="00A30319" w:rsidRDefault="002D6C66" w14:paraId="69A0B984" w14:textId="77777777">
            <w:pPr>
              <w:pStyle w:val="TableParagraph"/>
              <w:spacing w:before="13"/>
              <w:ind w:right="277"/>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1.564.911</w:t>
            </w:r>
          </w:p>
        </w:tc>
        <w:tc>
          <w:tcPr>
            <w:tcW w:w="542" w:type="pct"/>
          </w:tcPr>
          <w:p w:rsidRPr="00686F71" w:rsidR="002D6C66" w:rsidP="00A30319" w:rsidRDefault="002D6C66" w14:paraId="55F9F0CB" w14:textId="77777777">
            <w:pPr>
              <w:pStyle w:val="TableParagraph"/>
              <w:spacing w:before="13"/>
              <w:ind w:right="321"/>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2.163.763</w:t>
            </w:r>
          </w:p>
        </w:tc>
        <w:tc>
          <w:tcPr>
            <w:tcW w:w="518" w:type="pct"/>
          </w:tcPr>
          <w:p w:rsidRPr="00686F71" w:rsidR="002D6C66" w:rsidP="00A30319" w:rsidRDefault="002D6C66" w14:paraId="70976E8A" w14:textId="77777777">
            <w:pPr>
              <w:pStyle w:val="TableParagraph"/>
              <w:spacing w:before="28"/>
              <w:ind w:left="391"/>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102.759</w:t>
            </w:r>
          </w:p>
        </w:tc>
        <w:tc>
          <w:tcPr>
            <w:tcW w:w="740" w:type="pct"/>
          </w:tcPr>
          <w:p w:rsidRPr="000F2637" w:rsidR="002D6C66" w:rsidP="00A30319" w:rsidRDefault="00085EDB" w14:paraId="7C789951" w14:textId="2C43B61F">
            <w:pPr>
              <w:pStyle w:val="TableParagraph"/>
              <w:spacing w:before="28"/>
              <w:ind w:right="258"/>
              <w:rPr>
                <w:rFonts w:ascii="Times New Roman" w:hAnsi="Times New Roman" w:cs="Times New Roman"/>
                <w:sz w:val="20"/>
                <w:szCs w:val="20"/>
                <w:lang w:val="nl-NL"/>
              </w:rPr>
            </w:pPr>
            <w:r w:rsidRPr="000F2637">
              <w:rPr>
                <w:rFonts w:ascii="Times New Roman" w:hAnsi="Times New Roman" w:cs="Times New Roman"/>
                <w:color w:val="231F20"/>
                <w:spacing w:val="-2"/>
                <w:sz w:val="20"/>
                <w:szCs w:val="20"/>
                <w:lang w:val="nl-NL"/>
              </w:rPr>
              <w:t>90</w:t>
            </w:r>
            <w:r w:rsidRPr="000F2637" w:rsidR="002D6C66">
              <w:rPr>
                <w:rFonts w:ascii="Times New Roman" w:hAnsi="Times New Roman" w:cs="Times New Roman"/>
                <w:color w:val="231F20"/>
                <w:spacing w:val="-2"/>
                <w:sz w:val="20"/>
                <w:szCs w:val="20"/>
                <w:lang w:val="nl-NL"/>
              </w:rPr>
              <w:t>.112</w:t>
            </w:r>
          </w:p>
        </w:tc>
        <w:tc>
          <w:tcPr>
            <w:tcW w:w="456" w:type="pct"/>
          </w:tcPr>
          <w:p w:rsidRPr="000F2637" w:rsidR="002D6C66" w:rsidP="00A30319" w:rsidRDefault="002D6C66" w14:paraId="399EBBED" w14:textId="77777777">
            <w:pPr>
              <w:pStyle w:val="TableParagraph"/>
              <w:spacing w:before="28"/>
              <w:ind w:right="163"/>
              <w:rPr>
                <w:rFonts w:ascii="Times New Roman" w:hAnsi="Times New Roman" w:cs="Times New Roman"/>
                <w:sz w:val="20"/>
                <w:szCs w:val="20"/>
                <w:lang w:val="nl-NL"/>
              </w:rPr>
            </w:pPr>
            <w:r w:rsidRPr="000F2637">
              <w:rPr>
                <w:rFonts w:ascii="Times New Roman" w:hAnsi="Times New Roman" w:cs="Times New Roman"/>
                <w:color w:val="231F20"/>
                <w:spacing w:val="-2"/>
                <w:sz w:val="20"/>
                <w:szCs w:val="20"/>
                <w:lang w:val="nl-NL"/>
              </w:rPr>
              <w:t>19.245</w:t>
            </w:r>
          </w:p>
        </w:tc>
        <w:tc>
          <w:tcPr>
            <w:tcW w:w="497" w:type="pct"/>
          </w:tcPr>
          <w:p w:rsidRPr="00686F71" w:rsidR="002D6C66" w:rsidP="00A30319" w:rsidRDefault="002D6C66" w14:paraId="199C448C" w14:textId="77777777">
            <w:pPr>
              <w:pStyle w:val="TableParagraph"/>
              <w:spacing w:before="2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13.000</w:t>
            </w:r>
          </w:p>
        </w:tc>
      </w:tr>
      <w:tr w:rsidRPr="00686F71" w:rsidR="00593302" w:rsidTr="00A53BB8" w14:paraId="52CFB896" w14:textId="77777777">
        <w:trPr>
          <w:trHeight w:val="237"/>
        </w:trPr>
        <w:tc>
          <w:tcPr>
            <w:tcW w:w="151" w:type="pct"/>
          </w:tcPr>
          <w:p w:rsidRPr="00686F71" w:rsidR="002D6C66" w:rsidP="00A30319" w:rsidRDefault="002D6C66" w14:paraId="2E9BD18F" w14:textId="77777777">
            <w:pPr>
              <w:pStyle w:val="TableParagraph"/>
              <w:spacing w:before="25"/>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2</w:t>
            </w:r>
          </w:p>
        </w:tc>
        <w:tc>
          <w:tcPr>
            <w:tcW w:w="1372" w:type="pct"/>
          </w:tcPr>
          <w:p w:rsidRPr="00686F71" w:rsidR="002D6C66" w:rsidP="00A30319" w:rsidRDefault="002D6C66" w14:paraId="2AC32594" w14:textId="77777777">
            <w:pPr>
              <w:pStyle w:val="TableParagraph"/>
              <w:spacing w:before="25"/>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Curatieve</w:t>
            </w:r>
            <w:r w:rsidRPr="00686F71">
              <w:rPr>
                <w:rFonts w:ascii="Times New Roman" w:hAnsi="Times New Roman" w:cs="Times New Roman"/>
                <w:color w:val="231F20"/>
                <w:spacing w:val="3"/>
                <w:w w:val="105"/>
                <w:sz w:val="20"/>
                <w:szCs w:val="20"/>
                <w:lang w:val="nl-NL"/>
              </w:rPr>
              <w:t xml:space="preserve"> </w:t>
            </w:r>
            <w:r w:rsidRPr="00686F71">
              <w:rPr>
                <w:rFonts w:ascii="Times New Roman" w:hAnsi="Times New Roman" w:cs="Times New Roman"/>
                <w:color w:val="231F20"/>
                <w:spacing w:val="-4"/>
                <w:w w:val="105"/>
                <w:sz w:val="20"/>
                <w:szCs w:val="20"/>
                <w:lang w:val="nl-NL"/>
              </w:rPr>
              <w:t>zorg</w:t>
            </w:r>
          </w:p>
        </w:tc>
        <w:tc>
          <w:tcPr>
            <w:tcW w:w="723" w:type="pct"/>
          </w:tcPr>
          <w:p w:rsidRPr="00686F71" w:rsidR="002D6C66" w:rsidP="00A30319" w:rsidRDefault="002D6C66" w14:paraId="1B85754F" w14:textId="77777777">
            <w:pPr>
              <w:pStyle w:val="TableParagraph"/>
              <w:spacing w:before="10"/>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503.698</w:t>
            </w:r>
          </w:p>
        </w:tc>
        <w:tc>
          <w:tcPr>
            <w:tcW w:w="542" w:type="pct"/>
          </w:tcPr>
          <w:p w:rsidRPr="00686F71" w:rsidR="002D6C66" w:rsidP="00A30319" w:rsidRDefault="002D6C66" w14:paraId="69F229AB" w14:textId="77777777">
            <w:pPr>
              <w:pStyle w:val="TableParagraph"/>
              <w:spacing w:before="10"/>
              <w:ind w:right="32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852.895</w:t>
            </w:r>
          </w:p>
        </w:tc>
        <w:tc>
          <w:tcPr>
            <w:tcW w:w="518" w:type="pct"/>
          </w:tcPr>
          <w:p w:rsidRPr="00686F71" w:rsidR="002D6C66" w:rsidP="00A30319" w:rsidRDefault="002D6C66" w14:paraId="0A357A63" w14:textId="77777777">
            <w:pPr>
              <w:pStyle w:val="TableParagraph"/>
              <w:spacing w:before="25"/>
              <w:ind w:left="496"/>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97.919</w:t>
            </w:r>
          </w:p>
        </w:tc>
        <w:tc>
          <w:tcPr>
            <w:tcW w:w="740" w:type="pct"/>
          </w:tcPr>
          <w:p w:rsidRPr="00686F71" w:rsidR="002D6C66" w:rsidP="00A30319" w:rsidRDefault="002D6C66" w14:paraId="40A4E5B5" w14:textId="0FB7182D">
            <w:pPr>
              <w:pStyle w:val="TableParagraph"/>
              <w:spacing w:before="25"/>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2</w:t>
            </w:r>
            <w:r w:rsidR="00085EDB">
              <w:rPr>
                <w:rFonts w:ascii="Times New Roman" w:hAnsi="Times New Roman" w:cs="Times New Roman"/>
                <w:color w:val="231F20"/>
                <w:spacing w:val="-2"/>
                <w:sz w:val="20"/>
                <w:szCs w:val="20"/>
                <w:lang w:val="nl-NL"/>
              </w:rPr>
              <w:t>9</w:t>
            </w:r>
            <w:r w:rsidRPr="00686F71">
              <w:rPr>
                <w:rFonts w:ascii="Times New Roman" w:hAnsi="Times New Roman" w:cs="Times New Roman"/>
                <w:color w:val="231F20"/>
                <w:spacing w:val="-2"/>
                <w:sz w:val="20"/>
                <w:szCs w:val="20"/>
                <w:lang w:val="nl-NL"/>
              </w:rPr>
              <w:t>.047</w:t>
            </w:r>
          </w:p>
        </w:tc>
        <w:tc>
          <w:tcPr>
            <w:tcW w:w="456" w:type="pct"/>
          </w:tcPr>
          <w:p w:rsidRPr="00686F71" w:rsidR="002D6C66" w:rsidP="00A30319" w:rsidRDefault="002D6C66" w14:paraId="110D1E02" w14:textId="3F4E5765">
            <w:pPr>
              <w:pStyle w:val="TableParagraph"/>
              <w:spacing w:before="25"/>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w:t>
            </w:r>
            <w:r w:rsidR="00085EDB">
              <w:rPr>
                <w:rFonts w:ascii="Times New Roman" w:hAnsi="Times New Roman" w:cs="Times New Roman"/>
                <w:color w:val="231F20"/>
                <w:spacing w:val="-2"/>
                <w:sz w:val="20"/>
                <w:szCs w:val="20"/>
                <w:lang w:val="nl-NL"/>
              </w:rPr>
              <w:t>3</w:t>
            </w:r>
            <w:r w:rsidRPr="00686F71">
              <w:rPr>
                <w:rFonts w:ascii="Times New Roman" w:hAnsi="Times New Roman" w:cs="Times New Roman"/>
                <w:color w:val="231F20"/>
                <w:spacing w:val="-2"/>
                <w:sz w:val="20"/>
                <w:szCs w:val="20"/>
                <w:lang w:val="nl-NL"/>
              </w:rPr>
              <w:t>.060</w:t>
            </w:r>
          </w:p>
        </w:tc>
        <w:tc>
          <w:tcPr>
            <w:tcW w:w="497" w:type="pct"/>
          </w:tcPr>
          <w:p w:rsidRPr="00686F71" w:rsidR="002D6C66" w:rsidP="00A30319" w:rsidRDefault="002D6C66" w14:paraId="3F44F09E" w14:textId="77777777">
            <w:pPr>
              <w:pStyle w:val="TableParagraph"/>
              <w:spacing w:before="25"/>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17.168</w:t>
            </w:r>
          </w:p>
        </w:tc>
      </w:tr>
      <w:tr w:rsidRPr="00686F71" w:rsidR="00593302" w:rsidTr="00A53BB8" w14:paraId="5A3025C2" w14:textId="77777777">
        <w:trPr>
          <w:trHeight w:val="413"/>
        </w:trPr>
        <w:tc>
          <w:tcPr>
            <w:tcW w:w="151" w:type="pct"/>
          </w:tcPr>
          <w:p w:rsidRPr="00686F71" w:rsidR="002D6C66" w:rsidP="00A30319" w:rsidRDefault="002D6C66" w14:paraId="05E92E82" w14:textId="77777777">
            <w:pPr>
              <w:pStyle w:val="TableParagraph"/>
              <w:spacing w:before="25"/>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3</w:t>
            </w:r>
          </w:p>
        </w:tc>
        <w:tc>
          <w:tcPr>
            <w:tcW w:w="1372" w:type="pct"/>
          </w:tcPr>
          <w:p w:rsidRPr="00686F71" w:rsidR="002D6C66" w:rsidP="00A30319" w:rsidRDefault="002D6C66" w14:paraId="5DA9E6CC" w14:textId="77777777">
            <w:pPr>
              <w:pStyle w:val="TableParagraph"/>
              <w:spacing w:before="25"/>
              <w:ind w:left="182" w:right="869"/>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Langdurige</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zorg en</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ondersteuning</w:t>
            </w:r>
          </w:p>
        </w:tc>
        <w:tc>
          <w:tcPr>
            <w:tcW w:w="723" w:type="pct"/>
          </w:tcPr>
          <w:p w:rsidRPr="00686F71" w:rsidR="002D6C66" w:rsidP="00A30319" w:rsidRDefault="002D6C66" w14:paraId="5A081B71" w14:textId="77777777">
            <w:pPr>
              <w:pStyle w:val="TableParagraph"/>
              <w:spacing w:before="10"/>
              <w:ind w:right="29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608.279</w:t>
            </w:r>
          </w:p>
        </w:tc>
        <w:tc>
          <w:tcPr>
            <w:tcW w:w="542" w:type="pct"/>
          </w:tcPr>
          <w:p w:rsidRPr="00686F71" w:rsidR="002D6C66" w:rsidP="00A30319" w:rsidRDefault="002D6C66" w14:paraId="04119725" w14:textId="77777777">
            <w:pPr>
              <w:pStyle w:val="TableParagraph"/>
              <w:spacing w:before="10"/>
              <w:ind w:right="329"/>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1.051.696</w:t>
            </w:r>
          </w:p>
        </w:tc>
        <w:tc>
          <w:tcPr>
            <w:tcW w:w="518" w:type="pct"/>
          </w:tcPr>
          <w:p w:rsidRPr="00686F71" w:rsidR="002D6C66" w:rsidP="00A30319" w:rsidRDefault="002D6C66" w14:paraId="31E018CB" w14:textId="77777777">
            <w:pPr>
              <w:pStyle w:val="TableParagraph"/>
              <w:spacing w:before="25"/>
              <w:ind w:left="53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9.898</w:t>
            </w:r>
          </w:p>
        </w:tc>
        <w:tc>
          <w:tcPr>
            <w:tcW w:w="740" w:type="pct"/>
          </w:tcPr>
          <w:p w:rsidRPr="00686F71" w:rsidR="002D6C66" w:rsidP="00A30319" w:rsidRDefault="002D6C66" w14:paraId="7D23FFFB" w14:textId="6AF3133F">
            <w:pPr>
              <w:pStyle w:val="TableParagraph"/>
              <w:spacing w:before="25"/>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w:t>
            </w:r>
            <w:r w:rsidR="00085EDB">
              <w:rPr>
                <w:rFonts w:ascii="Times New Roman" w:hAnsi="Times New Roman" w:cs="Times New Roman"/>
                <w:color w:val="231F20"/>
                <w:spacing w:val="-2"/>
                <w:sz w:val="20"/>
                <w:szCs w:val="20"/>
                <w:lang w:val="nl-NL"/>
              </w:rPr>
              <w:t>88</w:t>
            </w:r>
            <w:r w:rsidRPr="00686F71">
              <w:rPr>
                <w:rFonts w:ascii="Times New Roman" w:hAnsi="Times New Roman" w:cs="Times New Roman"/>
                <w:color w:val="231F20"/>
                <w:spacing w:val="-2"/>
                <w:sz w:val="20"/>
                <w:szCs w:val="20"/>
                <w:lang w:val="nl-NL"/>
              </w:rPr>
              <w:t>.796</w:t>
            </w:r>
          </w:p>
        </w:tc>
        <w:tc>
          <w:tcPr>
            <w:tcW w:w="456" w:type="pct"/>
          </w:tcPr>
          <w:p w:rsidRPr="00686F71" w:rsidR="002D6C66" w:rsidP="00A30319" w:rsidRDefault="00085EDB" w14:paraId="69203106" w14:textId="740D04D5">
            <w:pPr>
              <w:pStyle w:val="TableParagraph"/>
              <w:spacing w:before="25"/>
              <w:ind w:right="163"/>
              <w:rPr>
                <w:rFonts w:ascii="Times New Roman" w:hAnsi="Times New Roman" w:cs="Times New Roman"/>
                <w:sz w:val="20"/>
                <w:szCs w:val="20"/>
                <w:lang w:val="nl-NL"/>
              </w:rPr>
            </w:pPr>
            <w:r>
              <w:rPr>
                <w:rFonts w:ascii="Times New Roman" w:hAnsi="Times New Roman" w:cs="Times New Roman"/>
                <w:color w:val="231F20"/>
                <w:spacing w:val="-2"/>
                <w:sz w:val="20"/>
                <w:szCs w:val="20"/>
                <w:lang w:val="nl-NL"/>
              </w:rPr>
              <w:t>78</w:t>
            </w:r>
            <w:r w:rsidRPr="00686F71" w:rsidR="002D6C66">
              <w:rPr>
                <w:rFonts w:ascii="Times New Roman" w:hAnsi="Times New Roman" w:cs="Times New Roman"/>
                <w:color w:val="231F20"/>
                <w:spacing w:val="-2"/>
                <w:sz w:val="20"/>
                <w:szCs w:val="20"/>
                <w:lang w:val="nl-NL"/>
              </w:rPr>
              <w:t>.060</w:t>
            </w:r>
          </w:p>
        </w:tc>
        <w:tc>
          <w:tcPr>
            <w:tcW w:w="497" w:type="pct"/>
          </w:tcPr>
          <w:p w:rsidRPr="00686F71" w:rsidR="002D6C66" w:rsidP="00A30319" w:rsidRDefault="002D6C66" w14:paraId="1305A24D" w14:textId="77777777">
            <w:pPr>
              <w:pStyle w:val="TableParagraph"/>
              <w:spacing w:before="25"/>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231</w:t>
            </w:r>
          </w:p>
        </w:tc>
      </w:tr>
      <w:tr w:rsidRPr="00686F71" w:rsidR="00593302" w:rsidTr="00A53BB8" w14:paraId="3D00EED6" w14:textId="77777777">
        <w:trPr>
          <w:trHeight w:val="248"/>
        </w:trPr>
        <w:tc>
          <w:tcPr>
            <w:tcW w:w="151" w:type="pct"/>
          </w:tcPr>
          <w:p w:rsidRPr="00686F71" w:rsidR="002D6C66" w:rsidP="00A30319" w:rsidRDefault="002D6C66" w14:paraId="04256FC0" w14:textId="77777777">
            <w:pPr>
              <w:pStyle w:val="TableParagraph"/>
              <w:spacing w:before="28"/>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4</w:t>
            </w:r>
          </w:p>
        </w:tc>
        <w:tc>
          <w:tcPr>
            <w:tcW w:w="1372" w:type="pct"/>
          </w:tcPr>
          <w:p w:rsidRPr="00686F71" w:rsidR="002D6C66" w:rsidP="00A30319" w:rsidRDefault="002D6C66" w14:paraId="2B3CDE49" w14:textId="77777777">
            <w:pPr>
              <w:pStyle w:val="TableParagraph"/>
              <w:spacing w:before="28"/>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Zorgbreed</w:t>
            </w:r>
            <w:r w:rsidRPr="00686F71">
              <w:rPr>
                <w:rFonts w:ascii="Times New Roman" w:hAnsi="Times New Roman" w:cs="Times New Roman"/>
                <w:color w:val="231F20"/>
                <w:spacing w:val="8"/>
                <w:w w:val="110"/>
                <w:sz w:val="20"/>
                <w:szCs w:val="20"/>
                <w:lang w:val="nl-NL"/>
              </w:rPr>
              <w:t xml:space="preserve"> </w:t>
            </w:r>
            <w:r w:rsidRPr="00686F71">
              <w:rPr>
                <w:rFonts w:ascii="Times New Roman" w:hAnsi="Times New Roman" w:cs="Times New Roman"/>
                <w:color w:val="231F20"/>
                <w:spacing w:val="-2"/>
                <w:w w:val="110"/>
                <w:sz w:val="20"/>
                <w:szCs w:val="20"/>
                <w:lang w:val="nl-NL"/>
              </w:rPr>
              <w:t>beleid</w:t>
            </w:r>
          </w:p>
        </w:tc>
        <w:tc>
          <w:tcPr>
            <w:tcW w:w="723" w:type="pct"/>
          </w:tcPr>
          <w:p w:rsidRPr="00686F71" w:rsidR="002D6C66" w:rsidP="00A30319" w:rsidRDefault="002D6C66" w14:paraId="59285F93" w14:textId="77777777">
            <w:pPr>
              <w:pStyle w:val="TableParagraph"/>
              <w:spacing w:before="13"/>
              <w:ind w:right="2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1.409.772</w:t>
            </w:r>
          </w:p>
        </w:tc>
        <w:tc>
          <w:tcPr>
            <w:tcW w:w="542" w:type="pct"/>
          </w:tcPr>
          <w:p w:rsidRPr="00686F71" w:rsidR="002D6C66" w:rsidP="00A30319" w:rsidRDefault="002D6C66" w14:paraId="7CE7680F" w14:textId="77777777">
            <w:pPr>
              <w:pStyle w:val="TableParagraph"/>
              <w:spacing w:before="13"/>
              <w:ind w:right="329"/>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1.493.961</w:t>
            </w:r>
          </w:p>
        </w:tc>
        <w:tc>
          <w:tcPr>
            <w:tcW w:w="518" w:type="pct"/>
          </w:tcPr>
          <w:p w:rsidRPr="00686F71" w:rsidR="002D6C66" w:rsidP="00A30319" w:rsidRDefault="002D6C66" w14:paraId="54900999" w14:textId="77777777">
            <w:pPr>
              <w:pStyle w:val="TableParagraph"/>
              <w:spacing w:before="28"/>
              <w:ind w:left="461"/>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33.420</w:t>
            </w:r>
          </w:p>
        </w:tc>
        <w:tc>
          <w:tcPr>
            <w:tcW w:w="740" w:type="pct"/>
          </w:tcPr>
          <w:p w:rsidRPr="00686F71" w:rsidR="002D6C66" w:rsidP="00A30319" w:rsidRDefault="002D6C66" w14:paraId="34CD200E" w14:textId="213FCA25">
            <w:pPr>
              <w:pStyle w:val="TableParagraph"/>
              <w:spacing w:before="28"/>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4</w:t>
            </w:r>
            <w:r w:rsidR="00085EDB">
              <w:rPr>
                <w:rFonts w:ascii="Times New Roman" w:hAnsi="Times New Roman" w:cs="Times New Roman"/>
                <w:color w:val="231F20"/>
                <w:spacing w:val="-2"/>
                <w:sz w:val="20"/>
                <w:szCs w:val="20"/>
                <w:lang w:val="nl-NL"/>
              </w:rPr>
              <w:t>7</w:t>
            </w:r>
            <w:r w:rsidR="000F2637">
              <w:rPr>
                <w:rFonts w:ascii="Times New Roman" w:hAnsi="Times New Roman" w:cs="Times New Roman"/>
                <w:color w:val="231F20"/>
                <w:spacing w:val="-2"/>
                <w:sz w:val="20"/>
                <w:szCs w:val="20"/>
                <w:lang w:val="nl-NL"/>
              </w:rPr>
              <w:t>0</w:t>
            </w:r>
            <w:r w:rsidR="00C1792C">
              <w:rPr>
                <w:rFonts w:ascii="Times New Roman" w:hAnsi="Times New Roman" w:cs="Times New Roman"/>
                <w:color w:val="231F20"/>
                <w:spacing w:val="-2"/>
                <w:sz w:val="20"/>
                <w:szCs w:val="20"/>
                <w:lang w:val="nl-NL"/>
              </w:rPr>
              <w:t>.</w:t>
            </w:r>
            <w:r w:rsidRPr="00686F71">
              <w:rPr>
                <w:rFonts w:ascii="Times New Roman" w:hAnsi="Times New Roman" w:cs="Times New Roman"/>
                <w:color w:val="231F20"/>
                <w:spacing w:val="-2"/>
                <w:sz w:val="20"/>
                <w:szCs w:val="20"/>
                <w:lang w:val="nl-NL"/>
              </w:rPr>
              <w:t>103</w:t>
            </w:r>
          </w:p>
        </w:tc>
        <w:tc>
          <w:tcPr>
            <w:tcW w:w="456" w:type="pct"/>
          </w:tcPr>
          <w:p w:rsidRPr="00686F71" w:rsidR="002D6C66" w:rsidP="00A30319" w:rsidRDefault="002D6C66" w14:paraId="3C537B06" w14:textId="0F47A887">
            <w:pPr>
              <w:pStyle w:val="TableParagraph"/>
              <w:spacing w:before="28"/>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15</w:t>
            </w:r>
            <w:r w:rsidR="000F2637">
              <w:rPr>
                <w:rFonts w:ascii="Times New Roman" w:hAnsi="Times New Roman" w:cs="Times New Roman"/>
                <w:color w:val="231F20"/>
                <w:spacing w:val="-2"/>
                <w:sz w:val="20"/>
                <w:szCs w:val="20"/>
                <w:lang w:val="nl-NL"/>
              </w:rPr>
              <w:t>5</w:t>
            </w:r>
            <w:r w:rsidR="00C1792C">
              <w:rPr>
                <w:rFonts w:ascii="Times New Roman" w:hAnsi="Times New Roman" w:cs="Times New Roman"/>
                <w:color w:val="231F20"/>
                <w:spacing w:val="-2"/>
                <w:sz w:val="20"/>
                <w:szCs w:val="20"/>
                <w:lang w:val="nl-NL"/>
              </w:rPr>
              <w:t>.</w:t>
            </w:r>
            <w:r w:rsidRPr="00686F71">
              <w:rPr>
                <w:rFonts w:ascii="Times New Roman" w:hAnsi="Times New Roman" w:cs="Times New Roman"/>
                <w:color w:val="231F20"/>
                <w:spacing w:val="-2"/>
                <w:sz w:val="20"/>
                <w:szCs w:val="20"/>
                <w:lang w:val="nl-NL"/>
              </w:rPr>
              <w:t>590</w:t>
            </w:r>
          </w:p>
        </w:tc>
        <w:tc>
          <w:tcPr>
            <w:tcW w:w="497" w:type="pct"/>
          </w:tcPr>
          <w:p w:rsidRPr="00686F71" w:rsidR="002D6C66" w:rsidP="00A30319" w:rsidRDefault="002D6C66" w14:paraId="69A36906" w14:textId="77777777">
            <w:pPr>
              <w:pStyle w:val="TableParagraph"/>
              <w:spacing w:before="2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w:t>
            </w:r>
            <w:r w:rsidRPr="00686F71">
              <w:rPr>
                <w:rFonts w:ascii="Times New Roman" w:hAnsi="Times New Roman" w:cs="Times New Roman"/>
                <w:color w:val="231F20"/>
                <w:spacing w:val="-5"/>
                <w:sz w:val="20"/>
                <w:szCs w:val="20"/>
                <w:lang w:val="nl-NL"/>
              </w:rPr>
              <w:t>346</w:t>
            </w:r>
          </w:p>
        </w:tc>
      </w:tr>
      <w:tr w:rsidRPr="00686F71" w:rsidR="00593302" w:rsidTr="00A53BB8" w14:paraId="10F9C266" w14:textId="77777777">
        <w:trPr>
          <w:trHeight w:val="234"/>
        </w:trPr>
        <w:tc>
          <w:tcPr>
            <w:tcW w:w="151" w:type="pct"/>
          </w:tcPr>
          <w:p w:rsidRPr="00686F71" w:rsidR="002D6C66" w:rsidP="00A30319" w:rsidRDefault="002D6C66" w14:paraId="67D7518B" w14:textId="77777777">
            <w:pPr>
              <w:pStyle w:val="TableParagraph"/>
              <w:spacing w:before="19"/>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5</w:t>
            </w:r>
          </w:p>
        </w:tc>
        <w:tc>
          <w:tcPr>
            <w:tcW w:w="1372" w:type="pct"/>
          </w:tcPr>
          <w:p w:rsidRPr="00686F71" w:rsidR="002D6C66" w:rsidP="00A30319" w:rsidRDefault="002D6C66" w14:paraId="4A603E7A"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4"/>
                <w:w w:val="115"/>
                <w:sz w:val="20"/>
                <w:szCs w:val="20"/>
                <w:lang w:val="nl-NL"/>
              </w:rPr>
              <w:t>Jeugd</w:t>
            </w:r>
          </w:p>
        </w:tc>
        <w:tc>
          <w:tcPr>
            <w:tcW w:w="723" w:type="pct"/>
          </w:tcPr>
          <w:p w:rsidRPr="00686F71" w:rsidR="002D6C66" w:rsidP="00A30319" w:rsidRDefault="002D6C66" w14:paraId="6949A742" w14:textId="77777777">
            <w:pPr>
              <w:pStyle w:val="TableParagraph"/>
              <w:spacing w:before="19"/>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188.298</w:t>
            </w:r>
          </w:p>
        </w:tc>
        <w:tc>
          <w:tcPr>
            <w:tcW w:w="542" w:type="pct"/>
          </w:tcPr>
          <w:p w:rsidRPr="00686F71" w:rsidR="002D6C66" w:rsidP="00A30319" w:rsidRDefault="002D6C66" w14:paraId="49A2801E" w14:textId="77777777">
            <w:pPr>
              <w:pStyle w:val="TableParagraph"/>
              <w:spacing w:before="19"/>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188.298</w:t>
            </w:r>
          </w:p>
        </w:tc>
        <w:tc>
          <w:tcPr>
            <w:tcW w:w="518" w:type="pct"/>
          </w:tcPr>
          <w:p w:rsidRPr="00686F71" w:rsidR="002D6C66" w:rsidP="00A30319" w:rsidRDefault="002D6C66" w14:paraId="7A19E360" w14:textId="77777777">
            <w:pPr>
              <w:pStyle w:val="TableParagraph"/>
              <w:spacing w:before="19"/>
              <w:ind w:left="533"/>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2.400</w:t>
            </w:r>
          </w:p>
        </w:tc>
        <w:tc>
          <w:tcPr>
            <w:tcW w:w="740" w:type="pct"/>
          </w:tcPr>
          <w:p w:rsidRPr="00686F71" w:rsidR="002D6C66" w:rsidP="00A30319" w:rsidRDefault="002D6C66" w14:paraId="4E34C9F8" w14:textId="77777777">
            <w:pPr>
              <w:pStyle w:val="TableParagraph"/>
              <w:spacing w:before="19"/>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15.759</w:t>
            </w:r>
          </w:p>
        </w:tc>
        <w:tc>
          <w:tcPr>
            <w:tcW w:w="456" w:type="pct"/>
          </w:tcPr>
          <w:p w:rsidRPr="00686F71" w:rsidR="002D6C66" w:rsidP="00A30319" w:rsidRDefault="002D6C66" w14:paraId="5A34FEBE" w14:textId="77777777">
            <w:pPr>
              <w:pStyle w:val="TableParagraph"/>
              <w:spacing w:before="19"/>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67.844</w:t>
            </w:r>
          </w:p>
        </w:tc>
        <w:tc>
          <w:tcPr>
            <w:tcW w:w="497" w:type="pct"/>
          </w:tcPr>
          <w:p w:rsidRPr="00686F71" w:rsidR="002D6C66" w:rsidP="00A30319" w:rsidRDefault="002D6C66" w14:paraId="3E1D9C16" w14:textId="77777777">
            <w:pPr>
              <w:pStyle w:val="TableParagraph"/>
              <w:spacing w:before="19"/>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115</w:t>
            </w:r>
          </w:p>
        </w:tc>
      </w:tr>
      <w:tr w:rsidRPr="00686F71" w:rsidR="00593302" w:rsidTr="00A53BB8" w14:paraId="30FF21C9" w14:textId="77777777">
        <w:trPr>
          <w:trHeight w:val="237"/>
        </w:trPr>
        <w:tc>
          <w:tcPr>
            <w:tcW w:w="151" w:type="pct"/>
          </w:tcPr>
          <w:p w:rsidRPr="00686F71" w:rsidR="002D6C66" w:rsidP="00A30319" w:rsidRDefault="002D6C66" w14:paraId="58A384B1"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6</w:t>
            </w:r>
          </w:p>
        </w:tc>
        <w:tc>
          <w:tcPr>
            <w:tcW w:w="1372" w:type="pct"/>
          </w:tcPr>
          <w:p w:rsidRPr="00686F71" w:rsidR="002D6C66" w:rsidP="00A30319" w:rsidRDefault="002D6C66" w14:paraId="142658A3"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Sport</w:t>
            </w:r>
            <w:r w:rsidRPr="00686F71">
              <w:rPr>
                <w:rFonts w:ascii="Times New Roman" w:hAnsi="Times New Roman" w:cs="Times New Roman"/>
                <w:color w:val="231F20"/>
                <w:spacing w:val="-2"/>
                <w:w w:val="105"/>
                <w:sz w:val="20"/>
                <w:szCs w:val="20"/>
                <w:lang w:val="nl-NL"/>
              </w:rPr>
              <w:t xml:space="preserve"> </w:t>
            </w:r>
            <w:r w:rsidRPr="00686F71">
              <w:rPr>
                <w:rFonts w:ascii="Times New Roman" w:hAnsi="Times New Roman" w:cs="Times New Roman"/>
                <w:color w:val="231F20"/>
                <w:w w:val="105"/>
                <w:sz w:val="20"/>
                <w:szCs w:val="20"/>
                <w:lang w:val="nl-NL"/>
              </w:rPr>
              <w:t>en</w:t>
            </w:r>
            <w:r w:rsidRPr="00686F71">
              <w:rPr>
                <w:rFonts w:ascii="Times New Roman" w:hAnsi="Times New Roman" w:cs="Times New Roman"/>
                <w:color w:val="231F20"/>
                <w:spacing w:val="-1"/>
                <w:w w:val="105"/>
                <w:sz w:val="20"/>
                <w:szCs w:val="20"/>
                <w:lang w:val="nl-NL"/>
              </w:rPr>
              <w:t xml:space="preserve"> </w:t>
            </w:r>
            <w:r w:rsidRPr="00686F71">
              <w:rPr>
                <w:rFonts w:ascii="Times New Roman" w:hAnsi="Times New Roman" w:cs="Times New Roman"/>
                <w:color w:val="231F20"/>
                <w:spacing w:val="-2"/>
                <w:w w:val="105"/>
                <w:sz w:val="20"/>
                <w:szCs w:val="20"/>
                <w:lang w:val="nl-NL"/>
              </w:rPr>
              <w:t>bewegen</w:t>
            </w:r>
          </w:p>
        </w:tc>
        <w:tc>
          <w:tcPr>
            <w:tcW w:w="723" w:type="pct"/>
          </w:tcPr>
          <w:p w:rsidRPr="00686F71" w:rsidR="002D6C66" w:rsidP="00A30319" w:rsidRDefault="002D6C66" w14:paraId="1E2332FE"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354.459</w:t>
            </w:r>
          </w:p>
        </w:tc>
        <w:tc>
          <w:tcPr>
            <w:tcW w:w="542" w:type="pct"/>
          </w:tcPr>
          <w:p w:rsidRPr="00686F71" w:rsidR="002D6C66" w:rsidP="00A30319" w:rsidRDefault="002D6C66" w14:paraId="47680294"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366.759</w:t>
            </w:r>
          </w:p>
        </w:tc>
        <w:tc>
          <w:tcPr>
            <w:tcW w:w="518" w:type="pct"/>
          </w:tcPr>
          <w:p w:rsidRPr="00686F71" w:rsidR="002D6C66" w:rsidP="00A30319" w:rsidRDefault="002D6C66" w14:paraId="7C37CC77" w14:textId="77777777">
            <w:pPr>
              <w:pStyle w:val="TableParagraph"/>
              <w:ind w:left="469"/>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10.668</w:t>
            </w:r>
          </w:p>
        </w:tc>
        <w:tc>
          <w:tcPr>
            <w:tcW w:w="740" w:type="pct"/>
          </w:tcPr>
          <w:p w:rsidRPr="00686F71" w:rsidR="002D6C66" w:rsidP="00A30319" w:rsidRDefault="002D6C66" w14:paraId="03ABF63B" w14:textId="23C2AB41">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w:t>
            </w:r>
            <w:r w:rsidR="00085EDB">
              <w:rPr>
                <w:rFonts w:ascii="Times New Roman" w:hAnsi="Times New Roman" w:cs="Times New Roman"/>
                <w:color w:val="231F20"/>
                <w:spacing w:val="-2"/>
                <w:sz w:val="20"/>
                <w:szCs w:val="20"/>
                <w:lang w:val="nl-NL"/>
              </w:rPr>
              <w:t>8</w:t>
            </w:r>
            <w:r w:rsidRPr="00686F71">
              <w:rPr>
                <w:rFonts w:ascii="Times New Roman" w:hAnsi="Times New Roman" w:cs="Times New Roman"/>
                <w:color w:val="231F20"/>
                <w:spacing w:val="-2"/>
                <w:sz w:val="20"/>
                <w:szCs w:val="20"/>
                <w:lang w:val="nl-NL"/>
              </w:rPr>
              <w:t>.692</w:t>
            </w:r>
          </w:p>
        </w:tc>
        <w:tc>
          <w:tcPr>
            <w:tcW w:w="456" w:type="pct"/>
          </w:tcPr>
          <w:p w:rsidRPr="00686F71" w:rsidR="002D6C66" w:rsidP="00A30319" w:rsidRDefault="002D6C66" w14:paraId="7711F8CB" w14:textId="292B677C">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w:t>
            </w:r>
            <w:r w:rsidR="00085EDB">
              <w:rPr>
                <w:rFonts w:ascii="Times New Roman" w:hAnsi="Times New Roman" w:cs="Times New Roman"/>
                <w:color w:val="231F20"/>
                <w:spacing w:val="-2"/>
                <w:sz w:val="20"/>
                <w:szCs w:val="20"/>
                <w:lang w:val="nl-NL"/>
              </w:rPr>
              <w:t>9</w:t>
            </w:r>
            <w:r w:rsidRPr="00686F71">
              <w:rPr>
                <w:rFonts w:ascii="Times New Roman" w:hAnsi="Times New Roman" w:cs="Times New Roman"/>
                <w:color w:val="231F20"/>
                <w:spacing w:val="-2"/>
                <w:sz w:val="20"/>
                <w:szCs w:val="20"/>
                <w:lang w:val="nl-NL"/>
              </w:rPr>
              <w:t>.992</w:t>
            </w:r>
          </w:p>
        </w:tc>
        <w:tc>
          <w:tcPr>
            <w:tcW w:w="497" w:type="pct"/>
          </w:tcPr>
          <w:p w:rsidRPr="00686F71" w:rsidR="002D6C66" w:rsidP="00A30319" w:rsidRDefault="002D6C66" w14:paraId="078268E7"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37.500</w:t>
            </w:r>
          </w:p>
        </w:tc>
      </w:tr>
      <w:tr w:rsidRPr="00686F71" w:rsidR="00593302" w:rsidTr="00A53BB8" w14:paraId="01393686" w14:textId="77777777">
        <w:trPr>
          <w:trHeight w:val="595"/>
        </w:trPr>
        <w:tc>
          <w:tcPr>
            <w:tcW w:w="151" w:type="pct"/>
          </w:tcPr>
          <w:p w:rsidRPr="00686F71" w:rsidR="002D6C66" w:rsidP="00A30319" w:rsidRDefault="002D6C66" w14:paraId="46BFFAE1"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7</w:t>
            </w:r>
          </w:p>
        </w:tc>
        <w:tc>
          <w:tcPr>
            <w:tcW w:w="1372" w:type="pct"/>
          </w:tcPr>
          <w:p w:rsidRPr="00686F71" w:rsidR="002D6C66" w:rsidP="00A30319" w:rsidRDefault="002D6C66" w14:paraId="4E0861EE" w14:textId="77777777">
            <w:pPr>
              <w:pStyle w:val="TableParagraph"/>
              <w:ind w:left="182" w:right="604"/>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 xml:space="preserve">Oorlogsgetroffenen </w:t>
            </w:r>
            <w:r w:rsidRPr="00686F71">
              <w:rPr>
                <w:rFonts w:ascii="Times New Roman" w:hAnsi="Times New Roman" w:cs="Times New Roman"/>
                <w:color w:val="231F20"/>
                <w:w w:val="110"/>
                <w:sz w:val="20"/>
                <w:szCs w:val="20"/>
                <w:lang w:val="nl-NL"/>
              </w:rPr>
              <w:t>en</w:t>
            </w:r>
            <w:r w:rsidRPr="00686F71">
              <w:rPr>
                <w:rFonts w:ascii="Times New Roman" w:hAnsi="Times New Roman" w:cs="Times New Roman"/>
                <w:color w:val="231F20"/>
                <w:spacing w:val="-13"/>
                <w:w w:val="110"/>
                <w:sz w:val="20"/>
                <w:szCs w:val="20"/>
                <w:lang w:val="nl-NL"/>
              </w:rPr>
              <w:t xml:space="preserve"> </w:t>
            </w:r>
            <w:r w:rsidRPr="00686F71">
              <w:rPr>
                <w:rFonts w:ascii="Times New Roman" w:hAnsi="Times New Roman" w:cs="Times New Roman"/>
                <w:color w:val="231F20"/>
                <w:w w:val="110"/>
                <w:sz w:val="20"/>
                <w:szCs w:val="20"/>
                <w:lang w:val="nl-NL"/>
              </w:rPr>
              <w:t xml:space="preserve">Herinnering </w:t>
            </w:r>
            <w:r w:rsidRPr="00686F71">
              <w:rPr>
                <w:rFonts w:ascii="Times New Roman" w:hAnsi="Times New Roman" w:cs="Times New Roman"/>
                <w:color w:val="231F20"/>
                <w:spacing w:val="-4"/>
                <w:w w:val="110"/>
                <w:sz w:val="20"/>
                <w:szCs w:val="20"/>
                <w:lang w:val="nl-NL"/>
              </w:rPr>
              <w:t>Tweede</w:t>
            </w:r>
            <w:r w:rsidRPr="00686F71">
              <w:rPr>
                <w:rFonts w:ascii="Times New Roman" w:hAnsi="Times New Roman" w:cs="Times New Roman"/>
                <w:color w:val="231F20"/>
                <w:spacing w:val="-11"/>
                <w:w w:val="110"/>
                <w:sz w:val="20"/>
                <w:szCs w:val="20"/>
                <w:lang w:val="nl-NL"/>
              </w:rPr>
              <w:t xml:space="preserve"> </w:t>
            </w:r>
            <w:r w:rsidRPr="00686F71">
              <w:rPr>
                <w:rFonts w:ascii="Times New Roman" w:hAnsi="Times New Roman" w:cs="Times New Roman"/>
                <w:color w:val="231F20"/>
                <w:spacing w:val="-4"/>
                <w:w w:val="110"/>
                <w:sz w:val="20"/>
                <w:szCs w:val="20"/>
                <w:lang w:val="nl-NL"/>
              </w:rPr>
              <w:t>Wereldoorlog</w:t>
            </w:r>
          </w:p>
        </w:tc>
        <w:tc>
          <w:tcPr>
            <w:tcW w:w="723" w:type="pct"/>
          </w:tcPr>
          <w:p w:rsidRPr="00686F71" w:rsidR="002D6C66" w:rsidP="00A30319" w:rsidRDefault="002D6C66" w14:paraId="32A1B949"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208.185</w:t>
            </w:r>
          </w:p>
        </w:tc>
        <w:tc>
          <w:tcPr>
            <w:tcW w:w="542" w:type="pct"/>
          </w:tcPr>
          <w:p w:rsidRPr="00686F71" w:rsidR="002D6C66" w:rsidP="00A30319" w:rsidRDefault="002D6C66" w14:paraId="014DE67D"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208.456</w:t>
            </w:r>
          </w:p>
        </w:tc>
        <w:tc>
          <w:tcPr>
            <w:tcW w:w="518" w:type="pct"/>
          </w:tcPr>
          <w:p w:rsidRPr="00686F71" w:rsidR="002D6C66" w:rsidP="00A30319" w:rsidRDefault="002D6C66" w14:paraId="248FE908" w14:textId="77777777">
            <w:pPr>
              <w:pStyle w:val="TableParagraph"/>
              <w:ind w:left="53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3.339</w:t>
            </w:r>
          </w:p>
        </w:tc>
        <w:tc>
          <w:tcPr>
            <w:tcW w:w="740" w:type="pct"/>
          </w:tcPr>
          <w:p w:rsidRPr="00686F71" w:rsidR="002D6C66" w:rsidP="00A30319" w:rsidRDefault="002D6C66" w14:paraId="3FEBA469"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18.503</w:t>
            </w:r>
          </w:p>
        </w:tc>
        <w:tc>
          <w:tcPr>
            <w:tcW w:w="456" w:type="pct"/>
          </w:tcPr>
          <w:p w:rsidRPr="00686F71" w:rsidR="002D6C66" w:rsidP="00A30319" w:rsidRDefault="002D6C66" w14:paraId="4E0F209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w:t>
            </w:r>
            <w:r w:rsidRPr="00686F71">
              <w:rPr>
                <w:rFonts w:ascii="Times New Roman" w:hAnsi="Times New Roman" w:cs="Times New Roman"/>
                <w:color w:val="231F20"/>
                <w:spacing w:val="-5"/>
                <w:sz w:val="20"/>
                <w:szCs w:val="20"/>
                <w:lang w:val="nl-NL"/>
              </w:rPr>
              <w:t>668</w:t>
            </w:r>
          </w:p>
        </w:tc>
        <w:tc>
          <w:tcPr>
            <w:tcW w:w="497" w:type="pct"/>
          </w:tcPr>
          <w:p w:rsidRPr="00686F71" w:rsidR="002D6C66" w:rsidP="00A30319" w:rsidRDefault="002D6C66" w14:paraId="3561BA6A"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5CE78535" w14:textId="77777777">
        <w:trPr>
          <w:trHeight w:val="652"/>
        </w:trPr>
        <w:tc>
          <w:tcPr>
            <w:tcW w:w="151" w:type="pct"/>
            <w:tcBorders>
              <w:bottom w:val="single" w:color="00AEEF" w:sz="2" w:space="0"/>
            </w:tcBorders>
          </w:tcPr>
          <w:p w:rsidRPr="00686F71" w:rsidR="002D6C66" w:rsidP="00A30319" w:rsidRDefault="002D6C66" w14:paraId="0AED6722"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8</w:t>
            </w:r>
          </w:p>
        </w:tc>
        <w:tc>
          <w:tcPr>
            <w:tcW w:w="1372" w:type="pct"/>
            <w:tcBorders>
              <w:bottom w:val="single" w:color="00AEEF" w:sz="2" w:space="0"/>
            </w:tcBorders>
          </w:tcPr>
          <w:p w:rsidRPr="00686F71" w:rsidR="002D6C66" w:rsidP="00A30319" w:rsidRDefault="002D6C66" w14:paraId="509A3C86" w14:textId="77777777">
            <w:pPr>
              <w:pStyle w:val="TableParagraph"/>
              <w:ind w:left="182" w:right="653"/>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 xml:space="preserve">Tegemoetkomingen </w:t>
            </w:r>
            <w:r w:rsidRPr="00686F71">
              <w:rPr>
                <w:rFonts w:ascii="Times New Roman" w:hAnsi="Times New Roman" w:cs="Times New Roman"/>
                <w:color w:val="231F20"/>
                <w:w w:val="105"/>
                <w:sz w:val="20"/>
                <w:szCs w:val="20"/>
                <w:lang w:val="nl-NL"/>
              </w:rPr>
              <w:t>en</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Rijksbijdragen</w:t>
            </w:r>
          </w:p>
        </w:tc>
        <w:tc>
          <w:tcPr>
            <w:tcW w:w="723" w:type="pct"/>
            <w:tcBorders>
              <w:bottom w:val="single" w:color="00AEEF" w:sz="2" w:space="0"/>
            </w:tcBorders>
          </w:tcPr>
          <w:p w:rsidRPr="00686F71" w:rsidR="002D6C66" w:rsidP="00A30319" w:rsidRDefault="002D6C66" w14:paraId="4810B65C"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34.046.349</w:t>
            </w:r>
          </w:p>
        </w:tc>
        <w:tc>
          <w:tcPr>
            <w:tcW w:w="542" w:type="pct"/>
            <w:tcBorders>
              <w:bottom w:val="single" w:color="00AEEF" w:sz="2" w:space="0"/>
            </w:tcBorders>
          </w:tcPr>
          <w:p w:rsidRPr="00686F71" w:rsidR="002D6C66" w:rsidP="00A30319" w:rsidRDefault="002D6C66" w14:paraId="4430C921"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32.778.049</w:t>
            </w:r>
          </w:p>
        </w:tc>
        <w:tc>
          <w:tcPr>
            <w:tcW w:w="518" w:type="pct"/>
            <w:tcBorders>
              <w:bottom w:val="single" w:color="00AEEF" w:sz="2" w:space="0"/>
            </w:tcBorders>
          </w:tcPr>
          <w:p w:rsidRPr="00686F71" w:rsidR="002D6C66" w:rsidP="00A30319" w:rsidRDefault="002D6C66" w14:paraId="1EA0CB6F" w14:textId="77777777">
            <w:pPr>
              <w:pStyle w:val="TableParagraph"/>
              <w:ind w:left="37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583.800</w:t>
            </w:r>
          </w:p>
        </w:tc>
        <w:tc>
          <w:tcPr>
            <w:tcW w:w="740" w:type="pct"/>
            <w:tcBorders>
              <w:bottom w:val="single" w:color="00AEEF" w:sz="2" w:space="0"/>
            </w:tcBorders>
          </w:tcPr>
          <w:p w:rsidRPr="00686F71" w:rsidR="002D6C66" w:rsidP="00A30319" w:rsidRDefault="002D6C66" w14:paraId="19A93000"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215.600</w:t>
            </w:r>
          </w:p>
        </w:tc>
        <w:tc>
          <w:tcPr>
            <w:tcW w:w="456" w:type="pct"/>
            <w:tcBorders>
              <w:bottom w:val="single" w:color="00AEEF" w:sz="2" w:space="0"/>
            </w:tcBorders>
          </w:tcPr>
          <w:p w:rsidRPr="00686F71" w:rsidR="002D6C66" w:rsidP="00A30319" w:rsidRDefault="002D6C66" w14:paraId="0AA33F3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654.400</w:t>
            </w:r>
          </w:p>
        </w:tc>
        <w:tc>
          <w:tcPr>
            <w:tcW w:w="497" w:type="pct"/>
            <w:tcBorders>
              <w:bottom w:val="single" w:color="00AEEF" w:sz="2" w:space="0"/>
            </w:tcBorders>
          </w:tcPr>
          <w:p w:rsidRPr="00686F71" w:rsidR="002D6C66" w:rsidP="00A30319" w:rsidRDefault="002D6C66" w14:paraId="33BC6125"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76.700</w:t>
            </w:r>
          </w:p>
        </w:tc>
      </w:tr>
      <w:tr w:rsidRPr="00686F71" w:rsidR="00593302" w:rsidTr="00A53BB8" w14:paraId="7189695F" w14:textId="77777777">
        <w:trPr>
          <w:trHeight w:val="234"/>
        </w:trPr>
        <w:tc>
          <w:tcPr>
            <w:tcW w:w="151" w:type="pct"/>
            <w:tcBorders>
              <w:top w:val="single" w:color="00AEEF" w:sz="2" w:space="0"/>
            </w:tcBorders>
          </w:tcPr>
          <w:p w:rsidRPr="00686F71" w:rsidR="002D6C66" w:rsidP="00A30319" w:rsidRDefault="002D6C66" w14:paraId="38EE2802"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tcBorders>
          </w:tcPr>
          <w:p w:rsidRPr="00686F71" w:rsidR="002D6C66" w:rsidP="00A30319" w:rsidRDefault="002D6C66" w14:paraId="2381A1D4"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Niet-</w:t>
            </w:r>
            <w:r w:rsidRPr="00686F71">
              <w:rPr>
                <w:rFonts w:ascii="Times New Roman" w:hAnsi="Times New Roman" w:cs="Times New Roman"/>
                <w:color w:val="231F20"/>
                <w:spacing w:val="-2"/>
                <w:w w:val="105"/>
                <w:sz w:val="20"/>
                <w:szCs w:val="20"/>
                <w:lang w:val="nl-NL"/>
              </w:rPr>
              <w:t>beleidsartikelen</w:t>
            </w:r>
          </w:p>
        </w:tc>
        <w:tc>
          <w:tcPr>
            <w:tcW w:w="723" w:type="pct"/>
            <w:tcBorders>
              <w:top w:val="single" w:color="00AEEF" w:sz="2" w:space="0"/>
            </w:tcBorders>
          </w:tcPr>
          <w:p w:rsidRPr="00686F71" w:rsidR="002D6C66" w:rsidP="00A30319" w:rsidRDefault="002D6C66" w14:paraId="3F2A1855" w14:textId="77777777">
            <w:pPr>
              <w:pStyle w:val="TableParagraph"/>
              <w:spacing w:before="0"/>
              <w:jc w:val="left"/>
              <w:rPr>
                <w:rFonts w:ascii="Times New Roman" w:hAnsi="Times New Roman" w:cs="Times New Roman"/>
                <w:sz w:val="20"/>
                <w:szCs w:val="20"/>
                <w:lang w:val="nl-NL"/>
              </w:rPr>
            </w:pPr>
          </w:p>
        </w:tc>
        <w:tc>
          <w:tcPr>
            <w:tcW w:w="542" w:type="pct"/>
            <w:tcBorders>
              <w:top w:val="single" w:color="00AEEF" w:sz="2" w:space="0"/>
            </w:tcBorders>
          </w:tcPr>
          <w:p w:rsidRPr="00686F71" w:rsidR="002D6C66" w:rsidP="00A30319" w:rsidRDefault="002D6C66" w14:paraId="4CF4584F" w14:textId="77777777">
            <w:pPr>
              <w:pStyle w:val="TableParagraph"/>
              <w:spacing w:before="0"/>
              <w:jc w:val="left"/>
              <w:rPr>
                <w:rFonts w:ascii="Times New Roman" w:hAnsi="Times New Roman" w:cs="Times New Roman"/>
                <w:sz w:val="20"/>
                <w:szCs w:val="20"/>
                <w:lang w:val="nl-NL"/>
              </w:rPr>
            </w:pPr>
          </w:p>
        </w:tc>
        <w:tc>
          <w:tcPr>
            <w:tcW w:w="518" w:type="pct"/>
            <w:tcBorders>
              <w:top w:val="single" w:color="00AEEF" w:sz="2" w:space="0"/>
            </w:tcBorders>
          </w:tcPr>
          <w:p w:rsidRPr="00686F71" w:rsidR="002D6C66" w:rsidP="00A30319" w:rsidRDefault="002D6C66" w14:paraId="54ECA9F6" w14:textId="77777777">
            <w:pPr>
              <w:pStyle w:val="TableParagraph"/>
              <w:spacing w:before="0"/>
              <w:jc w:val="left"/>
              <w:rPr>
                <w:rFonts w:ascii="Times New Roman" w:hAnsi="Times New Roman" w:cs="Times New Roman"/>
                <w:sz w:val="20"/>
                <w:szCs w:val="20"/>
                <w:lang w:val="nl-NL"/>
              </w:rPr>
            </w:pPr>
          </w:p>
        </w:tc>
        <w:tc>
          <w:tcPr>
            <w:tcW w:w="740" w:type="pct"/>
            <w:tcBorders>
              <w:top w:val="single" w:color="00AEEF" w:sz="2" w:space="0"/>
            </w:tcBorders>
          </w:tcPr>
          <w:p w:rsidRPr="00686F71" w:rsidR="002D6C66" w:rsidP="00A30319" w:rsidRDefault="002D6C66" w14:paraId="1641255A" w14:textId="77777777">
            <w:pPr>
              <w:pStyle w:val="TableParagraph"/>
              <w:spacing w:before="0"/>
              <w:jc w:val="left"/>
              <w:rPr>
                <w:rFonts w:ascii="Times New Roman" w:hAnsi="Times New Roman" w:cs="Times New Roman"/>
                <w:sz w:val="20"/>
                <w:szCs w:val="20"/>
                <w:lang w:val="nl-NL"/>
              </w:rPr>
            </w:pPr>
          </w:p>
        </w:tc>
        <w:tc>
          <w:tcPr>
            <w:tcW w:w="456" w:type="pct"/>
            <w:tcBorders>
              <w:top w:val="single" w:color="00AEEF" w:sz="2" w:space="0"/>
            </w:tcBorders>
          </w:tcPr>
          <w:p w:rsidRPr="00686F71" w:rsidR="002D6C66" w:rsidP="00A30319" w:rsidRDefault="002D6C66" w14:paraId="5C429F26" w14:textId="77777777">
            <w:pPr>
              <w:pStyle w:val="TableParagraph"/>
              <w:spacing w:before="0"/>
              <w:jc w:val="left"/>
              <w:rPr>
                <w:rFonts w:ascii="Times New Roman" w:hAnsi="Times New Roman" w:cs="Times New Roman"/>
                <w:sz w:val="20"/>
                <w:szCs w:val="20"/>
                <w:lang w:val="nl-NL"/>
              </w:rPr>
            </w:pPr>
          </w:p>
        </w:tc>
        <w:tc>
          <w:tcPr>
            <w:tcW w:w="497" w:type="pct"/>
            <w:tcBorders>
              <w:top w:val="single" w:color="00AEEF" w:sz="2" w:space="0"/>
            </w:tcBorders>
          </w:tcPr>
          <w:p w:rsidRPr="00686F71" w:rsidR="002D6C66" w:rsidP="00A30319" w:rsidRDefault="002D6C66" w14:paraId="02E04A27" w14:textId="77777777">
            <w:pPr>
              <w:pStyle w:val="TableParagraph"/>
              <w:spacing w:before="0"/>
              <w:jc w:val="left"/>
              <w:rPr>
                <w:rFonts w:ascii="Times New Roman" w:hAnsi="Times New Roman" w:cs="Times New Roman"/>
                <w:sz w:val="20"/>
                <w:szCs w:val="20"/>
                <w:lang w:val="nl-NL"/>
              </w:rPr>
            </w:pPr>
          </w:p>
        </w:tc>
      </w:tr>
      <w:tr w:rsidRPr="00686F71" w:rsidR="00593302" w:rsidTr="00A53BB8" w14:paraId="6E05AE9C" w14:textId="77777777">
        <w:trPr>
          <w:trHeight w:val="237"/>
        </w:trPr>
        <w:tc>
          <w:tcPr>
            <w:tcW w:w="151" w:type="pct"/>
          </w:tcPr>
          <w:p w:rsidRPr="00686F71" w:rsidR="002D6C66" w:rsidP="00A30319" w:rsidRDefault="002D6C66" w14:paraId="3F9C4BFD"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9</w:t>
            </w:r>
          </w:p>
        </w:tc>
        <w:tc>
          <w:tcPr>
            <w:tcW w:w="1372" w:type="pct"/>
          </w:tcPr>
          <w:p w:rsidRPr="00686F71" w:rsidR="002D6C66" w:rsidP="00A30319" w:rsidRDefault="002D6C66" w14:paraId="6A1BF7A8"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Algemeen</w:t>
            </w:r>
          </w:p>
        </w:tc>
        <w:tc>
          <w:tcPr>
            <w:tcW w:w="723" w:type="pct"/>
          </w:tcPr>
          <w:p w:rsidRPr="00686F71" w:rsidR="002D6C66" w:rsidP="00A30319" w:rsidRDefault="002D6C66" w14:paraId="4DF8E490"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41.647</w:t>
            </w:r>
          </w:p>
        </w:tc>
        <w:tc>
          <w:tcPr>
            <w:tcW w:w="542" w:type="pct"/>
          </w:tcPr>
          <w:p w:rsidRPr="00686F71" w:rsidR="002D6C66" w:rsidP="00A30319" w:rsidRDefault="002D6C66" w14:paraId="60653DCE"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48.607</w:t>
            </w:r>
          </w:p>
        </w:tc>
        <w:tc>
          <w:tcPr>
            <w:tcW w:w="518" w:type="pct"/>
          </w:tcPr>
          <w:p w:rsidRPr="00686F71" w:rsidR="002D6C66" w:rsidP="00A30319" w:rsidRDefault="002D6C66" w14:paraId="2700EB58" w14:textId="77777777">
            <w:pPr>
              <w:pStyle w:val="TableParagraph"/>
              <w:ind w:right="100"/>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c>
          <w:tcPr>
            <w:tcW w:w="740" w:type="pct"/>
          </w:tcPr>
          <w:p w:rsidRPr="00686F71" w:rsidR="002D6C66" w:rsidP="00A30319" w:rsidRDefault="002D6C66" w14:paraId="69514AD6"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16.373</w:t>
            </w:r>
          </w:p>
        </w:tc>
        <w:tc>
          <w:tcPr>
            <w:tcW w:w="456" w:type="pct"/>
          </w:tcPr>
          <w:p w:rsidRPr="00686F71" w:rsidR="002D6C66" w:rsidP="00A30319" w:rsidRDefault="002D6C66" w14:paraId="6EB0D299"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16.667</w:t>
            </w:r>
          </w:p>
        </w:tc>
        <w:tc>
          <w:tcPr>
            <w:tcW w:w="497" w:type="pct"/>
          </w:tcPr>
          <w:p w:rsidRPr="00686F71" w:rsidR="002D6C66" w:rsidP="00A30319" w:rsidRDefault="002D6C66" w14:paraId="108C3624"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4FB219EC" w14:textId="77777777">
        <w:trPr>
          <w:trHeight w:val="237"/>
        </w:trPr>
        <w:tc>
          <w:tcPr>
            <w:tcW w:w="151" w:type="pct"/>
          </w:tcPr>
          <w:p w:rsidRPr="00686F71" w:rsidR="002D6C66" w:rsidP="00A30319" w:rsidRDefault="002D6C66" w14:paraId="6B0884F7"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10</w:t>
            </w:r>
          </w:p>
        </w:tc>
        <w:tc>
          <w:tcPr>
            <w:tcW w:w="1372" w:type="pct"/>
          </w:tcPr>
          <w:p w:rsidRPr="00686F71" w:rsidR="002D6C66" w:rsidP="00A30319" w:rsidRDefault="002D6C66" w14:paraId="40E1DFF5"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Apparaatsuitgaven</w:t>
            </w:r>
          </w:p>
        </w:tc>
        <w:tc>
          <w:tcPr>
            <w:tcW w:w="723" w:type="pct"/>
          </w:tcPr>
          <w:p w:rsidRPr="00686F71" w:rsidR="002D6C66" w:rsidP="00A30319" w:rsidRDefault="002D6C66" w14:paraId="345986F5"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614.166</w:t>
            </w:r>
          </w:p>
        </w:tc>
        <w:tc>
          <w:tcPr>
            <w:tcW w:w="542" w:type="pct"/>
          </w:tcPr>
          <w:p w:rsidRPr="00686F71" w:rsidR="002D6C66" w:rsidP="00A30319" w:rsidRDefault="002D6C66" w14:paraId="699B2D62"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615.411</w:t>
            </w:r>
          </w:p>
        </w:tc>
        <w:tc>
          <w:tcPr>
            <w:tcW w:w="518" w:type="pct"/>
          </w:tcPr>
          <w:p w:rsidRPr="00686F71" w:rsidR="002D6C66" w:rsidP="00A30319" w:rsidRDefault="002D6C66" w14:paraId="0128F447" w14:textId="77777777">
            <w:pPr>
              <w:pStyle w:val="TableParagraph"/>
              <w:ind w:left="547"/>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9.199</w:t>
            </w:r>
          </w:p>
        </w:tc>
        <w:tc>
          <w:tcPr>
            <w:tcW w:w="740" w:type="pct"/>
          </w:tcPr>
          <w:p w:rsidRPr="00686F71" w:rsidR="002D6C66" w:rsidP="00A30319" w:rsidRDefault="002D6C66" w14:paraId="1B2FFBF2"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20.174</w:t>
            </w:r>
          </w:p>
        </w:tc>
        <w:tc>
          <w:tcPr>
            <w:tcW w:w="456" w:type="pct"/>
          </w:tcPr>
          <w:p w:rsidRPr="00686F71" w:rsidR="002D6C66" w:rsidP="00A30319" w:rsidRDefault="002D6C66" w14:paraId="1AE1369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21.224</w:t>
            </w:r>
          </w:p>
        </w:tc>
        <w:tc>
          <w:tcPr>
            <w:tcW w:w="497" w:type="pct"/>
          </w:tcPr>
          <w:p w:rsidRPr="00686F71" w:rsidR="002D6C66" w:rsidP="00A30319" w:rsidRDefault="002D6C66" w14:paraId="4CF78B91"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728039D4" w14:textId="77777777">
        <w:trPr>
          <w:trHeight w:val="235"/>
        </w:trPr>
        <w:tc>
          <w:tcPr>
            <w:tcW w:w="151" w:type="pct"/>
            <w:tcBorders>
              <w:bottom w:val="single" w:color="00AEEF" w:sz="2" w:space="0"/>
            </w:tcBorders>
          </w:tcPr>
          <w:p w:rsidRPr="00686F71" w:rsidR="002D6C66" w:rsidP="00A30319" w:rsidRDefault="002D6C66" w14:paraId="7E99459A"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11</w:t>
            </w:r>
          </w:p>
        </w:tc>
        <w:tc>
          <w:tcPr>
            <w:tcW w:w="1372" w:type="pct"/>
            <w:tcBorders>
              <w:bottom w:val="single" w:color="00AEEF" w:sz="2" w:space="0"/>
            </w:tcBorders>
          </w:tcPr>
          <w:p w:rsidRPr="00686F71" w:rsidR="002D6C66" w:rsidP="00A30319" w:rsidRDefault="002D6C66" w14:paraId="5910211A"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w w:val="110"/>
                <w:sz w:val="20"/>
                <w:szCs w:val="20"/>
                <w:lang w:val="nl-NL"/>
              </w:rPr>
              <w:t>Nog</w:t>
            </w:r>
            <w:r w:rsidRPr="00686F71">
              <w:rPr>
                <w:rFonts w:ascii="Times New Roman" w:hAnsi="Times New Roman" w:cs="Times New Roman"/>
                <w:color w:val="231F20"/>
                <w:spacing w:val="-6"/>
                <w:w w:val="110"/>
                <w:sz w:val="20"/>
                <w:szCs w:val="20"/>
                <w:lang w:val="nl-NL"/>
              </w:rPr>
              <w:t xml:space="preserve"> </w:t>
            </w:r>
            <w:r w:rsidRPr="00686F71">
              <w:rPr>
                <w:rFonts w:ascii="Times New Roman" w:hAnsi="Times New Roman" w:cs="Times New Roman"/>
                <w:color w:val="231F20"/>
                <w:spacing w:val="-2"/>
                <w:w w:val="110"/>
                <w:sz w:val="20"/>
                <w:szCs w:val="20"/>
                <w:lang w:val="nl-NL"/>
              </w:rPr>
              <w:t>onverdeeld</w:t>
            </w:r>
          </w:p>
        </w:tc>
        <w:tc>
          <w:tcPr>
            <w:tcW w:w="723" w:type="pct"/>
            <w:tcBorders>
              <w:bottom w:val="single" w:color="00AEEF" w:sz="2" w:space="0"/>
            </w:tcBorders>
          </w:tcPr>
          <w:p w:rsidRPr="00686F71" w:rsidR="002D6C66" w:rsidP="00A30319" w:rsidRDefault="002D6C66" w14:paraId="5AD2BB89"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50.000</w:t>
            </w:r>
          </w:p>
        </w:tc>
        <w:tc>
          <w:tcPr>
            <w:tcW w:w="542" w:type="pct"/>
            <w:tcBorders>
              <w:bottom w:val="single" w:color="00AEEF" w:sz="2" w:space="0"/>
            </w:tcBorders>
          </w:tcPr>
          <w:p w:rsidRPr="00686F71" w:rsidR="002D6C66" w:rsidP="00A30319" w:rsidRDefault="002D6C66" w14:paraId="61714F7C"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50.000</w:t>
            </w:r>
          </w:p>
        </w:tc>
        <w:tc>
          <w:tcPr>
            <w:tcW w:w="518" w:type="pct"/>
            <w:tcBorders>
              <w:bottom w:val="single" w:color="00AEEF" w:sz="2" w:space="0"/>
            </w:tcBorders>
          </w:tcPr>
          <w:p w:rsidRPr="00686F71" w:rsidR="002D6C66" w:rsidP="00A30319" w:rsidRDefault="002D6C66" w14:paraId="53032448" w14:textId="77777777">
            <w:pPr>
              <w:pStyle w:val="TableParagraph"/>
              <w:ind w:right="100"/>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c>
          <w:tcPr>
            <w:tcW w:w="740" w:type="pct"/>
            <w:tcBorders>
              <w:bottom w:val="single" w:color="00AEEF" w:sz="2" w:space="0"/>
            </w:tcBorders>
          </w:tcPr>
          <w:p w:rsidRPr="00686F71" w:rsidR="002D6C66" w:rsidP="00A30319" w:rsidRDefault="002D6C66" w14:paraId="3A93CF00"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118.087</w:t>
            </w:r>
          </w:p>
        </w:tc>
        <w:tc>
          <w:tcPr>
            <w:tcW w:w="456" w:type="pct"/>
            <w:tcBorders>
              <w:bottom w:val="single" w:color="00AEEF" w:sz="2" w:space="0"/>
            </w:tcBorders>
          </w:tcPr>
          <w:p w:rsidRPr="00686F71" w:rsidR="002D6C66" w:rsidP="00A30319" w:rsidRDefault="002D6C66" w14:paraId="5378FB9B"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118.087</w:t>
            </w:r>
          </w:p>
        </w:tc>
        <w:tc>
          <w:tcPr>
            <w:tcW w:w="497" w:type="pct"/>
            <w:tcBorders>
              <w:bottom w:val="single" w:color="00AEEF" w:sz="2" w:space="0"/>
            </w:tcBorders>
          </w:tcPr>
          <w:p w:rsidRPr="00686F71" w:rsidR="002D6C66" w:rsidP="00A30319" w:rsidRDefault="002D6C66" w14:paraId="63594385"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bl>
    <w:p w:rsidR="003100AA" w:rsidP="003100AA" w:rsidRDefault="003100AA" w14:paraId="1906CC8A" w14:textId="77777777">
      <w:pPr>
        <w:tabs>
          <w:tab w:val="left" w:pos="284"/>
          <w:tab w:val="left" w:pos="567"/>
          <w:tab w:val="left" w:pos="851"/>
        </w:tabs>
        <w:ind w:right="-2"/>
        <w:rPr>
          <w:rFonts w:ascii="Times New Roman" w:hAnsi="Times New Roman"/>
          <w:sz w:val="24"/>
          <w:szCs w:val="20"/>
        </w:rPr>
      </w:pPr>
    </w:p>
    <w:tbl>
      <w:tblPr>
        <w:tblStyle w:val="TableNormal"/>
        <w:tblW w:w="5000" w:type="pct"/>
        <w:tblLayout w:type="fixed"/>
        <w:tblLook w:val="01E0" w:firstRow="1" w:lastRow="1" w:firstColumn="1" w:lastColumn="1" w:noHBand="0" w:noVBand="0"/>
      </w:tblPr>
      <w:tblGrid>
        <w:gridCol w:w="3401"/>
        <w:gridCol w:w="1132"/>
        <w:gridCol w:w="1135"/>
        <w:gridCol w:w="994"/>
        <w:gridCol w:w="1135"/>
        <w:gridCol w:w="1135"/>
        <w:gridCol w:w="1534"/>
      </w:tblGrid>
      <w:tr w:rsidRPr="00F65028" w:rsidR="00F65028" w:rsidTr="00044FD5" w14:paraId="296C76F4" w14:textId="77777777">
        <w:trPr>
          <w:trHeight w:val="221"/>
        </w:trPr>
        <w:tc>
          <w:tcPr>
            <w:tcW w:w="5000" w:type="pct"/>
            <w:gridSpan w:val="7"/>
            <w:tcBorders>
              <w:top w:val="single" w:color="00AEEF" w:sz="2" w:space="0"/>
              <w:bottom w:val="single" w:color="00AEEF" w:sz="2" w:space="0"/>
            </w:tcBorders>
            <w:shd w:val="clear" w:color="auto" w:fill="00B0F0"/>
          </w:tcPr>
          <w:p w:rsidRPr="00F65028" w:rsidR="001D02ED" w:rsidP="00A331E1" w:rsidRDefault="00C464F1" w14:paraId="482E0B18" w14:textId="4E7C7160">
            <w:pPr>
              <w:pStyle w:val="TableParagraph"/>
              <w:spacing w:before="28"/>
              <w:ind w:right="-15"/>
              <w:jc w:val="left"/>
              <w:rPr>
                <w:rFonts w:ascii="Times New Roman" w:hAnsi="Times New Roman" w:cs="Times New Roman"/>
                <w:color w:val="FFFFFF" w:themeColor="background1"/>
                <w:spacing w:val="-10"/>
                <w:sz w:val="20"/>
                <w:szCs w:val="20"/>
                <w:lang w:val="nl-NL"/>
              </w:rPr>
            </w:pPr>
            <w:r w:rsidRPr="00F65028">
              <w:rPr>
                <w:rFonts w:ascii="Times New Roman" w:hAnsi="Times New Roman" w:cs="Times New Roman"/>
                <w:color w:val="FFFFFF" w:themeColor="background1"/>
                <w:spacing w:val="-10"/>
                <w:sz w:val="20"/>
                <w:szCs w:val="20"/>
                <w:lang w:val="nl-NL"/>
              </w:rPr>
              <w:t xml:space="preserve">Wijziging begrotingsstaat inzake </w:t>
            </w:r>
            <w:r w:rsidRPr="00F65028" w:rsidR="00DC1C72">
              <w:rPr>
                <w:rFonts w:ascii="Times New Roman" w:hAnsi="Times New Roman" w:cs="Times New Roman"/>
                <w:color w:val="FFFFFF" w:themeColor="background1"/>
                <w:spacing w:val="-10"/>
                <w:sz w:val="20"/>
                <w:szCs w:val="20"/>
                <w:lang w:val="nl-NL"/>
              </w:rPr>
              <w:t xml:space="preserve">de </w:t>
            </w:r>
            <w:r w:rsidRPr="00F65028">
              <w:rPr>
                <w:rFonts w:ascii="Times New Roman" w:hAnsi="Times New Roman" w:cs="Times New Roman"/>
                <w:color w:val="FFFFFF" w:themeColor="background1"/>
                <w:spacing w:val="-10"/>
                <w:sz w:val="20"/>
                <w:szCs w:val="20"/>
                <w:lang w:val="nl-NL"/>
              </w:rPr>
              <w:t>agents</w:t>
            </w:r>
            <w:r w:rsidRPr="00F65028" w:rsidR="001B6BE0">
              <w:rPr>
                <w:rFonts w:ascii="Times New Roman" w:hAnsi="Times New Roman" w:cs="Times New Roman"/>
                <w:color w:val="FFFFFF" w:themeColor="background1"/>
                <w:spacing w:val="-10"/>
                <w:sz w:val="20"/>
                <w:szCs w:val="20"/>
                <w:lang w:val="nl-NL"/>
              </w:rPr>
              <w:t>chappen voor het jaar 2026 (Eerste suppletoire begroting) (bedragen x € 1.000)</w:t>
            </w:r>
          </w:p>
        </w:tc>
      </w:tr>
      <w:tr w:rsidRPr="00F65028" w:rsidR="001D02ED" w:rsidTr="008E073B" w14:paraId="18DAFEC1" w14:textId="77777777">
        <w:trPr>
          <w:trHeight w:val="221"/>
        </w:trPr>
        <w:tc>
          <w:tcPr>
            <w:tcW w:w="1625" w:type="pct"/>
            <w:tcBorders>
              <w:top w:val="single" w:color="00AEEF" w:sz="2" w:space="0"/>
              <w:bottom w:val="single" w:color="00AEEF" w:sz="2" w:space="0"/>
            </w:tcBorders>
          </w:tcPr>
          <w:p w:rsidRPr="00F65028" w:rsidR="001D02ED" w:rsidP="00A331E1" w:rsidRDefault="001D02ED" w14:paraId="3A9EB917" w14:textId="77777777">
            <w:pPr>
              <w:pStyle w:val="TableParagraph"/>
              <w:spacing w:before="19"/>
              <w:jc w:val="left"/>
              <w:rPr>
                <w:rFonts w:ascii="Times New Roman" w:hAnsi="Times New Roman" w:cs="Times New Roman"/>
                <w:color w:val="231F20"/>
                <w:sz w:val="20"/>
                <w:szCs w:val="20"/>
                <w:lang w:val="nl-NL"/>
              </w:rPr>
            </w:pPr>
          </w:p>
        </w:tc>
        <w:tc>
          <w:tcPr>
            <w:tcW w:w="1558" w:type="pct"/>
            <w:gridSpan w:val="3"/>
            <w:tcBorders>
              <w:top w:val="single" w:color="00AEEF" w:sz="2" w:space="0"/>
              <w:bottom w:val="single" w:color="00AEEF" w:sz="2" w:space="0"/>
            </w:tcBorders>
          </w:tcPr>
          <w:p w:rsidRPr="00F65028" w:rsidR="001D02ED" w:rsidP="00A23A44" w:rsidRDefault="001D02ED" w14:paraId="236B6049" w14:textId="2FB77F73">
            <w:pPr>
              <w:pStyle w:val="TableParagraph"/>
              <w:spacing w:before="28"/>
              <w:ind w:right="24"/>
              <w:jc w:val="center"/>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Vastgestelde begroting</w:t>
            </w:r>
          </w:p>
        </w:tc>
        <w:tc>
          <w:tcPr>
            <w:tcW w:w="1816" w:type="pct"/>
            <w:gridSpan w:val="3"/>
            <w:tcBorders>
              <w:top w:val="single" w:color="00AEEF" w:sz="2" w:space="0"/>
              <w:bottom w:val="single" w:color="00AEEF" w:sz="2" w:space="0"/>
            </w:tcBorders>
          </w:tcPr>
          <w:p w:rsidRPr="00F65028" w:rsidR="001D02ED" w:rsidP="001D02ED" w:rsidRDefault="001D02ED" w14:paraId="4C5CA2B6" w14:textId="3B91CDFC">
            <w:pPr>
              <w:pStyle w:val="TableParagraph"/>
              <w:spacing w:before="28"/>
              <w:ind w:right="-15"/>
              <w:jc w:val="center"/>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Mutaties 1e suppletoire begroting</w:t>
            </w:r>
          </w:p>
        </w:tc>
      </w:tr>
      <w:tr w:rsidRPr="00F65028" w:rsidR="00044FD5" w:rsidTr="008E073B" w14:paraId="7B0F2290" w14:textId="77777777">
        <w:trPr>
          <w:trHeight w:val="221"/>
        </w:trPr>
        <w:tc>
          <w:tcPr>
            <w:tcW w:w="1625" w:type="pct"/>
            <w:tcBorders>
              <w:top w:val="single" w:color="00AEEF" w:sz="2" w:space="0"/>
              <w:bottom w:val="single" w:color="00AEEF" w:sz="2" w:space="0"/>
            </w:tcBorders>
          </w:tcPr>
          <w:p w:rsidRPr="00F65028" w:rsidR="0004586F" w:rsidP="00245FCB" w:rsidRDefault="0004586F" w14:paraId="246BF567" w14:textId="77777777">
            <w:pPr>
              <w:pStyle w:val="TableParagraph"/>
              <w:spacing w:before="19"/>
              <w:jc w:val="left"/>
              <w:rPr>
                <w:rFonts w:ascii="Times New Roman" w:hAnsi="Times New Roman" w:cs="Times New Roman"/>
                <w:color w:val="231F20"/>
                <w:sz w:val="20"/>
                <w:szCs w:val="20"/>
              </w:rPr>
            </w:pPr>
          </w:p>
        </w:tc>
        <w:tc>
          <w:tcPr>
            <w:tcW w:w="541" w:type="pct"/>
            <w:tcBorders>
              <w:top w:val="single" w:color="00AEEF" w:sz="2" w:space="0"/>
              <w:bottom w:val="single" w:color="00AEEF" w:sz="2" w:space="0"/>
            </w:tcBorders>
          </w:tcPr>
          <w:p w:rsidRPr="00F65028" w:rsidR="0004586F" w:rsidP="00245FCB" w:rsidRDefault="002A31F2" w14:paraId="5CB2283D" w14:textId="4A3D4B75">
            <w:pPr>
              <w:pStyle w:val="TableParagraph"/>
              <w:spacing w:before="19"/>
              <w:ind w:right="25"/>
              <w:jc w:val="left"/>
              <w:rPr>
                <w:rFonts w:ascii="Times New Roman" w:hAnsi="Times New Roman" w:cs="Times New Roman"/>
                <w:color w:val="231F20"/>
                <w:spacing w:val="-2"/>
                <w:sz w:val="20"/>
                <w:szCs w:val="20"/>
              </w:rPr>
            </w:pPr>
            <w:r w:rsidRPr="00F65028">
              <w:rPr>
                <w:rFonts w:ascii="Times New Roman" w:hAnsi="Times New Roman" w:cs="Times New Roman"/>
                <w:color w:val="231F20"/>
                <w:spacing w:val="-2"/>
                <w:sz w:val="20"/>
                <w:szCs w:val="20"/>
              </w:rPr>
              <w:t>Totaal baten</w:t>
            </w:r>
          </w:p>
        </w:tc>
        <w:tc>
          <w:tcPr>
            <w:tcW w:w="542" w:type="pct"/>
            <w:tcBorders>
              <w:top w:val="single" w:color="00AEEF" w:sz="2" w:space="0"/>
              <w:bottom w:val="single" w:color="00AEEF" w:sz="2" w:space="0"/>
            </w:tcBorders>
          </w:tcPr>
          <w:p w:rsidRPr="00F65028" w:rsidR="0004586F" w:rsidP="00245FCB" w:rsidRDefault="002A31F2" w14:paraId="39BE925D" w14:textId="308AF078">
            <w:pPr>
              <w:pStyle w:val="TableParagraph"/>
              <w:spacing w:before="19"/>
              <w:ind w:right="25"/>
              <w:jc w:val="left"/>
              <w:rPr>
                <w:rFonts w:ascii="Times New Roman" w:hAnsi="Times New Roman" w:cs="Times New Roman"/>
                <w:color w:val="231F20"/>
                <w:spacing w:val="-2"/>
                <w:sz w:val="20"/>
                <w:szCs w:val="20"/>
              </w:rPr>
            </w:pPr>
            <w:r w:rsidRPr="00F65028">
              <w:rPr>
                <w:rFonts w:ascii="Times New Roman" w:hAnsi="Times New Roman" w:cs="Times New Roman"/>
                <w:color w:val="231F20"/>
                <w:spacing w:val="-2"/>
                <w:sz w:val="20"/>
                <w:szCs w:val="20"/>
              </w:rPr>
              <w:t>Totaal lasten</w:t>
            </w:r>
          </w:p>
        </w:tc>
        <w:tc>
          <w:tcPr>
            <w:tcW w:w="475" w:type="pct"/>
            <w:tcBorders>
              <w:top w:val="single" w:color="00AEEF" w:sz="2" w:space="0"/>
              <w:bottom w:val="single" w:color="00AEEF" w:sz="2" w:space="0"/>
            </w:tcBorders>
          </w:tcPr>
          <w:p w:rsidRPr="00F65028" w:rsidR="0004586F" w:rsidP="00245FCB" w:rsidRDefault="002A31F2" w14:paraId="5F01CA55" w14:textId="3B7BBD75">
            <w:pPr>
              <w:pStyle w:val="TableParagraph"/>
              <w:spacing w:before="28"/>
              <w:ind w:right="24"/>
              <w:jc w:val="left"/>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Saldo baten en lasten</w:t>
            </w:r>
          </w:p>
        </w:tc>
        <w:tc>
          <w:tcPr>
            <w:tcW w:w="542" w:type="pct"/>
            <w:tcBorders>
              <w:top w:val="single" w:color="00AEEF" w:sz="2" w:space="0"/>
              <w:bottom w:val="single" w:color="00AEEF" w:sz="2" w:space="0"/>
            </w:tcBorders>
          </w:tcPr>
          <w:p w:rsidRPr="00F65028" w:rsidR="0004586F" w:rsidP="00245FCB" w:rsidRDefault="002A31F2" w14:paraId="62BC02D5" w14:textId="633AF255">
            <w:pPr>
              <w:pStyle w:val="TableParagraph"/>
              <w:spacing w:before="19"/>
              <w:ind w:right="24"/>
              <w:jc w:val="left"/>
              <w:rPr>
                <w:rFonts w:ascii="Times New Roman" w:hAnsi="Times New Roman" w:cs="Times New Roman"/>
                <w:color w:val="231F20"/>
                <w:spacing w:val="-2"/>
                <w:sz w:val="20"/>
                <w:szCs w:val="20"/>
              </w:rPr>
            </w:pPr>
            <w:r w:rsidRPr="00F65028">
              <w:rPr>
                <w:rFonts w:ascii="Times New Roman" w:hAnsi="Times New Roman" w:cs="Times New Roman"/>
                <w:color w:val="231F20"/>
                <w:spacing w:val="-2"/>
                <w:sz w:val="20"/>
                <w:szCs w:val="20"/>
              </w:rPr>
              <w:t>Totaal baten</w:t>
            </w:r>
          </w:p>
        </w:tc>
        <w:tc>
          <w:tcPr>
            <w:tcW w:w="542" w:type="pct"/>
            <w:tcBorders>
              <w:top w:val="single" w:color="00AEEF" w:sz="2" w:space="0"/>
              <w:bottom w:val="single" w:color="00AEEF" w:sz="2" w:space="0"/>
            </w:tcBorders>
          </w:tcPr>
          <w:p w:rsidRPr="00F65028" w:rsidR="0004586F" w:rsidP="00245FCB" w:rsidRDefault="002A31F2" w14:paraId="61C58B0E" w14:textId="528DC588">
            <w:pPr>
              <w:pStyle w:val="TableParagraph"/>
              <w:spacing w:before="19"/>
              <w:ind w:right="24"/>
              <w:jc w:val="left"/>
              <w:rPr>
                <w:rFonts w:ascii="Times New Roman" w:hAnsi="Times New Roman" w:cs="Times New Roman"/>
                <w:color w:val="231F20"/>
                <w:spacing w:val="-2"/>
                <w:sz w:val="20"/>
                <w:szCs w:val="20"/>
              </w:rPr>
            </w:pPr>
            <w:r w:rsidRPr="00F65028">
              <w:rPr>
                <w:rFonts w:ascii="Times New Roman" w:hAnsi="Times New Roman" w:cs="Times New Roman"/>
                <w:color w:val="231F20"/>
                <w:spacing w:val="-2"/>
                <w:sz w:val="20"/>
                <w:szCs w:val="20"/>
              </w:rPr>
              <w:t>Totaal lasten</w:t>
            </w:r>
          </w:p>
        </w:tc>
        <w:tc>
          <w:tcPr>
            <w:tcW w:w="732" w:type="pct"/>
            <w:tcBorders>
              <w:top w:val="single" w:color="00AEEF" w:sz="2" w:space="0"/>
              <w:bottom w:val="single" w:color="00AEEF" w:sz="2" w:space="0"/>
            </w:tcBorders>
          </w:tcPr>
          <w:p w:rsidRPr="00F65028" w:rsidR="0004586F" w:rsidP="00245FCB" w:rsidRDefault="002A31F2" w14:paraId="72748494" w14:textId="287254CB">
            <w:pPr>
              <w:pStyle w:val="TableParagraph"/>
              <w:spacing w:before="28"/>
              <w:ind w:right="-15"/>
              <w:jc w:val="left"/>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Saldo baten en lasten</w:t>
            </w:r>
          </w:p>
        </w:tc>
      </w:tr>
      <w:tr w:rsidRPr="00F65028" w:rsidR="00044FD5" w:rsidTr="008E073B" w14:paraId="694AEDF1" w14:textId="77777777">
        <w:trPr>
          <w:trHeight w:val="221"/>
        </w:trPr>
        <w:tc>
          <w:tcPr>
            <w:tcW w:w="1625" w:type="pct"/>
            <w:tcBorders>
              <w:top w:val="single" w:color="00AEEF" w:sz="2" w:space="0"/>
              <w:bottom w:val="single" w:color="00AEEF" w:sz="2" w:space="0"/>
            </w:tcBorders>
          </w:tcPr>
          <w:p w:rsidRPr="00F65028" w:rsidR="006C6935" w:rsidP="00A30319" w:rsidRDefault="006C6935" w14:paraId="6D6A6B84" w14:textId="77777777">
            <w:pPr>
              <w:pStyle w:val="TableParagraph"/>
              <w:spacing w:before="19"/>
              <w:jc w:val="left"/>
              <w:rPr>
                <w:rFonts w:ascii="Times New Roman" w:hAnsi="Times New Roman" w:cs="Times New Roman"/>
                <w:sz w:val="20"/>
                <w:szCs w:val="20"/>
                <w:lang w:val="nl-NL"/>
              </w:rPr>
            </w:pPr>
            <w:r w:rsidRPr="00F65028">
              <w:rPr>
                <w:rFonts w:ascii="Times New Roman" w:hAnsi="Times New Roman" w:cs="Times New Roman"/>
                <w:color w:val="231F20"/>
                <w:sz w:val="20"/>
                <w:szCs w:val="20"/>
                <w:lang w:val="nl-NL"/>
              </w:rPr>
              <w:t>College</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ter</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Beoordeling</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van</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pacing w:val="-2"/>
                <w:sz w:val="20"/>
                <w:szCs w:val="20"/>
                <w:lang w:val="nl-NL"/>
              </w:rPr>
              <w:t>Geneesmiddelen</w:t>
            </w:r>
          </w:p>
        </w:tc>
        <w:tc>
          <w:tcPr>
            <w:tcW w:w="541" w:type="pct"/>
            <w:tcBorders>
              <w:top w:val="single" w:color="00AEEF" w:sz="2" w:space="0"/>
              <w:bottom w:val="single" w:color="00AEEF" w:sz="2" w:space="0"/>
            </w:tcBorders>
          </w:tcPr>
          <w:p w:rsidRPr="00F65028" w:rsidR="006C6935" w:rsidP="00A30319" w:rsidRDefault="006C6935" w14:paraId="26AB8FC8"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84.648</w:t>
            </w:r>
          </w:p>
        </w:tc>
        <w:tc>
          <w:tcPr>
            <w:tcW w:w="542" w:type="pct"/>
            <w:tcBorders>
              <w:top w:val="single" w:color="00AEEF" w:sz="2" w:space="0"/>
              <w:bottom w:val="single" w:color="00AEEF" w:sz="2" w:space="0"/>
            </w:tcBorders>
          </w:tcPr>
          <w:p w:rsidRPr="00F65028" w:rsidR="006C6935" w:rsidP="00A30319" w:rsidRDefault="006C6935" w14:paraId="1EB7A3A1"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84.648</w:t>
            </w:r>
          </w:p>
        </w:tc>
        <w:tc>
          <w:tcPr>
            <w:tcW w:w="475" w:type="pct"/>
            <w:tcBorders>
              <w:top w:val="single" w:color="00AEEF" w:sz="2" w:space="0"/>
              <w:bottom w:val="single" w:color="00AEEF" w:sz="2" w:space="0"/>
            </w:tcBorders>
          </w:tcPr>
          <w:p w:rsidRPr="00F65028" w:rsidR="006C6935" w:rsidP="00A30319" w:rsidRDefault="006C6935" w14:paraId="060D2545" w14:textId="77777777">
            <w:pPr>
              <w:pStyle w:val="TableParagraph"/>
              <w:spacing w:before="28"/>
              <w:ind w:right="24"/>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c>
          <w:tcPr>
            <w:tcW w:w="542" w:type="pct"/>
            <w:tcBorders>
              <w:top w:val="single" w:color="00AEEF" w:sz="2" w:space="0"/>
              <w:bottom w:val="single" w:color="00AEEF" w:sz="2" w:space="0"/>
            </w:tcBorders>
          </w:tcPr>
          <w:p w:rsidRPr="00F65028" w:rsidR="006C6935" w:rsidP="00A30319" w:rsidRDefault="006C6935" w14:paraId="415B6A02"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5.085</w:t>
            </w:r>
          </w:p>
        </w:tc>
        <w:tc>
          <w:tcPr>
            <w:tcW w:w="542" w:type="pct"/>
            <w:tcBorders>
              <w:top w:val="single" w:color="00AEEF" w:sz="2" w:space="0"/>
              <w:bottom w:val="single" w:color="00AEEF" w:sz="2" w:space="0"/>
            </w:tcBorders>
          </w:tcPr>
          <w:p w:rsidRPr="00F65028" w:rsidR="006C6935" w:rsidP="00A30319" w:rsidRDefault="006C6935" w14:paraId="6AFEB36E"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5.085</w:t>
            </w:r>
          </w:p>
        </w:tc>
        <w:tc>
          <w:tcPr>
            <w:tcW w:w="732" w:type="pct"/>
            <w:tcBorders>
              <w:top w:val="single" w:color="00AEEF" w:sz="2" w:space="0"/>
              <w:bottom w:val="single" w:color="00AEEF" w:sz="2" w:space="0"/>
            </w:tcBorders>
          </w:tcPr>
          <w:p w:rsidRPr="00F65028" w:rsidR="006C6935" w:rsidP="00A30319" w:rsidRDefault="006C6935" w14:paraId="48366198" w14:textId="77777777">
            <w:pPr>
              <w:pStyle w:val="TableParagraph"/>
              <w:spacing w:before="28"/>
              <w:ind w:right="-15"/>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r>
      <w:tr w:rsidRPr="00F65028" w:rsidR="00044FD5" w:rsidTr="008E073B" w14:paraId="4B0E63A5" w14:textId="77777777">
        <w:trPr>
          <w:trHeight w:val="221"/>
        </w:trPr>
        <w:tc>
          <w:tcPr>
            <w:tcW w:w="1625" w:type="pct"/>
            <w:tcBorders>
              <w:top w:val="single" w:color="00AEEF" w:sz="2" w:space="0"/>
              <w:bottom w:val="single" w:color="00AEEF" w:sz="2" w:space="0"/>
            </w:tcBorders>
          </w:tcPr>
          <w:p w:rsidRPr="00F65028" w:rsidR="006C6935" w:rsidP="00A30319" w:rsidRDefault="006C6935" w14:paraId="7A971BB3" w14:textId="77777777">
            <w:pPr>
              <w:pStyle w:val="TableParagraph"/>
              <w:spacing w:before="19"/>
              <w:jc w:val="left"/>
              <w:rPr>
                <w:rFonts w:ascii="Times New Roman" w:hAnsi="Times New Roman" w:cs="Times New Roman"/>
                <w:sz w:val="20"/>
                <w:szCs w:val="20"/>
                <w:lang w:val="nl-NL"/>
              </w:rPr>
            </w:pPr>
            <w:r w:rsidRPr="00F65028">
              <w:rPr>
                <w:rFonts w:ascii="Times New Roman" w:hAnsi="Times New Roman" w:cs="Times New Roman"/>
                <w:color w:val="231F20"/>
                <w:spacing w:val="2"/>
                <w:sz w:val="20"/>
                <w:szCs w:val="20"/>
                <w:lang w:val="nl-NL"/>
              </w:rPr>
              <w:t>Rĳksinstituut</w:t>
            </w:r>
            <w:r w:rsidRPr="00F65028">
              <w:rPr>
                <w:rFonts w:ascii="Times New Roman" w:hAnsi="Times New Roman" w:cs="Times New Roman"/>
                <w:color w:val="231F20"/>
                <w:spacing w:val="16"/>
                <w:sz w:val="20"/>
                <w:szCs w:val="20"/>
                <w:lang w:val="nl-NL"/>
              </w:rPr>
              <w:t xml:space="preserve"> </w:t>
            </w:r>
            <w:r w:rsidRPr="00F65028">
              <w:rPr>
                <w:rFonts w:ascii="Times New Roman" w:hAnsi="Times New Roman" w:cs="Times New Roman"/>
                <w:color w:val="231F20"/>
                <w:spacing w:val="2"/>
                <w:sz w:val="20"/>
                <w:szCs w:val="20"/>
                <w:lang w:val="nl-NL"/>
              </w:rPr>
              <w:t>voor</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Volksgezondheid</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en</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Milieu</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(RIVM)</w:t>
            </w:r>
          </w:p>
        </w:tc>
        <w:tc>
          <w:tcPr>
            <w:tcW w:w="541" w:type="pct"/>
            <w:tcBorders>
              <w:top w:val="single" w:color="00AEEF" w:sz="2" w:space="0"/>
              <w:bottom w:val="single" w:color="00AEEF" w:sz="2" w:space="0"/>
            </w:tcBorders>
          </w:tcPr>
          <w:p w:rsidRPr="00F65028" w:rsidR="006C6935" w:rsidP="00A30319" w:rsidRDefault="006C6935" w14:paraId="120EAA7A"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811.600</w:t>
            </w:r>
          </w:p>
        </w:tc>
        <w:tc>
          <w:tcPr>
            <w:tcW w:w="542" w:type="pct"/>
            <w:tcBorders>
              <w:top w:val="single" w:color="00AEEF" w:sz="2" w:space="0"/>
              <w:bottom w:val="single" w:color="00AEEF" w:sz="2" w:space="0"/>
            </w:tcBorders>
          </w:tcPr>
          <w:p w:rsidRPr="00F65028" w:rsidR="006C6935" w:rsidP="00A30319" w:rsidRDefault="006C6935" w14:paraId="57AEB4F4"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811.600</w:t>
            </w:r>
          </w:p>
        </w:tc>
        <w:tc>
          <w:tcPr>
            <w:tcW w:w="475" w:type="pct"/>
            <w:tcBorders>
              <w:top w:val="single" w:color="00AEEF" w:sz="2" w:space="0"/>
              <w:bottom w:val="single" w:color="00AEEF" w:sz="2" w:space="0"/>
            </w:tcBorders>
          </w:tcPr>
          <w:p w:rsidRPr="00F65028" w:rsidR="006C6935" w:rsidP="00A30319" w:rsidRDefault="006C6935" w14:paraId="6460DC0A" w14:textId="77777777">
            <w:pPr>
              <w:pStyle w:val="TableParagraph"/>
              <w:spacing w:before="28"/>
              <w:ind w:right="24"/>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c>
          <w:tcPr>
            <w:tcW w:w="542" w:type="pct"/>
            <w:tcBorders>
              <w:top w:val="single" w:color="00AEEF" w:sz="2" w:space="0"/>
              <w:bottom w:val="single" w:color="00AEEF" w:sz="2" w:space="0"/>
            </w:tcBorders>
          </w:tcPr>
          <w:p w:rsidRPr="00F65028" w:rsidR="006C6935" w:rsidP="00A30319" w:rsidRDefault="006C6935" w14:paraId="72E65EF2"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40.200</w:t>
            </w:r>
          </w:p>
        </w:tc>
        <w:tc>
          <w:tcPr>
            <w:tcW w:w="542" w:type="pct"/>
            <w:tcBorders>
              <w:top w:val="single" w:color="00AEEF" w:sz="2" w:space="0"/>
              <w:bottom w:val="single" w:color="00AEEF" w:sz="2" w:space="0"/>
            </w:tcBorders>
          </w:tcPr>
          <w:p w:rsidRPr="00F65028" w:rsidR="006C6935" w:rsidP="00A30319" w:rsidRDefault="006C6935" w14:paraId="0AD558A9"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40.200</w:t>
            </w:r>
          </w:p>
        </w:tc>
        <w:tc>
          <w:tcPr>
            <w:tcW w:w="732" w:type="pct"/>
            <w:tcBorders>
              <w:top w:val="single" w:color="00AEEF" w:sz="2" w:space="0"/>
              <w:bottom w:val="single" w:color="00AEEF" w:sz="2" w:space="0"/>
            </w:tcBorders>
          </w:tcPr>
          <w:p w:rsidRPr="00F65028" w:rsidR="006C6935" w:rsidP="00A30319" w:rsidRDefault="006C6935" w14:paraId="35B710DB" w14:textId="77777777">
            <w:pPr>
              <w:pStyle w:val="TableParagraph"/>
              <w:spacing w:before="28"/>
              <w:ind w:right="-15"/>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r>
    </w:tbl>
    <w:p w:rsidRPr="002168F4" w:rsidR="004233DC" w:rsidP="003100AA" w:rsidRDefault="004233DC" w14:paraId="456C46D7" w14:textId="77777777">
      <w:pPr>
        <w:tabs>
          <w:tab w:val="left" w:pos="284"/>
          <w:tab w:val="left" w:pos="567"/>
          <w:tab w:val="left" w:pos="851"/>
        </w:tabs>
        <w:ind w:right="-2"/>
        <w:rPr>
          <w:rFonts w:ascii="Times New Roman" w:hAnsi="Times New Roman"/>
          <w:sz w:val="24"/>
          <w:szCs w:val="20"/>
        </w:rPr>
      </w:pPr>
    </w:p>
    <w:sectPr w:rsidRPr="002168F4" w:rsidR="004233DC" w:rsidSect="00311B80">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410A" w14:textId="77777777" w:rsidR="00ED7888" w:rsidRDefault="00ED7888">
      <w:pPr>
        <w:spacing w:line="20" w:lineRule="exact"/>
      </w:pPr>
    </w:p>
  </w:endnote>
  <w:endnote w:type="continuationSeparator" w:id="0">
    <w:p w14:paraId="49C539D5" w14:textId="77777777" w:rsidR="00ED7888" w:rsidRDefault="00ED7888">
      <w:pPr>
        <w:pStyle w:val="Amendement"/>
      </w:pPr>
      <w:r>
        <w:rPr>
          <w:b w:val="0"/>
          <w:bCs w:val="0"/>
        </w:rPr>
        <w:t xml:space="preserve"> </w:t>
      </w:r>
    </w:p>
  </w:endnote>
  <w:endnote w:type="continuationNotice" w:id="1">
    <w:p w14:paraId="2ECD3946" w14:textId="77777777" w:rsidR="00ED7888" w:rsidRDefault="00ED78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C0C" w14:textId="30EE40C2"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233DC">
      <w:rPr>
        <w:rStyle w:val="Paginanummer"/>
        <w:noProof/>
      </w:rPr>
      <w:t>1</w:t>
    </w:r>
    <w:r>
      <w:rPr>
        <w:rStyle w:val="Paginanummer"/>
      </w:rPr>
      <w:fldChar w:fldCharType="end"/>
    </w:r>
  </w:p>
  <w:p w14:paraId="13A78E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17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0D1CD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CDAB" w14:textId="77777777" w:rsidR="00ED7888" w:rsidRDefault="00ED7888">
      <w:pPr>
        <w:pStyle w:val="Amendement"/>
      </w:pPr>
      <w:r>
        <w:rPr>
          <w:b w:val="0"/>
          <w:bCs w:val="0"/>
        </w:rPr>
        <w:separator/>
      </w:r>
    </w:p>
  </w:footnote>
  <w:footnote w:type="continuationSeparator" w:id="0">
    <w:p w14:paraId="4680336C" w14:textId="77777777" w:rsidR="00ED7888" w:rsidRDefault="00ED7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7A"/>
    <w:rsid w:val="00012DBE"/>
    <w:rsid w:val="00044FD5"/>
    <w:rsid w:val="0004586F"/>
    <w:rsid w:val="00063CB8"/>
    <w:rsid w:val="00070567"/>
    <w:rsid w:val="00083BDE"/>
    <w:rsid w:val="00085EDB"/>
    <w:rsid w:val="000A1D81"/>
    <w:rsid w:val="000D5B40"/>
    <w:rsid w:val="000F2637"/>
    <w:rsid w:val="00103A94"/>
    <w:rsid w:val="00111ED3"/>
    <w:rsid w:val="00155A74"/>
    <w:rsid w:val="00181AEC"/>
    <w:rsid w:val="001B6BE0"/>
    <w:rsid w:val="001C190E"/>
    <w:rsid w:val="001D02ED"/>
    <w:rsid w:val="001E2458"/>
    <w:rsid w:val="001F4B11"/>
    <w:rsid w:val="002168F4"/>
    <w:rsid w:val="00245FCB"/>
    <w:rsid w:val="002824F6"/>
    <w:rsid w:val="002A31F2"/>
    <w:rsid w:val="002A37DA"/>
    <w:rsid w:val="002A727C"/>
    <w:rsid w:val="002D6C66"/>
    <w:rsid w:val="002D737A"/>
    <w:rsid w:val="003100AA"/>
    <w:rsid w:val="00311B80"/>
    <w:rsid w:val="00397288"/>
    <w:rsid w:val="003A71E1"/>
    <w:rsid w:val="0042105D"/>
    <w:rsid w:val="004233DC"/>
    <w:rsid w:val="004A25BB"/>
    <w:rsid w:val="004B59DB"/>
    <w:rsid w:val="00535F9E"/>
    <w:rsid w:val="0055670E"/>
    <w:rsid w:val="00593302"/>
    <w:rsid w:val="005D2707"/>
    <w:rsid w:val="005E42EB"/>
    <w:rsid w:val="00606255"/>
    <w:rsid w:val="0060638A"/>
    <w:rsid w:val="00640112"/>
    <w:rsid w:val="00643571"/>
    <w:rsid w:val="00663FC2"/>
    <w:rsid w:val="006838BD"/>
    <w:rsid w:val="00686F71"/>
    <w:rsid w:val="006B607A"/>
    <w:rsid w:val="006C6935"/>
    <w:rsid w:val="00795B89"/>
    <w:rsid w:val="007D1EBA"/>
    <w:rsid w:val="007D451C"/>
    <w:rsid w:val="007F3590"/>
    <w:rsid w:val="00826224"/>
    <w:rsid w:val="008C5EF9"/>
    <w:rsid w:val="008D7CCE"/>
    <w:rsid w:val="008E073B"/>
    <w:rsid w:val="008F7D75"/>
    <w:rsid w:val="00930A23"/>
    <w:rsid w:val="009C7354"/>
    <w:rsid w:val="009E6D7F"/>
    <w:rsid w:val="00A11E73"/>
    <w:rsid w:val="00A23A44"/>
    <w:rsid w:val="00A2521E"/>
    <w:rsid w:val="00A331E1"/>
    <w:rsid w:val="00A4153C"/>
    <w:rsid w:val="00A53BB8"/>
    <w:rsid w:val="00AB28B2"/>
    <w:rsid w:val="00AE436A"/>
    <w:rsid w:val="00B8394B"/>
    <w:rsid w:val="00BB3D42"/>
    <w:rsid w:val="00BE15C1"/>
    <w:rsid w:val="00C135B1"/>
    <w:rsid w:val="00C1792C"/>
    <w:rsid w:val="00C326B3"/>
    <w:rsid w:val="00C4360C"/>
    <w:rsid w:val="00C464F1"/>
    <w:rsid w:val="00C55032"/>
    <w:rsid w:val="00C8164D"/>
    <w:rsid w:val="00C817B6"/>
    <w:rsid w:val="00C92DF8"/>
    <w:rsid w:val="00CB3578"/>
    <w:rsid w:val="00CE2280"/>
    <w:rsid w:val="00CF2D86"/>
    <w:rsid w:val="00D20AFA"/>
    <w:rsid w:val="00D262A0"/>
    <w:rsid w:val="00D35D11"/>
    <w:rsid w:val="00D377FB"/>
    <w:rsid w:val="00D47214"/>
    <w:rsid w:val="00D51BE4"/>
    <w:rsid w:val="00D55648"/>
    <w:rsid w:val="00DC1C72"/>
    <w:rsid w:val="00DF2848"/>
    <w:rsid w:val="00E16443"/>
    <w:rsid w:val="00E201BE"/>
    <w:rsid w:val="00E36EE9"/>
    <w:rsid w:val="00E77822"/>
    <w:rsid w:val="00EA0B64"/>
    <w:rsid w:val="00EB7F0B"/>
    <w:rsid w:val="00EC580F"/>
    <w:rsid w:val="00ED7888"/>
    <w:rsid w:val="00F13442"/>
    <w:rsid w:val="00F65028"/>
    <w:rsid w:val="00F956D4"/>
    <w:rsid w:val="00FA4E1A"/>
    <w:rsid w:val="00FB442F"/>
    <w:rsid w:val="00FF1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7D680"/>
  <w15:docId w15:val="{38FFB99F-B1D6-4466-BB2E-E93231B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
    <w:name w:val="Table Normal"/>
    <w:uiPriority w:val="2"/>
    <w:semiHidden/>
    <w:unhideWhenUsed/>
    <w:qFormat/>
    <w:rsid w:val="00AB28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B28B2"/>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AB28B2"/>
    <w:rPr>
      <w:rFonts w:ascii="Tahoma" w:eastAsia="Tahoma" w:hAnsi="Tahoma" w:cs="Tahoma"/>
      <w:sz w:val="18"/>
      <w:szCs w:val="18"/>
      <w:lang w:eastAsia="en-US"/>
    </w:rPr>
  </w:style>
  <w:style w:type="paragraph" w:customStyle="1" w:styleId="TableParagraph">
    <w:name w:val="Table Paragraph"/>
    <w:basedOn w:val="Standaard"/>
    <w:uiPriority w:val="1"/>
    <w:qFormat/>
    <w:rsid w:val="00AB28B2"/>
    <w:pPr>
      <w:widowControl w:val="0"/>
      <w:autoSpaceDE w:val="0"/>
      <w:autoSpaceDN w:val="0"/>
      <w:spacing w:before="22"/>
      <w:jc w:val="right"/>
    </w:pPr>
    <w:rPr>
      <w:rFonts w:ascii="Tahoma" w:eastAsia="Tahoma" w:hAnsi="Tahoma" w:cs="Tahoma"/>
      <w:sz w:val="22"/>
      <w:szCs w:val="22"/>
      <w:lang w:eastAsia="en-US"/>
    </w:rPr>
  </w:style>
  <w:style w:type="paragraph" w:customStyle="1" w:styleId="otpb">
    <w:name w:val="otpb"/>
    <w:rsid w:val="00535F9E"/>
    <w:rPr>
      <w:rFonts w:eastAsia="MS Mincho"/>
    </w:rPr>
  </w:style>
  <w:style w:type="character" w:styleId="Verwijzingopmerking">
    <w:name w:val="annotation reference"/>
    <w:basedOn w:val="Standaardalinea-lettertype"/>
    <w:rsid w:val="000F2637"/>
    <w:rPr>
      <w:sz w:val="16"/>
      <w:szCs w:val="16"/>
    </w:rPr>
  </w:style>
  <w:style w:type="paragraph" w:styleId="Tekstopmerking">
    <w:name w:val="annotation text"/>
    <w:basedOn w:val="Standaard"/>
    <w:link w:val="TekstopmerkingChar"/>
    <w:rsid w:val="000F2637"/>
    <w:rPr>
      <w:szCs w:val="20"/>
    </w:rPr>
  </w:style>
  <w:style w:type="character" w:customStyle="1" w:styleId="TekstopmerkingChar">
    <w:name w:val="Tekst opmerking Char"/>
    <w:basedOn w:val="Standaardalinea-lettertype"/>
    <w:link w:val="Tekstopmerking"/>
    <w:rsid w:val="000F2637"/>
    <w:rPr>
      <w:rFonts w:ascii="Verdana" w:hAnsi="Verdana"/>
    </w:rPr>
  </w:style>
  <w:style w:type="paragraph" w:styleId="Onderwerpvanopmerking">
    <w:name w:val="annotation subject"/>
    <w:basedOn w:val="Tekstopmerking"/>
    <w:next w:val="Tekstopmerking"/>
    <w:link w:val="OnderwerpvanopmerkingChar"/>
    <w:rsid w:val="000F2637"/>
    <w:rPr>
      <w:b/>
      <w:bCs/>
    </w:rPr>
  </w:style>
  <w:style w:type="character" w:customStyle="1" w:styleId="OnderwerpvanopmerkingChar">
    <w:name w:val="Onderwerp van opmerking Char"/>
    <w:basedOn w:val="TekstopmerkingChar"/>
    <w:link w:val="Onderwerpvanopmerking"/>
    <w:rsid w:val="000F2637"/>
    <w:rPr>
      <w:rFonts w:ascii="Verdana" w:hAnsi="Verdana"/>
      <w:b/>
      <w:bCs/>
    </w:rPr>
  </w:style>
  <w:style w:type="paragraph" w:styleId="Revisie">
    <w:name w:val="Revision"/>
    <w:hidden/>
    <w:uiPriority w:val="99"/>
    <w:semiHidden/>
    <w:rsid w:val="000F263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530</ap:Words>
  <ap:Characters>2920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2026-04-07T15:00:00.0000000Z</lastPrinted>
  <dcterms:created xsi:type="dcterms:W3CDTF">2026-06-22T11:46:00.0000000Z</dcterms:created>
  <dcterms:modified xsi:type="dcterms:W3CDTF">2026-06-23T09:26:00.0000000Z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