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2168F4" w:rsidR="00CB3578" w:rsidTr="00F13442" w14:paraId="7D59D1AE" w14:textId="77777777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FD739D" w:rsidR="00FD739D" w:rsidP="004474D9" w:rsidRDefault="00FD739D" w14:paraId="46F47F30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FD739D">
              <w:rPr>
                <w:rFonts w:ascii="Times New Roman" w:hAnsi="Times New Roman"/>
              </w:rPr>
              <w:t>De Tweede Kamer der Staten-</w:t>
            </w:r>
            <w:r w:rsidRPr="00FD739D">
              <w:rPr>
                <w:rFonts w:ascii="Times New Roman" w:hAnsi="Times New Roman"/>
              </w:rPr>
              <w:fldChar w:fldCharType="begin"/>
            </w:r>
            <w:r w:rsidRPr="00FD739D">
              <w:rPr>
                <w:rFonts w:ascii="Times New Roman" w:hAnsi="Times New Roman"/>
              </w:rPr>
              <w:instrText xml:space="preserve">PRIVATE </w:instrText>
            </w:r>
            <w:r w:rsidRPr="00FD739D">
              <w:rPr>
                <w:rFonts w:ascii="Times New Roman" w:hAnsi="Times New Roman"/>
              </w:rPr>
              <w:fldChar w:fldCharType="end"/>
            </w:r>
          </w:p>
          <w:p w:rsidRPr="00FD739D" w:rsidR="00FD739D" w:rsidP="004474D9" w:rsidRDefault="00FD739D" w14:paraId="2CC036AC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FD739D">
              <w:rPr>
                <w:rFonts w:ascii="Times New Roman" w:hAnsi="Times New Roman"/>
              </w:rPr>
              <w:t>Generaal zendt bijgaand door</w:t>
            </w:r>
          </w:p>
          <w:p w:rsidRPr="00FD739D" w:rsidR="00FD739D" w:rsidP="004474D9" w:rsidRDefault="00FD739D" w14:paraId="64FE1CFA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FD739D">
              <w:rPr>
                <w:rFonts w:ascii="Times New Roman" w:hAnsi="Times New Roman"/>
              </w:rPr>
              <w:t>haar aangenomen wetsvoorstel</w:t>
            </w:r>
          </w:p>
          <w:p w:rsidRPr="00FD739D" w:rsidR="00FD739D" w:rsidP="004474D9" w:rsidRDefault="00FD739D" w14:paraId="03AAA161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FD739D">
              <w:rPr>
                <w:rFonts w:ascii="Times New Roman" w:hAnsi="Times New Roman"/>
              </w:rPr>
              <w:t>aan de Eerste Kamer.</w:t>
            </w:r>
          </w:p>
          <w:p w:rsidRPr="00FD739D" w:rsidR="00FD739D" w:rsidP="004474D9" w:rsidRDefault="00FD739D" w14:paraId="43FDB1B2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FD739D" w:rsidR="00FD739D" w:rsidP="004474D9" w:rsidRDefault="00FD739D" w14:paraId="7696E0FD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FD739D">
              <w:rPr>
                <w:rFonts w:ascii="Times New Roman" w:hAnsi="Times New Roman"/>
              </w:rPr>
              <w:t>De Voorzitter,</w:t>
            </w:r>
          </w:p>
          <w:p w:rsidRPr="00FD739D" w:rsidR="00FD739D" w:rsidP="004474D9" w:rsidRDefault="00FD739D" w14:paraId="15423642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FD739D" w:rsidR="00FD739D" w:rsidP="004474D9" w:rsidRDefault="00FD739D" w14:paraId="28284EA1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FD739D" w:rsidR="00FD739D" w:rsidP="004474D9" w:rsidRDefault="00FD739D" w14:paraId="2D5D495C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FD739D" w:rsidR="00FD739D" w:rsidP="004474D9" w:rsidRDefault="00FD739D" w14:paraId="6ED42436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FD739D" w:rsidR="00FD739D" w:rsidP="004474D9" w:rsidRDefault="00FD739D" w14:paraId="5B7E2AFE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FD739D" w:rsidR="00FD739D" w:rsidP="004474D9" w:rsidRDefault="00FD739D" w14:paraId="12444A63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FD739D" w:rsidR="00FD739D" w:rsidP="004474D9" w:rsidRDefault="00FD739D" w14:paraId="60E671F5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FD739D" w:rsidR="00FD739D" w:rsidP="004474D9" w:rsidRDefault="00FD739D" w14:paraId="03AEB47A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FD739D" w:rsidR="00FD739D" w:rsidP="004474D9" w:rsidRDefault="00FD739D" w14:paraId="604E5215" w14:textId="77777777">
            <w:pPr>
              <w:rPr>
                <w:rFonts w:ascii="Times New Roman" w:hAnsi="Times New Roman"/>
              </w:rPr>
            </w:pPr>
          </w:p>
          <w:p w:rsidRPr="00D70364" w:rsidR="00CB3578" w:rsidP="00D70364" w:rsidRDefault="00FD739D" w14:paraId="533041D1" w14:textId="037B8DA3">
            <w:pPr>
              <w:pStyle w:val="Amendement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</w:rPr>
              <w:t>18 juni 2026</w:t>
            </w:r>
          </w:p>
        </w:tc>
      </w:tr>
      <w:tr w:rsidRPr="002168F4" w:rsidR="00CB3578" w:rsidTr="00A11E73" w14:paraId="1FCF6F81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79CDE97B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6B831BD3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FD739D" w:rsidTr="00877103" w14:paraId="0963C73C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8B0CD5" w:rsidR="00FD739D" w:rsidP="000D5BC4" w:rsidRDefault="00FD739D" w14:paraId="2B41764A" w14:textId="0080BC4C">
            <w:pPr>
              <w:rPr>
                <w:rFonts w:ascii="Times New Roman" w:hAnsi="Times New Roman"/>
                <w:b/>
                <w:bCs/>
                <w:sz w:val="24"/>
              </w:rPr>
            </w:pPr>
            <w:r w:rsidRPr="008B0CD5">
              <w:rPr>
                <w:rFonts w:ascii="Times New Roman" w:hAnsi="Times New Roman"/>
                <w:b/>
                <w:bCs/>
                <w:sz w:val="24"/>
              </w:rPr>
              <w:t>Wijziging van de begrotingsstaat van het Mobiliteitsfonds voor het jaar 2026 (wijziging samenhangende met de Voorjaarsnota)</w:t>
            </w:r>
          </w:p>
        </w:tc>
      </w:tr>
      <w:tr w:rsidRPr="002168F4" w:rsidR="00CB3578" w:rsidTr="00A11E73" w14:paraId="434C78F0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53DEEDD0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2A561410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 w14:paraId="6C8A78DD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67C861D5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0D5E0FA2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FD739D" w:rsidTr="00217E47" w14:paraId="226F3D78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168F4" w:rsidR="00FD739D" w:rsidRDefault="00FD739D" w14:paraId="4D431AFD" w14:textId="339D1545">
            <w:pPr>
              <w:pStyle w:val="Amendemen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GEWIJZIGD </w:t>
            </w:r>
            <w:r w:rsidRPr="002168F4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2168F4" w:rsidR="00CB3578" w:rsidTr="00A11E73" w14:paraId="054B8D3D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D55648" w:rsidRDefault="00CB3578" w14:paraId="2095EB1B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32691B5D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</w:tbl>
    <w:p w:rsidR="008B0CD5" w:rsidP="008B0CD5" w:rsidRDefault="008B0CD5" w14:paraId="4003B8F4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</w:p>
    <w:p w:rsidRPr="0042196B" w:rsidR="008B0CD5" w:rsidP="008B0CD5" w:rsidRDefault="008B0CD5" w14:paraId="721C0CE3" w14:textId="69DB4746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42196B">
        <w:rPr>
          <w:rFonts w:ascii="Times New Roman" w:hAnsi="Times New Roman"/>
          <w:sz w:val="24"/>
          <w:szCs w:val="20"/>
        </w:rPr>
        <w:t>Wij Willem-Alexander, bij de gratie Gods, Koning der Nederlanden, Prins van Oranje-Nassau, enz. enz. enz.</w:t>
      </w:r>
    </w:p>
    <w:p w:rsidR="008B0CD5" w:rsidP="008B0CD5" w:rsidRDefault="008B0CD5" w14:paraId="392754D4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Pr="0042196B" w:rsidR="008B0CD5" w:rsidP="008B0CD5" w:rsidRDefault="008B0CD5" w14:paraId="34EE264D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42196B">
        <w:rPr>
          <w:rFonts w:ascii="Times New Roman" w:hAnsi="Times New Roman"/>
          <w:sz w:val="24"/>
          <w:szCs w:val="20"/>
        </w:rPr>
        <w:t>Allen, die deze zullen zien of horen lezen, saluut! doen te weten:</w:t>
      </w:r>
    </w:p>
    <w:p w:rsidRPr="0042196B" w:rsidR="008B0CD5" w:rsidP="008B0CD5" w:rsidRDefault="008B0CD5" w14:paraId="2F403748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42196B">
        <w:rPr>
          <w:rFonts w:ascii="Times New Roman" w:hAnsi="Times New Roman"/>
          <w:sz w:val="24"/>
          <w:szCs w:val="20"/>
        </w:rPr>
        <w:t>Alzo Wij in overweging genomen hebben, dat de noodzaak is gebleken van een wijziging van de departementale begrotingsstaat van het Mobiliteitsfonds (A) voor het jaar 2026;</w:t>
      </w:r>
    </w:p>
    <w:p w:rsidRPr="0042196B" w:rsidR="008B0CD5" w:rsidP="008B0CD5" w:rsidRDefault="008B0CD5" w14:paraId="4D95A0CB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42196B">
        <w:rPr>
          <w:rFonts w:ascii="Times New Roman" w:hAnsi="Times New Roman"/>
          <w:sz w:val="24"/>
          <w:szCs w:val="20"/>
        </w:rPr>
        <w:t>Zo is het, dat Wij, met gemeen overleg der Staten-Generaal, hebben goedgevonden en verstaan, gelijk Wij goedvinden en verstaan bij deze:</w:t>
      </w:r>
    </w:p>
    <w:p w:rsidRPr="0042196B" w:rsidR="008B0CD5" w:rsidP="008B0CD5" w:rsidRDefault="008B0CD5" w14:paraId="00466B35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b/>
          <w:sz w:val="24"/>
          <w:szCs w:val="20"/>
        </w:rPr>
      </w:pPr>
    </w:p>
    <w:p w:rsidRPr="0042196B" w:rsidR="008B0CD5" w:rsidP="008B0CD5" w:rsidRDefault="008B0CD5" w14:paraId="288B9377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b/>
          <w:sz w:val="24"/>
          <w:szCs w:val="20"/>
        </w:rPr>
      </w:pPr>
      <w:r w:rsidRPr="0042196B">
        <w:rPr>
          <w:rFonts w:ascii="Times New Roman" w:hAnsi="Times New Roman"/>
          <w:b/>
          <w:sz w:val="24"/>
          <w:szCs w:val="20"/>
        </w:rPr>
        <w:t>Artikel 1</w:t>
      </w:r>
    </w:p>
    <w:p w:rsidR="008B0CD5" w:rsidP="008B0CD5" w:rsidRDefault="008B0CD5" w14:paraId="0DA51374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Pr="0042196B" w:rsidR="008B0CD5" w:rsidP="008B0CD5" w:rsidRDefault="008B0CD5" w14:paraId="10E7F520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42196B">
        <w:rPr>
          <w:rFonts w:ascii="Times New Roman" w:hAnsi="Times New Roman"/>
          <w:sz w:val="24"/>
          <w:szCs w:val="20"/>
        </w:rPr>
        <w:t>De begrotingsstaat van het Mobiliteitsfonds (A) voor het jaar 2026 wordt gewijzigd, zoals blijkt uit de desbetreffende bij deze wet behorende staat.</w:t>
      </w:r>
    </w:p>
    <w:p w:rsidR="008B0CD5" w:rsidP="008B0CD5" w:rsidRDefault="008B0CD5" w14:paraId="2DB39801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b/>
          <w:sz w:val="24"/>
          <w:szCs w:val="20"/>
        </w:rPr>
      </w:pPr>
    </w:p>
    <w:p w:rsidRPr="0042196B" w:rsidR="008B0CD5" w:rsidP="008B0CD5" w:rsidRDefault="008B0CD5" w14:paraId="5DDB2DDC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b/>
          <w:sz w:val="24"/>
          <w:szCs w:val="20"/>
        </w:rPr>
      </w:pPr>
      <w:r w:rsidRPr="0042196B">
        <w:rPr>
          <w:rFonts w:ascii="Times New Roman" w:hAnsi="Times New Roman"/>
          <w:b/>
          <w:sz w:val="24"/>
          <w:szCs w:val="20"/>
        </w:rPr>
        <w:t>Artikel 2</w:t>
      </w:r>
    </w:p>
    <w:p w:rsidR="008B0CD5" w:rsidP="008B0CD5" w:rsidRDefault="008B0CD5" w14:paraId="3C7B4669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Pr="0042196B" w:rsidR="008B0CD5" w:rsidP="008B0CD5" w:rsidRDefault="008B0CD5" w14:paraId="6048FCCA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42196B">
        <w:rPr>
          <w:rFonts w:ascii="Times New Roman" w:hAnsi="Times New Roman"/>
          <w:sz w:val="24"/>
          <w:szCs w:val="20"/>
        </w:rPr>
        <w:t>De vaststelling van de begrotingsstaten geschiedt in duizenden euro’s.</w:t>
      </w:r>
    </w:p>
    <w:p w:rsidR="008B0CD5" w:rsidP="008B0CD5" w:rsidRDefault="008B0CD5" w14:paraId="6B16B8A2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b/>
          <w:sz w:val="24"/>
          <w:szCs w:val="20"/>
        </w:rPr>
      </w:pPr>
    </w:p>
    <w:p w:rsidRPr="0042196B" w:rsidR="008B0CD5" w:rsidP="008B0CD5" w:rsidRDefault="008B0CD5" w14:paraId="61B6043A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b/>
          <w:sz w:val="24"/>
          <w:szCs w:val="20"/>
        </w:rPr>
      </w:pPr>
      <w:r w:rsidRPr="0042196B">
        <w:rPr>
          <w:rFonts w:ascii="Times New Roman" w:hAnsi="Times New Roman"/>
          <w:b/>
          <w:sz w:val="24"/>
          <w:szCs w:val="20"/>
        </w:rPr>
        <w:t>Artikel 3</w:t>
      </w:r>
    </w:p>
    <w:p w:rsidR="008B0CD5" w:rsidP="008B0CD5" w:rsidRDefault="008B0CD5" w14:paraId="1ECD1C22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Pr="0042196B" w:rsidR="008B0CD5" w:rsidP="008B0CD5" w:rsidRDefault="008B0CD5" w14:paraId="3DBD0FE1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42196B">
        <w:rPr>
          <w:rFonts w:ascii="Times New Roman" w:hAnsi="Times New Roman"/>
          <w:sz w:val="24"/>
          <w:szCs w:val="20"/>
        </w:rPr>
        <w:t>Deze wet treedt in werking met ingang van de dag na de datum van uitgifte van het Staatsblad waarin zij wordt geplaatst en werkt terug tot en met 1 juni 2026.</w:t>
      </w:r>
    </w:p>
    <w:p w:rsidR="008B0CD5" w:rsidP="008B0CD5" w:rsidRDefault="008B0CD5" w14:paraId="1917082D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="008B0CD5" w:rsidP="008B0CD5" w:rsidRDefault="008B0CD5" w14:paraId="23A16D3B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="00FD739D" w:rsidP="008B0CD5" w:rsidRDefault="00FD739D" w14:paraId="347A6A77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br w:type="page"/>
      </w:r>
    </w:p>
    <w:p w:rsidRPr="0042196B" w:rsidR="008B0CD5" w:rsidP="008B0CD5" w:rsidRDefault="008B0CD5" w14:paraId="02E843D5" w14:textId="2247B869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lastRenderedPageBreak/>
        <w:tab/>
      </w:r>
      <w:r w:rsidRPr="0042196B">
        <w:rPr>
          <w:rFonts w:ascii="Times New Roman" w:hAnsi="Times New Roman"/>
          <w:sz w:val="24"/>
          <w:szCs w:val="20"/>
        </w:rPr>
        <w:t>Lasten en bevelen dat deze in het Staatsblad zal worden geplaatst en dat alle ministeries, autoriteiten, colleges en ambtenaren die zulks aangaat, aan de nauwkeurige uitvoering de hand zullen houden.</w:t>
      </w:r>
    </w:p>
    <w:p w:rsidRPr="0042196B" w:rsidR="008B0CD5" w:rsidP="008B0CD5" w:rsidRDefault="008B0CD5" w14:paraId="237EFC3A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Pr="0042196B" w:rsidR="008B0CD5" w:rsidP="008B0CD5" w:rsidRDefault="008B0CD5" w14:paraId="599EF93D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  <w:r w:rsidRPr="0042196B">
        <w:rPr>
          <w:rFonts w:ascii="Times New Roman" w:hAnsi="Times New Roman"/>
          <w:sz w:val="24"/>
          <w:szCs w:val="20"/>
        </w:rPr>
        <w:t>Gegeven</w:t>
      </w:r>
    </w:p>
    <w:p w:rsidR="008B0CD5" w:rsidP="008B0CD5" w:rsidRDefault="008B0CD5" w14:paraId="42CC8488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="008B0CD5" w:rsidP="008B0CD5" w:rsidRDefault="008B0CD5" w14:paraId="3B053A69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="008B0CD5" w:rsidP="008B0CD5" w:rsidRDefault="008B0CD5" w14:paraId="529EA24A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="008B0CD5" w:rsidP="008B0CD5" w:rsidRDefault="008B0CD5" w14:paraId="2AC4CA0D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="008B0CD5" w:rsidP="008B0CD5" w:rsidRDefault="008B0CD5" w14:paraId="5A880E0B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="008B0CD5" w:rsidP="008B0CD5" w:rsidRDefault="008B0CD5" w14:paraId="308F941D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="008B0CD5" w:rsidP="008B0CD5" w:rsidRDefault="008B0CD5" w14:paraId="0F31E764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="008B0CD5" w:rsidP="008B0CD5" w:rsidRDefault="008B0CD5" w14:paraId="0886AC6A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Pr="0042196B" w:rsidR="008B0CD5" w:rsidP="008B0CD5" w:rsidRDefault="008B0CD5" w14:paraId="3191241E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="008B0CD5" w:rsidP="008B0CD5" w:rsidRDefault="008B0CD5" w14:paraId="282362EC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  <w:r w:rsidRPr="0042196B">
        <w:rPr>
          <w:rFonts w:ascii="Times New Roman" w:hAnsi="Times New Roman"/>
          <w:sz w:val="24"/>
          <w:szCs w:val="20"/>
        </w:rPr>
        <w:t>De Minister van Infrastructuur en Waterstaat</w:t>
      </w:r>
      <w:r>
        <w:rPr>
          <w:rFonts w:ascii="Times New Roman" w:hAnsi="Times New Roman"/>
          <w:sz w:val="24"/>
          <w:szCs w:val="20"/>
        </w:rPr>
        <w:t>,</w:t>
      </w:r>
    </w:p>
    <w:p w:rsidR="00FD739D" w:rsidP="00FD739D" w:rsidRDefault="00FD739D" w14:paraId="318E27B3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="00FD739D" w:rsidP="00FD739D" w:rsidRDefault="00FD739D" w14:paraId="3595C536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="00FD739D" w:rsidP="00FD739D" w:rsidRDefault="00FD739D" w14:paraId="4DBB7186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="00FD739D" w:rsidP="00FD739D" w:rsidRDefault="00FD739D" w14:paraId="2AFEF168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="00FD739D" w:rsidP="00FD739D" w:rsidRDefault="00FD739D" w14:paraId="117FE073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="00FD739D" w:rsidP="00FD739D" w:rsidRDefault="00FD739D" w14:paraId="71D2620F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="00FD739D" w:rsidP="00FD739D" w:rsidRDefault="00FD739D" w14:paraId="2F08C1D3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="00FD739D" w:rsidP="00FD739D" w:rsidRDefault="00FD739D" w14:paraId="7E009689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Pr="0042196B" w:rsidR="00FD739D" w:rsidP="00FD739D" w:rsidRDefault="00FD739D" w14:paraId="779C12A2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="00FD739D" w:rsidP="00FD739D" w:rsidRDefault="00FD739D" w14:paraId="3983BD46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  <w:r w:rsidRPr="0042196B">
        <w:rPr>
          <w:rFonts w:ascii="Times New Roman" w:hAnsi="Times New Roman"/>
          <w:sz w:val="24"/>
          <w:szCs w:val="20"/>
        </w:rPr>
        <w:t>De Minister van Infrastructuur en Waterstaat</w:t>
      </w:r>
      <w:r>
        <w:rPr>
          <w:rFonts w:ascii="Times New Roman" w:hAnsi="Times New Roman"/>
          <w:sz w:val="24"/>
          <w:szCs w:val="20"/>
        </w:rPr>
        <w:t>,</w:t>
      </w:r>
    </w:p>
    <w:p w:rsidR="00FD739D" w:rsidP="008B0CD5" w:rsidRDefault="00FD739D" w14:paraId="3162ACDB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="00FD739D" w:rsidP="008B0CD5" w:rsidRDefault="00FD739D" w14:paraId="7096D145" w14:textId="293E82E0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br w:type="page"/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8"/>
        <w:gridCol w:w="2140"/>
        <w:gridCol w:w="1234"/>
        <w:gridCol w:w="1048"/>
        <w:gridCol w:w="1068"/>
        <w:gridCol w:w="1234"/>
        <w:gridCol w:w="791"/>
        <w:gridCol w:w="1067"/>
      </w:tblGrid>
      <w:tr w:rsidRPr="005A4622" w:rsidR="005178D0" w:rsidTr="000B4D6C" w14:paraId="4AAED428" w14:textId="77777777">
        <w:trPr>
          <w:tblHeader/>
        </w:trPr>
        <w:tc>
          <w:tcPr>
            <w:tcW w:w="5000" w:type="pct"/>
            <w:gridSpan w:val="8"/>
            <w:tcMar>
              <w:top w:w="22" w:type="dxa"/>
              <w:left w:w="113" w:type="dxa"/>
              <w:bottom w:w="22" w:type="dxa"/>
            </w:tcMar>
          </w:tcPr>
          <w:p w:rsidRPr="005A4622" w:rsidR="005178D0" w:rsidP="000B4D6C" w:rsidRDefault="005178D0" w14:paraId="42BC3E4C" w14:textId="77777777">
            <w:pPr>
              <w:pStyle w:val="kio2-table-title"/>
              <w:rPr>
                <w:rFonts w:ascii="Times New Roman" w:hAnsi="Times New Roman" w:cs="Times New Roman"/>
                <w:sz w:val="20"/>
              </w:rPr>
            </w:pPr>
            <w:r w:rsidRPr="005A4622">
              <w:rPr>
                <w:rFonts w:ascii="Times New Roman" w:hAnsi="Times New Roman" w:cs="Times New Roman"/>
                <w:sz w:val="20"/>
              </w:rPr>
              <w:lastRenderedPageBreak/>
              <w:t>Vastgestelde begrotingsstaat van het Mobiliteitsfonds (A) voor het jaar 2026 (bedragen x € 1.000)</w:t>
            </w:r>
          </w:p>
        </w:tc>
      </w:tr>
      <w:tr w:rsidRPr="005A4622" w:rsidR="005178D0" w:rsidTr="00FD739D" w14:paraId="74EDA29A" w14:textId="77777777">
        <w:trPr>
          <w:tblHeader/>
        </w:trPr>
        <w:tc>
          <w:tcPr>
            <w:tcW w:w="269" w:type="pct"/>
            <w:tcBorders>
              <w:top w:val="single" w:color="000000" w:sz="2" w:space="0"/>
              <w:bottom w:val="single" w:color="009EE0" w:sz="2" w:space="0"/>
            </w:tcBorders>
            <w:tcMar>
              <w:top w:w="28" w:type="dxa"/>
              <w:bottom w:w="28" w:type="dxa"/>
              <w:right w:w="28" w:type="dxa"/>
            </w:tcMar>
          </w:tcPr>
          <w:p w:rsidRPr="005A4622" w:rsidR="005178D0" w:rsidP="000B4D6C" w:rsidRDefault="005178D0" w14:paraId="300DE79C" w14:textId="77777777">
            <w:pPr>
              <w:pStyle w:val="p-table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A4622">
              <w:rPr>
                <w:rFonts w:ascii="Times New Roman" w:hAnsi="Times New Roman" w:cs="Times New Roman"/>
                <w:color w:val="000000"/>
                <w:sz w:val="20"/>
              </w:rPr>
              <w:t>Art.</w:t>
            </w:r>
          </w:p>
        </w:tc>
        <w:tc>
          <w:tcPr>
            <w:tcW w:w="1180" w:type="pct"/>
            <w:tcBorders>
              <w:top w:val="single" w:color="000000" w:sz="2" w:space="0"/>
              <w:bottom w:val="single" w:color="009EE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5A4622" w:rsidR="005178D0" w:rsidP="000B4D6C" w:rsidRDefault="005178D0" w14:paraId="207B26C9" w14:textId="77777777">
            <w:pPr>
              <w:pStyle w:val="p-table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A4622">
              <w:rPr>
                <w:rFonts w:ascii="Times New Roman" w:hAnsi="Times New Roman" w:cs="Times New Roman"/>
                <w:color w:val="000000"/>
                <w:sz w:val="20"/>
              </w:rPr>
              <w:t>Omschrijving</w:t>
            </w:r>
          </w:p>
        </w:tc>
        <w:tc>
          <w:tcPr>
            <w:tcW w:w="1847" w:type="pct"/>
            <w:gridSpan w:val="3"/>
            <w:tcBorders>
              <w:top w:val="single" w:color="000000" w:sz="2" w:space="0"/>
              <w:bottom w:val="single" w:color="009EE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5A4622" w:rsidR="005178D0" w:rsidP="000B4D6C" w:rsidRDefault="005178D0" w14:paraId="2F8BC211" w14:textId="77777777">
            <w:pPr>
              <w:pStyle w:val="p-table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A4622">
              <w:rPr>
                <w:rFonts w:ascii="Times New Roman" w:hAnsi="Times New Roman" w:cs="Times New Roman"/>
                <w:color w:val="000000"/>
                <w:sz w:val="20"/>
              </w:rPr>
              <w:t xml:space="preserve">Vastgestelde begroting (incl. </w:t>
            </w:r>
            <w:proofErr w:type="spellStart"/>
            <w:r w:rsidRPr="005A4622">
              <w:rPr>
                <w:rFonts w:ascii="Times New Roman" w:hAnsi="Times New Roman" w:cs="Times New Roman"/>
                <w:color w:val="000000"/>
                <w:sz w:val="20"/>
              </w:rPr>
              <w:t>NvW</w:t>
            </w:r>
            <w:proofErr w:type="spellEnd"/>
            <w:r w:rsidRPr="005A4622">
              <w:rPr>
                <w:rFonts w:ascii="Times New Roman" w:hAnsi="Times New Roman" w:cs="Times New Roman"/>
                <w:color w:val="000000"/>
                <w:sz w:val="20"/>
              </w:rPr>
              <w:t xml:space="preserve"> en amendementen)</w:t>
            </w:r>
          </w:p>
        </w:tc>
        <w:tc>
          <w:tcPr>
            <w:tcW w:w="1704" w:type="pct"/>
            <w:gridSpan w:val="3"/>
            <w:tcBorders>
              <w:top w:val="single" w:color="000000" w:sz="2" w:space="0"/>
              <w:bottom w:val="single" w:color="009EE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5A4622" w:rsidR="005178D0" w:rsidP="000B4D6C" w:rsidRDefault="005178D0" w14:paraId="1FA0BFDF" w14:textId="77777777">
            <w:pPr>
              <w:pStyle w:val="p-table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A4622">
              <w:rPr>
                <w:rFonts w:ascii="Times New Roman" w:hAnsi="Times New Roman" w:cs="Times New Roman"/>
                <w:color w:val="000000"/>
                <w:sz w:val="20"/>
              </w:rPr>
              <w:t xml:space="preserve">Mutaties 1e suppletoire begroting (incl. ISB, </w:t>
            </w:r>
            <w:proofErr w:type="spellStart"/>
            <w:r w:rsidRPr="005A4622">
              <w:rPr>
                <w:rFonts w:ascii="Times New Roman" w:hAnsi="Times New Roman" w:cs="Times New Roman"/>
                <w:color w:val="000000"/>
                <w:sz w:val="20"/>
              </w:rPr>
              <w:t>NvW</w:t>
            </w:r>
            <w:proofErr w:type="spellEnd"/>
            <w:r w:rsidRPr="005A4622">
              <w:rPr>
                <w:rFonts w:ascii="Times New Roman" w:hAnsi="Times New Roman" w:cs="Times New Roman"/>
                <w:color w:val="000000"/>
                <w:sz w:val="20"/>
              </w:rPr>
              <w:t xml:space="preserve"> en amendementen)</w:t>
            </w:r>
          </w:p>
        </w:tc>
      </w:tr>
      <w:tr w:rsidRPr="005A4622" w:rsidR="005178D0" w:rsidTr="00FD739D" w14:paraId="4F042E06" w14:textId="77777777">
        <w:tc>
          <w:tcPr>
            <w:tcW w:w="269" w:type="pct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</w:tcPr>
          <w:p w:rsidRPr="005A4622" w:rsidR="005178D0" w:rsidP="000B4D6C" w:rsidRDefault="005178D0" w14:paraId="5B83F0EB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80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A4622" w:rsidR="005178D0" w:rsidP="000B4D6C" w:rsidRDefault="005178D0" w14:paraId="6FBE54B0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0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A4622" w:rsidR="005178D0" w:rsidP="000B4D6C" w:rsidRDefault="005178D0" w14:paraId="73C3E4A9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5A4622">
              <w:rPr>
                <w:rFonts w:ascii="Times New Roman" w:hAnsi="Times New Roman" w:cs="Times New Roman"/>
                <w:sz w:val="20"/>
              </w:rPr>
              <w:t>Verplichtingen</w:t>
            </w:r>
          </w:p>
        </w:tc>
        <w:tc>
          <w:tcPr>
            <w:tcW w:w="578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A4622" w:rsidR="005178D0" w:rsidP="000B4D6C" w:rsidRDefault="005178D0" w14:paraId="3D2829FF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5A4622">
              <w:rPr>
                <w:rFonts w:ascii="Times New Roman" w:hAnsi="Times New Roman" w:cs="Times New Roman"/>
                <w:sz w:val="20"/>
              </w:rPr>
              <w:t>Uitgaven</w:t>
            </w:r>
          </w:p>
        </w:tc>
        <w:tc>
          <w:tcPr>
            <w:tcW w:w="588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A4622" w:rsidR="005178D0" w:rsidP="000B4D6C" w:rsidRDefault="005178D0" w14:paraId="48DFE631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5A4622">
              <w:rPr>
                <w:rFonts w:ascii="Times New Roman" w:hAnsi="Times New Roman" w:cs="Times New Roman"/>
                <w:sz w:val="20"/>
              </w:rPr>
              <w:t>Ontvangsten</w:t>
            </w:r>
          </w:p>
        </w:tc>
        <w:tc>
          <w:tcPr>
            <w:tcW w:w="680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A4622" w:rsidR="005178D0" w:rsidP="000B4D6C" w:rsidRDefault="005178D0" w14:paraId="508EB560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5A4622">
              <w:rPr>
                <w:rFonts w:ascii="Times New Roman" w:hAnsi="Times New Roman" w:cs="Times New Roman"/>
                <w:sz w:val="20"/>
              </w:rPr>
              <w:t>Verplichtingen</w:t>
            </w:r>
          </w:p>
        </w:tc>
        <w:tc>
          <w:tcPr>
            <w:tcW w:w="436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A4622" w:rsidR="005178D0" w:rsidP="000B4D6C" w:rsidRDefault="005178D0" w14:paraId="0DD0F9F9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5A4622">
              <w:rPr>
                <w:rFonts w:ascii="Times New Roman" w:hAnsi="Times New Roman" w:cs="Times New Roman"/>
                <w:sz w:val="20"/>
              </w:rPr>
              <w:t>Uitgaven</w:t>
            </w:r>
          </w:p>
        </w:tc>
        <w:tc>
          <w:tcPr>
            <w:tcW w:w="588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A4622" w:rsidR="005178D0" w:rsidP="000B4D6C" w:rsidRDefault="005178D0" w14:paraId="25126D9F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5A4622">
              <w:rPr>
                <w:rFonts w:ascii="Times New Roman" w:hAnsi="Times New Roman" w:cs="Times New Roman"/>
                <w:sz w:val="20"/>
              </w:rPr>
              <w:t>Ontvangsten</w:t>
            </w:r>
          </w:p>
        </w:tc>
      </w:tr>
      <w:tr w:rsidRPr="005A4622" w:rsidR="005178D0" w:rsidTr="00FD739D" w14:paraId="651B509C" w14:textId="77777777">
        <w:tc>
          <w:tcPr>
            <w:tcW w:w="269" w:type="pct"/>
            <w:tcMar>
              <w:top w:w="22" w:type="dxa"/>
              <w:bottom w:w="22" w:type="dxa"/>
              <w:right w:w="28" w:type="dxa"/>
            </w:tcMar>
          </w:tcPr>
          <w:p w:rsidRPr="005A4622" w:rsidR="005178D0" w:rsidP="000B4D6C" w:rsidRDefault="005178D0" w14:paraId="6E667E09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5A4622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1180" w:type="pct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A4622" w:rsidR="005178D0" w:rsidP="000B4D6C" w:rsidRDefault="005178D0" w14:paraId="6CFE01A6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5A4622">
              <w:rPr>
                <w:rFonts w:ascii="Times New Roman" w:hAnsi="Times New Roman" w:cs="Times New Roman"/>
                <w:sz w:val="20"/>
              </w:rPr>
              <w:t>Verkenning, reserveringen en investeringsruimte</w:t>
            </w:r>
          </w:p>
        </w:tc>
        <w:tc>
          <w:tcPr>
            <w:tcW w:w="680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4622" w:rsidR="005178D0" w:rsidP="000B4D6C" w:rsidRDefault="005178D0" w14:paraId="67922A2C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A4622">
              <w:rPr>
                <w:rFonts w:ascii="Times New Roman" w:hAnsi="Times New Roman" w:cs="Times New Roman"/>
                <w:sz w:val="20"/>
              </w:rPr>
              <w:t>511.463</w:t>
            </w:r>
          </w:p>
        </w:tc>
        <w:tc>
          <w:tcPr>
            <w:tcW w:w="578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4622" w:rsidR="005178D0" w:rsidP="000B4D6C" w:rsidRDefault="005178D0" w14:paraId="6D68D756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A4622">
              <w:rPr>
                <w:rFonts w:ascii="Times New Roman" w:hAnsi="Times New Roman" w:cs="Times New Roman"/>
                <w:sz w:val="20"/>
              </w:rPr>
              <w:t>283.151</w:t>
            </w:r>
          </w:p>
        </w:tc>
        <w:tc>
          <w:tcPr>
            <w:tcW w:w="588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4622" w:rsidR="005178D0" w:rsidP="000B4D6C" w:rsidRDefault="005178D0" w14:paraId="6A19FA05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A4622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680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4622" w:rsidR="005178D0" w:rsidP="000B4D6C" w:rsidRDefault="005178D0" w14:paraId="019994B8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A4622">
              <w:rPr>
                <w:rFonts w:ascii="Times New Roman" w:hAnsi="Times New Roman" w:cs="Times New Roman"/>
                <w:sz w:val="20"/>
              </w:rPr>
              <w:t>‒ 149.698</w:t>
            </w:r>
          </w:p>
        </w:tc>
        <w:tc>
          <w:tcPr>
            <w:tcW w:w="436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4622" w:rsidR="005178D0" w:rsidP="000B4D6C" w:rsidRDefault="005178D0" w14:paraId="7BEB16D4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A4622">
              <w:rPr>
                <w:rFonts w:ascii="Times New Roman" w:hAnsi="Times New Roman" w:cs="Times New Roman"/>
                <w:sz w:val="20"/>
              </w:rPr>
              <w:t>55.018</w:t>
            </w:r>
          </w:p>
        </w:tc>
        <w:tc>
          <w:tcPr>
            <w:tcW w:w="588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4622" w:rsidR="005178D0" w:rsidP="000B4D6C" w:rsidRDefault="005178D0" w14:paraId="04D7C7DE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A4622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Pr="005A4622" w:rsidR="005178D0" w:rsidTr="00FD739D" w14:paraId="4D34E0E0" w14:textId="77777777">
        <w:tc>
          <w:tcPr>
            <w:tcW w:w="269" w:type="pct"/>
            <w:tcMar>
              <w:top w:w="22" w:type="dxa"/>
              <w:bottom w:w="22" w:type="dxa"/>
              <w:right w:w="28" w:type="dxa"/>
            </w:tcMar>
          </w:tcPr>
          <w:p w:rsidRPr="005A4622" w:rsidR="005178D0" w:rsidP="000B4D6C" w:rsidRDefault="005178D0" w14:paraId="63F05D04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5A4622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1180" w:type="pct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A4622" w:rsidR="005178D0" w:rsidP="000B4D6C" w:rsidRDefault="005178D0" w14:paraId="172D5552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5A4622">
              <w:rPr>
                <w:rFonts w:ascii="Times New Roman" w:hAnsi="Times New Roman" w:cs="Times New Roman"/>
                <w:sz w:val="20"/>
              </w:rPr>
              <w:t>Hoofdwegennet</w:t>
            </w:r>
          </w:p>
        </w:tc>
        <w:tc>
          <w:tcPr>
            <w:tcW w:w="680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4622" w:rsidR="005178D0" w:rsidP="000B4D6C" w:rsidRDefault="005178D0" w14:paraId="412EEFB9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A4622">
              <w:rPr>
                <w:rFonts w:ascii="Times New Roman" w:hAnsi="Times New Roman" w:cs="Times New Roman"/>
                <w:sz w:val="20"/>
              </w:rPr>
              <w:t>5.748.524</w:t>
            </w:r>
          </w:p>
        </w:tc>
        <w:tc>
          <w:tcPr>
            <w:tcW w:w="578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4622" w:rsidR="005178D0" w:rsidP="000B4D6C" w:rsidRDefault="005178D0" w14:paraId="40AF6A3E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A4622">
              <w:rPr>
                <w:rFonts w:ascii="Times New Roman" w:hAnsi="Times New Roman" w:cs="Times New Roman"/>
                <w:sz w:val="20"/>
              </w:rPr>
              <w:t>4.441.264</w:t>
            </w:r>
          </w:p>
        </w:tc>
        <w:tc>
          <w:tcPr>
            <w:tcW w:w="588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4622" w:rsidR="005178D0" w:rsidP="000B4D6C" w:rsidRDefault="005178D0" w14:paraId="248BA4CA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A4622">
              <w:rPr>
                <w:rFonts w:ascii="Times New Roman" w:hAnsi="Times New Roman" w:cs="Times New Roman"/>
                <w:sz w:val="20"/>
              </w:rPr>
              <w:t>93.024</w:t>
            </w:r>
          </w:p>
        </w:tc>
        <w:tc>
          <w:tcPr>
            <w:tcW w:w="680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4622" w:rsidR="005178D0" w:rsidP="000B4D6C" w:rsidRDefault="005178D0" w14:paraId="1C3DB22D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A4622">
              <w:rPr>
                <w:rFonts w:ascii="Times New Roman" w:hAnsi="Times New Roman" w:cs="Times New Roman"/>
                <w:sz w:val="20"/>
              </w:rPr>
              <w:t>1.001.459</w:t>
            </w:r>
          </w:p>
        </w:tc>
        <w:tc>
          <w:tcPr>
            <w:tcW w:w="436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4622" w:rsidR="005178D0" w:rsidP="000B4D6C" w:rsidRDefault="005178D0" w14:paraId="05E92531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A4622">
              <w:rPr>
                <w:rFonts w:ascii="Times New Roman" w:hAnsi="Times New Roman" w:cs="Times New Roman"/>
                <w:sz w:val="20"/>
              </w:rPr>
              <w:t>302.435</w:t>
            </w:r>
          </w:p>
        </w:tc>
        <w:tc>
          <w:tcPr>
            <w:tcW w:w="588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4622" w:rsidR="005178D0" w:rsidP="000B4D6C" w:rsidRDefault="005178D0" w14:paraId="5C448F28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A4622">
              <w:rPr>
                <w:rFonts w:ascii="Times New Roman" w:hAnsi="Times New Roman" w:cs="Times New Roman"/>
                <w:sz w:val="20"/>
              </w:rPr>
              <w:t>82.586</w:t>
            </w:r>
          </w:p>
        </w:tc>
      </w:tr>
      <w:tr w:rsidRPr="005A4622" w:rsidR="005178D0" w:rsidTr="00FD739D" w14:paraId="3E65F8F6" w14:textId="77777777">
        <w:tc>
          <w:tcPr>
            <w:tcW w:w="269" w:type="pct"/>
            <w:tcMar>
              <w:top w:w="22" w:type="dxa"/>
              <w:bottom w:w="22" w:type="dxa"/>
              <w:right w:w="28" w:type="dxa"/>
            </w:tcMar>
          </w:tcPr>
          <w:p w:rsidRPr="005A4622" w:rsidR="005178D0" w:rsidP="000B4D6C" w:rsidRDefault="005178D0" w14:paraId="00A3C812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5A4622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1180" w:type="pct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A4622" w:rsidR="005178D0" w:rsidP="000B4D6C" w:rsidRDefault="005178D0" w14:paraId="263F1416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5A4622">
              <w:rPr>
                <w:rFonts w:ascii="Times New Roman" w:hAnsi="Times New Roman" w:cs="Times New Roman"/>
                <w:sz w:val="20"/>
              </w:rPr>
              <w:t>Spoorwegen</w:t>
            </w:r>
          </w:p>
        </w:tc>
        <w:tc>
          <w:tcPr>
            <w:tcW w:w="680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4622" w:rsidR="005178D0" w:rsidP="000B4D6C" w:rsidRDefault="005178D0" w14:paraId="5CF256A6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A4622">
              <w:rPr>
                <w:rFonts w:ascii="Times New Roman" w:hAnsi="Times New Roman" w:cs="Times New Roman"/>
                <w:sz w:val="20"/>
              </w:rPr>
              <w:t>2.902.113</w:t>
            </w:r>
          </w:p>
        </w:tc>
        <w:tc>
          <w:tcPr>
            <w:tcW w:w="578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4622" w:rsidR="005178D0" w:rsidP="000B4D6C" w:rsidRDefault="005178D0" w14:paraId="57F30EA9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A4622">
              <w:rPr>
                <w:rFonts w:ascii="Times New Roman" w:hAnsi="Times New Roman" w:cs="Times New Roman"/>
                <w:sz w:val="20"/>
              </w:rPr>
              <w:t>3.175.694</w:t>
            </w:r>
          </w:p>
        </w:tc>
        <w:tc>
          <w:tcPr>
            <w:tcW w:w="588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4622" w:rsidR="005178D0" w:rsidP="000B4D6C" w:rsidRDefault="005178D0" w14:paraId="22863E37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A4622">
              <w:rPr>
                <w:rFonts w:ascii="Times New Roman" w:hAnsi="Times New Roman" w:cs="Times New Roman"/>
                <w:sz w:val="20"/>
              </w:rPr>
              <w:t>300.998</w:t>
            </w:r>
          </w:p>
        </w:tc>
        <w:tc>
          <w:tcPr>
            <w:tcW w:w="680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4622" w:rsidR="005178D0" w:rsidP="000B4D6C" w:rsidRDefault="005178D0" w14:paraId="130D8F23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A4622">
              <w:rPr>
                <w:rFonts w:ascii="Times New Roman" w:hAnsi="Times New Roman" w:cs="Times New Roman"/>
                <w:sz w:val="20"/>
              </w:rPr>
              <w:t>748.491</w:t>
            </w:r>
          </w:p>
        </w:tc>
        <w:tc>
          <w:tcPr>
            <w:tcW w:w="436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4622" w:rsidR="005178D0" w:rsidP="000B4D6C" w:rsidRDefault="005178D0" w14:paraId="0A38EC50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A4622">
              <w:rPr>
                <w:rFonts w:ascii="Times New Roman" w:hAnsi="Times New Roman" w:cs="Times New Roman"/>
                <w:sz w:val="20"/>
              </w:rPr>
              <w:t>‒ 20.156</w:t>
            </w:r>
          </w:p>
        </w:tc>
        <w:tc>
          <w:tcPr>
            <w:tcW w:w="588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4622" w:rsidR="005178D0" w:rsidP="000B4D6C" w:rsidRDefault="005178D0" w14:paraId="44CE6E30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A4622">
              <w:rPr>
                <w:rFonts w:ascii="Times New Roman" w:hAnsi="Times New Roman" w:cs="Times New Roman"/>
                <w:sz w:val="20"/>
              </w:rPr>
              <w:t>23.956</w:t>
            </w:r>
          </w:p>
        </w:tc>
      </w:tr>
      <w:tr w:rsidRPr="005A4622" w:rsidR="005178D0" w:rsidTr="00FD739D" w14:paraId="7CAE7392" w14:textId="77777777">
        <w:tc>
          <w:tcPr>
            <w:tcW w:w="269" w:type="pct"/>
            <w:tcMar>
              <w:top w:w="22" w:type="dxa"/>
              <w:bottom w:w="22" w:type="dxa"/>
              <w:right w:w="28" w:type="dxa"/>
            </w:tcMar>
          </w:tcPr>
          <w:p w:rsidRPr="005A4622" w:rsidR="005178D0" w:rsidP="000B4D6C" w:rsidRDefault="005178D0" w14:paraId="690CC0D1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5A4622"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1180" w:type="pct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A4622" w:rsidR="005178D0" w:rsidP="000B4D6C" w:rsidRDefault="005178D0" w14:paraId="294E0EC2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5A4622">
              <w:rPr>
                <w:rFonts w:ascii="Times New Roman" w:hAnsi="Times New Roman" w:cs="Times New Roman"/>
                <w:sz w:val="20"/>
              </w:rPr>
              <w:t>Regionaal, lokale infrastructuur</w:t>
            </w:r>
          </w:p>
        </w:tc>
        <w:tc>
          <w:tcPr>
            <w:tcW w:w="680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4622" w:rsidR="005178D0" w:rsidP="000B4D6C" w:rsidRDefault="005178D0" w14:paraId="3298F37B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A4622">
              <w:rPr>
                <w:rFonts w:ascii="Times New Roman" w:hAnsi="Times New Roman" w:cs="Times New Roman"/>
                <w:sz w:val="20"/>
              </w:rPr>
              <w:t>187.511</w:t>
            </w:r>
          </w:p>
        </w:tc>
        <w:tc>
          <w:tcPr>
            <w:tcW w:w="578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4622" w:rsidR="005178D0" w:rsidP="000B4D6C" w:rsidRDefault="005178D0" w14:paraId="30C188B5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A4622">
              <w:rPr>
                <w:rFonts w:ascii="Times New Roman" w:hAnsi="Times New Roman" w:cs="Times New Roman"/>
                <w:sz w:val="20"/>
              </w:rPr>
              <w:t>426.854</w:t>
            </w:r>
          </w:p>
        </w:tc>
        <w:tc>
          <w:tcPr>
            <w:tcW w:w="588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4622" w:rsidR="005178D0" w:rsidP="000B4D6C" w:rsidRDefault="005178D0" w14:paraId="0BA64520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A4622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680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4622" w:rsidR="005178D0" w:rsidP="000B4D6C" w:rsidRDefault="005178D0" w14:paraId="04B6870A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A4622">
              <w:rPr>
                <w:rFonts w:ascii="Times New Roman" w:hAnsi="Times New Roman" w:cs="Times New Roman"/>
                <w:sz w:val="20"/>
              </w:rPr>
              <w:t>1.588.278</w:t>
            </w:r>
          </w:p>
        </w:tc>
        <w:tc>
          <w:tcPr>
            <w:tcW w:w="436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4622" w:rsidR="005178D0" w:rsidP="000B4D6C" w:rsidRDefault="005178D0" w14:paraId="696736C3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A4622">
              <w:rPr>
                <w:rFonts w:ascii="Times New Roman" w:hAnsi="Times New Roman" w:cs="Times New Roman"/>
                <w:sz w:val="20"/>
              </w:rPr>
              <w:t>13.908</w:t>
            </w:r>
          </w:p>
        </w:tc>
        <w:tc>
          <w:tcPr>
            <w:tcW w:w="588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4622" w:rsidR="005178D0" w:rsidP="000B4D6C" w:rsidRDefault="005178D0" w14:paraId="37ACD685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A4622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Pr="005A4622" w:rsidR="005178D0" w:rsidTr="00FD739D" w14:paraId="51E6DA27" w14:textId="77777777">
        <w:tc>
          <w:tcPr>
            <w:tcW w:w="269" w:type="pct"/>
            <w:tcMar>
              <w:top w:w="22" w:type="dxa"/>
              <w:bottom w:w="22" w:type="dxa"/>
              <w:right w:w="28" w:type="dxa"/>
            </w:tcMar>
          </w:tcPr>
          <w:p w:rsidRPr="005A4622" w:rsidR="005178D0" w:rsidP="000B4D6C" w:rsidRDefault="005178D0" w14:paraId="4B949E47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5A4622">
              <w:rPr>
                <w:rFonts w:ascii="Times New Roman" w:hAnsi="Times New Roman" w:cs="Times New Roman"/>
                <w:sz w:val="20"/>
              </w:rPr>
              <w:t>15</w:t>
            </w:r>
          </w:p>
        </w:tc>
        <w:tc>
          <w:tcPr>
            <w:tcW w:w="1180" w:type="pct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A4622" w:rsidR="005178D0" w:rsidP="000B4D6C" w:rsidRDefault="005178D0" w14:paraId="1F88D58C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5A4622">
              <w:rPr>
                <w:rFonts w:ascii="Times New Roman" w:hAnsi="Times New Roman" w:cs="Times New Roman"/>
                <w:sz w:val="20"/>
              </w:rPr>
              <w:t>Hoofdvaarwegennet</w:t>
            </w:r>
          </w:p>
        </w:tc>
        <w:tc>
          <w:tcPr>
            <w:tcW w:w="680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4622" w:rsidR="005178D0" w:rsidP="000B4D6C" w:rsidRDefault="005178D0" w14:paraId="5F7527D6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A4622">
              <w:rPr>
                <w:rFonts w:ascii="Times New Roman" w:hAnsi="Times New Roman" w:cs="Times New Roman"/>
                <w:sz w:val="20"/>
              </w:rPr>
              <w:t>2.902.904</w:t>
            </w:r>
          </w:p>
        </w:tc>
        <w:tc>
          <w:tcPr>
            <w:tcW w:w="578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4622" w:rsidR="005178D0" w:rsidP="000B4D6C" w:rsidRDefault="005178D0" w14:paraId="2C861DA0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A4622">
              <w:rPr>
                <w:rFonts w:ascii="Times New Roman" w:hAnsi="Times New Roman" w:cs="Times New Roman"/>
                <w:sz w:val="20"/>
              </w:rPr>
              <w:t>1.547.487</w:t>
            </w:r>
          </w:p>
        </w:tc>
        <w:tc>
          <w:tcPr>
            <w:tcW w:w="588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4622" w:rsidR="005178D0" w:rsidP="000B4D6C" w:rsidRDefault="005178D0" w14:paraId="302B57A5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A4622">
              <w:rPr>
                <w:rFonts w:ascii="Times New Roman" w:hAnsi="Times New Roman" w:cs="Times New Roman"/>
                <w:sz w:val="20"/>
              </w:rPr>
              <w:t>3.752</w:t>
            </w:r>
          </w:p>
        </w:tc>
        <w:tc>
          <w:tcPr>
            <w:tcW w:w="680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4622" w:rsidR="005178D0" w:rsidP="000B4D6C" w:rsidRDefault="005178D0" w14:paraId="09CE2A97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A4622">
              <w:rPr>
                <w:rFonts w:ascii="Times New Roman" w:hAnsi="Times New Roman" w:cs="Times New Roman"/>
                <w:sz w:val="20"/>
              </w:rPr>
              <w:t>‒ 1.058.957</w:t>
            </w:r>
          </w:p>
        </w:tc>
        <w:tc>
          <w:tcPr>
            <w:tcW w:w="436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4622" w:rsidR="005178D0" w:rsidP="000B4D6C" w:rsidRDefault="005178D0" w14:paraId="45448792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A4622">
              <w:rPr>
                <w:rFonts w:ascii="Times New Roman" w:hAnsi="Times New Roman" w:cs="Times New Roman"/>
                <w:sz w:val="20"/>
              </w:rPr>
              <w:t>57.233</w:t>
            </w:r>
          </w:p>
        </w:tc>
        <w:tc>
          <w:tcPr>
            <w:tcW w:w="588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4622" w:rsidR="005178D0" w:rsidP="000B4D6C" w:rsidRDefault="005178D0" w14:paraId="7111C606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A4622">
              <w:rPr>
                <w:rFonts w:ascii="Times New Roman" w:hAnsi="Times New Roman" w:cs="Times New Roman"/>
                <w:sz w:val="20"/>
              </w:rPr>
              <w:t>13.805</w:t>
            </w:r>
          </w:p>
        </w:tc>
      </w:tr>
      <w:tr w:rsidRPr="005A4622" w:rsidR="005178D0" w:rsidTr="00FD739D" w14:paraId="3EC0B922" w14:textId="77777777">
        <w:tc>
          <w:tcPr>
            <w:tcW w:w="269" w:type="pct"/>
            <w:tcMar>
              <w:top w:w="22" w:type="dxa"/>
              <w:bottom w:w="22" w:type="dxa"/>
              <w:right w:w="28" w:type="dxa"/>
            </w:tcMar>
          </w:tcPr>
          <w:p w:rsidRPr="005A4622" w:rsidR="005178D0" w:rsidP="000B4D6C" w:rsidRDefault="005178D0" w14:paraId="204BDB51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5A4622">
              <w:rPr>
                <w:rFonts w:ascii="Times New Roman" w:hAnsi="Times New Roman" w:cs="Times New Roman"/>
                <w:sz w:val="20"/>
              </w:rPr>
              <w:t>17</w:t>
            </w:r>
          </w:p>
        </w:tc>
        <w:tc>
          <w:tcPr>
            <w:tcW w:w="1180" w:type="pct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A4622" w:rsidR="005178D0" w:rsidP="000B4D6C" w:rsidRDefault="005178D0" w14:paraId="19298167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5A4622">
              <w:rPr>
                <w:rFonts w:ascii="Times New Roman" w:hAnsi="Times New Roman" w:cs="Times New Roman"/>
                <w:sz w:val="20"/>
              </w:rPr>
              <w:t>Megaprojecten Verkeer en Vervoer</w:t>
            </w:r>
          </w:p>
        </w:tc>
        <w:tc>
          <w:tcPr>
            <w:tcW w:w="680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4622" w:rsidR="005178D0" w:rsidP="000B4D6C" w:rsidRDefault="005178D0" w14:paraId="68561120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A4622">
              <w:rPr>
                <w:rFonts w:ascii="Times New Roman" w:hAnsi="Times New Roman" w:cs="Times New Roman"/>
                <w:sz w:val="20"/>
              </w:rPr>
              <w:t>801.030</w:t>
            </w:r>
          </w:p>
        </w:tc>
        <w:tc>
          <w:tcPr>
            <w:tcW w:w="578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4622" w:rsidR="005178D0" w:rsidP="000B4D6C" w:rsidRDefault="005178D0" w14:paraId="48DBE81E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A4622">
              <w:rPr>
                <w:rFonts w:ascii="Times New Roman" w:hAnsi="Times New Roman" w:cs="Times New Roman"/>
                <w:sz w:val="20"/>
              </w:rPr>
              <w:t>591.006</w:t>
            </w:r>
          </w:p>
        </w:tc>
        <w:tc>
          <w:tcPr>
            <w:tcW w:w="588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4622" w:rsidR="005178D0" w:rsidP="000B4D6C" w:rsidRDefault="005178D0" w14:paraId="3764AB87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A4622">
              <w:rPr>
                <w:rFonts w:ascii="Times New Roman" w:hAnsi="Times New Roman" w:cs="Times New Roman"/>
                <w:sz w:val="20"/>
              </w:rPr>
              <w:t>84.434</w:t>
            </w:r>
          </w:p>
        </w:tc>
        <w:tc>
          <w:tcPr>
            <w:tcW w:w="680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4622" w:rsidR="005178D0" w:rsidP="000B4D6C" w:rsidRDefault="005178D0" w14:paraId="2C1531B6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A4622">
              <w:rPr>
                <w:rFonts w:ascii="Times New Roman" w:hAnsi="Times New Roman" w:cs="Times New Roman"/>
                <w:sz w:val="20"/>
              </w:rPr>
              <w:t>‒ 390.645</w:t>
            </w:r>
          </w:p>
        </w:tc>
        <w:tc>
          <w:tcPr>
            <w:tcW w:w="436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4622" w:rsidR="005178D0" w:rsidP="000B4D6C" w:rsidRDefault="005178D0" w14:paraId="4420DA86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A4622">
              <w:rPr>
                <w:rFonts w:ascii="Times New Roman" w:hAnsi="Times New Roman" w:cs="Times New Roman"/>
                <w:sz w:val="20"/>
              </w:rPr>
              <w:t>‒ 5.211</w:t>
            </w:r>
          </w:p>
        </w:tc>
        <w:tc>
          <w:tcPr>
            <w:tcW w:w="588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4622" w:rsidR="005178D0" w:rsidP="000B4D6C" w:rsidRDefault="005178D0" w14:paraId="3B6C247E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A4622">
              <w:rPr>
                <w:rFonts w:ascii="Times New Roman" w:hAnsi="Times New Roman" w:cs="Times New Roman"/>
                <w:sz w:val="20"/>
              </w:rPr>
              <w:t>23.094</w:t>
            </w:r>
          </w:p>
        </w:tc>
      </w:tr>
      <w:tr w:rsidRPr="005A4622" w:rsidR="005178D0" w:rsidTr="00FD739D" w14:paraId="311969F0" w14:textId="77777777">
        <w:tc>
          <w:tcPr>
            <w:tcW w:w="269" w:type="pct"/>
            <w:tcMar>
              <w:top w:w="22" w:type="dxa"/>
              <w:bottom w:w="22" w:type="dxa"/>
              <w:right w:w="28" w:type="dxa"/>
            </w:tcMar>
          </w:tcPr>
          <w:p w:rsidRPr="005A4622" w:rsidR="005178D0" w:rsidP="000B4D6C" w:rsidRDefault="005178D0" w14:paraId="028B3282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5A4622">
              <w:rPr>
                <w:rFonts w:ascii="Times New Roman" w:hAnsi="Times New Roman" w:cs="Times New Roman"/>
                <w:sz w:val="20"/>
              </w:rPr>
              <w:t>18</w:t>
            </w:r>
          </w:p>
        </w:tc>
        <w:tc>
          <w:tcPr>
            <w:tcW w:w="1180" w:type="pct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A4622" w:rsidR="005178D0" w:rsidP="000B4D6C" w:rsidRDefault="005178D0" w14:paraId="311D60F2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5A4622">
              <w:rPr>
                <w:rFonts w:ascii="Times New Roman" w:hAnsi="Times New Roman" w:cs="Times New Roman"/>
                <w:sz w:val="20"/>
              </w:rPr>
              <w:t>Overige uitgaven en ontvangsten</w:t>
            </w:r>
          </w:p>
        </w:tc>
        <w:tc>
          <w:tcPr>
            <w:tcW w:w="680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4622" w:rsidR="005178D0" w:rsidP="000B4D6C" w:rsidRDefault="005178D0" w14:paraId="4F1CF4D7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A4622">
              <w:rPr>
                <w:rFonts w:ascii="Times New Roman" w:hAnsi="Times New Roman" w:cs="Times New Roman"/>
                <w:sz w:val="20"/>
              </w:rPr>
              <w:t>1.137</w:t>
            </w:r>
          </w:p>
        </w:tc>
        <w:tc>
          <w:tcPr>
            <w:tcW w:w="578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4622" w:rsidR="005178D0" w:rsidP="000B4D6C" w:rsidRDefault="005178D0" w14:paraId="24E9AD2E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A4622">
              <w:rPr>
                <w:rFonts w:ascii="Times New Roman" w:hAnsi="Times New Roman" w:cs="Times New Roman"/>
                <w:sz w:val="20"/>
              </w:rPr>
              <w:t>1.000</w:t>
            </w:r>
          </w:p>
        </w:tc>
        <w:tc>
          <w:tcPr>
            <w:tcW w:w="588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4622" w:rsidR="005178D0" w:rsidP="000B4D6C" w:rsidRDefault="005178D0" w14:paraId="33A585B8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A4622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680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4622" w:rsidR="005178D0" w:rsidP="000B4D6C" w:rsidRDefault="005178D0" w14:paraId="7007ACAC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A4622">
              <w:rPr>
                <w:rFonts w:ascii="Times New Roman" w:hAnsi="Times New Roman" w:cs="Times New Roman"/>
                <w:sz w:val="20"/>
              </w:rPr>
              <w:t>908</w:t>
            </w:r>
          </w:p>
        </w:tc>
        <w:tc>
          <w:tcPr>
            <w:tcW w:w="436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4622" w:rsidR="005178D0" w:rsidP="000B4D6C" w:rsidRDefault="005178D0" w14:paraId="7178319A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A4622">
              <w:rPr>
                <w:rFonts w:ascii="Times New Roman" w:hAnsi="Times New Roman" w:cs="Times New Roman"/>
                <w:sz w:val="20"/>
              </w:rPr>
              <w:t>807</w:t>
            </w:r>
          </w:p>
        </w:tc>
        <w:tc>
          <w:tcPr>
            <w:tcW w:w="588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4622" w:rsidR="005178D0" w:rsidP="000B4D6C" w:rsidRDefault="005178D0" w14:paraId="2B13C92C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A4622">
              <w:rPr>
                <w:rFonts w:ascii="Times New Roman" w:hAnsi="Times New Roman" w:cs="Times New Roman"/>
                <w:sz w:val="20"/>
              </w:rPr>
              <w:t>4</w:t>
            </w:r>
          </w:p>
        </w:tc>
      </w:tr>
      <w:tr w:rsidRPr="005A4622" w:rsidR="005178D0" w:rsidTr="00FD739D" w14:paraId="62BE3FEF" w14:textId="77777777">
        <w:tc>
          <w:tcPr>
            <w:tcW w:w="269" w:type="pct"/>
            <w:tcMar>
              <w:top w:w="22" w:type="dxa"/>
              <w:bottom w:w="22" w:type="dxa"/>
              <w:right w:w="28" w:type="dxa"/>
            </w:tcMar>
          </w:tcPr>
          <w:p w:rsidRPr="005A4622" w:rsidR="005178D0" w:rsidP="000B4D6C" w:rsidRDefault="005178D0" w14:paraId="3701E492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80" w:type="pct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A4622" w:rsidR="005178D0" w:rsidP="000B4D6C" w:rsidRDefault="005178D0" w14:paraId="5EAA7A59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5A4622">
              <w:rPr>
                <w:rFonts w:ascii="Times New Roman" w:hAnsi="Times New Roman" w:cs="Times New Roman"/>
                <w:b/>
                <w:sz w:val="20"/>
              </w:rPr>
              <w:t>Subtotaal</w:t>
            </w:r>
          </w:p>
        </w:tc>
        <w:tc>
          <w:tcPr>
            <w:tcW w:w="680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4622" w:rsidR="005178D0" w:rsidP="000B4D6C" w:rsidRDefault="005178D0" w14:paraId="4D2482D8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A4622">
              <w:rPr>
                <w:rFonts w:ascii="Times New Roman" w:hAnsi="Times New Roman" w:cs="Times New Roman"/>
                <w:b/>
                <w:sz w:val="20"/>
              </w:rPr>
              <w:t>13.054.682</w:t>
            </w:r>
          </w:p>
        </w:tc>
        <w:tc>
          <w:tcPr>
            <w:tcW w:w="578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4622" w:rsidR="005178D0" w:rsidP="000B4D6C" w:rsidRDefault="005178D0" w14:paraId="0CBC827F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A4622">
              <w:rPr>
                <w:rFonts w:ascii="Times New Roman" w:hAnsi="Times New Roman" w:cs="Times New Roman"/>
                <w:b/>
                <w:sz w:val="20"/>
              </w:rPr>
              <w:t>10.466.456</w:t>
            </w:r>
          </w:p>
        </w:tc>
        <w:tc>
          <w:tcPr>
            <w:tcW w:w="588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4622" w:rsidR="005178D0" w:rsidP="000B4D6C" w:rsidRDefault="005178D0" w14:paraId="36E6F670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A4622">
              <w:rPr>
                <w:rFonts w:ascii="Times New Roman" w:hAnsi="Times New Roman" w:cs="Times New Roman"/>
                <w:b/>
                <w:sz w:val="20"/>
              </w:rPr>
              <w:t>482.208</w:t>
            </w:r>
          </w:p>
        </w:tc>
        <w:tc>
          <w:tcPr>
            <w:tcW w:w="680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4622" w:rsidR="005178D0" w:rsidP="000B4D6C" w:rsidRDefault="005178D0" w14:paraId="5588F849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A4622">
              <w:rPr>
                <w:rFonts w:ascii="Times New Roman" w:hAnsi="Times New Roman" w:cs="Times New Roman"/>
                <w:b/>
                <w:sz w:val="20"/>
              </w:rPr>
              <w:t>1.739.836</w:t>
            </w:r>
          </w:p>
        </w:tc>
        <w:tc>
          <w:tcPr>
            <w:tcW w:w="436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4622" w:rsidR="005178D0" w:rsidP="000B4D6C" w:rsidRDefault="005178D0" w14:paraId="02A9DAF2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A4622">
              <w:rPr>
                <w:rFonts w:ascii="Times New Roman" w:hAnsi="Times New Roman" w:cs="Times New Roman"/>
                <w:b/>
                <w:sz w:val="20"/>
              </w:rPr>
              <w:t>404.034</w:t>
            </w:r>
          </w:p>
        </w:tc>
        <w:tc>
          <w:tcPr>
            <w:tcW w:w="588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4622" w:rsidR="005178D0" w:rsidP="000B4D6C" w:rsidRDefault="005178D0" w14:paraId="494121E6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A4622">
              <w:rPr>
                <w:rFonts w:ascii="Times New Roman" w:hAnsi="Times New Roman" w:cs="Times New Roman"/>
                <w:b/>
                <w:sz w:val="20"/>
              </w:rPr>
              <w:t>143.445</w:t>
            </w:r>
          </w:p>
        </w:tc>
      </w:tr>
      <w:tr w:rsidRPr="005A4622" w:rsidR="005178D0" w:rsidTr="00FD739D" w14:paraId="3960002C" w14:textId="77777777">
        <w:tc>
          <w:tcPr>
            <w:tcW w:w="269" w:type="pct"/>
            <w:tcMar>
              <w:top w:w="22" w:type="dxa"/>
              <w:bottom w:w="22" w:type="dxa"/>
              <w:right w:w="28" w:type="dxa"/>
            </w:tcMar>
          </w:tcPr>
          <w:p w:rsidRPr="005A4622" w:rsidR="005178D0" w:rsidP="000B4D6C" w:rsidRDefault="005178D0" w14:paraId="37A79A54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5A4622">
              <w:rPr>
                <w:rFonts w:ascii="Times New Roman" w:hAnsi="Times New Roman" w:cs="Times New Roman"/>
                <w:sz w:val="20"/>
              </w:rPr>
              <w:t>18.10</w:t>
            </w:r>
          </w:p>
        </w:tc>
        <w:tc>
          <w:tcPr>
            <w:tcW w:w="1180" w:type="pct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A4622" w:rsidR="005178D0" w:rsidP="000B4D6C" w:rsidRDefault="005178D0" w14:paraId="33D84E93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5A4622">
              <w:rPr>
                <w:rFonts w:ascii="Times New Roman" w:hAnsi="Times New Roman" w:cs="Times New Roman"/>
                <w:sz w:val="20"/>
              </w:rPr>
              <w:t>Voordelig eindsaldo (cumulatief) vorig jaar</w:t>
            </w:r>
          </w:p>
        </w:tc>
        <w:tc>
          <w:tcPr>
            <w:tcW w:w="680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4622" w:rsidR="005178D0" w:rsidP="000B4D6C" w:rsidRDefault="005178D0" w14:paraId="0C4B30E0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A4622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578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4622" w:rsidR="005178D0" w:rsidP="000B4D6C" w:rsidRDefault="005178D0" w14:paraId="3B9EC230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A4622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588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4622" w:rsidR="005178D0" w:rsidP="000B4D6C" w:rsidRDefault="005178D0" w14:paraId="548C89D9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A4622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680" w:type="pct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A4622" w:rsidR="005178D0" w:rsidP="000B4D6C" w:rsidRDefault="005178D0" w14:paraId="2E911E94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36" w:type="pct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A4622" w:rsidR="005178D0" w:rsidP="000B4D6C" w:rsidRDefault="005178D0" w14:paraId="104ED7F4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88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4622" w:rsidR="005178D0" w:rsidP="000B4D6C" w:rsidRDefault="005178D0" w14:paraId="3BBF6A5B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A4622">
              <w:rPr>
                <w:rFonts w:ascii="Times New Roman" w:hAnsi="Times New Roman" w:cs="Times New Roman"/>
                <w:sz w:val="20"/>
              </w:rPr>
              <w:t>‒ 163.912</w:t>
            </w:r>
          </w:p>
        </w:tc>
      </w:tr>
      <w:tr w:rsidRPr="005A4622" w:rsidR="005178D0" w:rsidTr="00FD739D" w14:paraId="45DDC2FE" w14:textId="77777777">
        <w:tc>
          <w:tcPr>
            <w:tcW w:w="269" w:type="pct"/>
            <w:tcMar>
              <w:top w:w="22" w:type="dxa"/>
              <w:bottom w:w="22" w:type="dxa"/>
              <w:right w:w="28" w:type="dxa"/>
            </w:tcMar>
          </w:tcPr>
          <w:p w:rsidRPr="005A4622" w:rsidR="005178D0" w:rsidP="000B4D6C" w:rsidRDefault="005178D0" w14:paraId="32F36D07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80" w:type="pct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A4622" w:rsidR="005178D0" w:rsidP="000B4D6C" w:rsidRDefault="005178D0" w14:paraId="3FAA859A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5A4622">
              <w:rPr>
                <w:rFonts w:ascii="Times New Roman" w:hAnsi="Times New Roman" w:cs="Times New Roman"/>
                <w:b/>
                <w:sz w:val="20"/>
              </w:rPr>
              <w:t>Subtotaal</w:t>
            </w:r>
          </w:p>
        </w:tc>
        <w:tc>
          <w:tcPr>
            <w:tcW w:w="680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4622" w:rsidR="005178D0" w:rsidP="000B4D6C" w:rsidRDefault="005178D0" w14:paraId="0BD4398B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A4622">
              <w:rPr>
                <w:rFonts w:ascii="Times New Roman" w:hAnsi="Times New Roman" w:cs="Times New Roman"/>
                <w:b/>
                <w:sz w:val="20"/>
              </w:rPr>
              <w:t>13.054.682</w:t>
            </w:r>
          </w:p>
        </w:tc>
        <w:tc>
          <w:tcPr>
            <w:tcW w:w="578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4622" w:rsidR="005178D0" w:rsidP="000B4D6C" w:rsidRDefault="005178D0" w14:paraId="67B03FBE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A4622">
              <w:rPr>
                <w:rFonts w:ascii="Times New Roman" w:hAnsi="Times New Roman" w:cs="Times New Roman"/>
                <w:b/>
                <w:sz w:val="20"/>
              </w:rPr>
              <w:t>10.466.456</w:t>
            </w:r>
          </w:p>
        </w:tc>
        <w:tc>
          <w:tcPr>
            <w:tcW w:w="588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4622" w:rsidR="005178D0" w:rsidP="000B4D6C" w:rsidRDefault="005178D0" w14:paraId="6F8A4957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A4622">
              <w:rPr>
                <w:rFonts w:ascii="Times New Roman" w:hAnsi="Times New Roman" w:cs="Times New Roman"/>
                <w:b/>
                <w:sz w:val="20"/>
              </w:rPr>
              <w:t>482.208</w:t>
            </w:r>
          </w:p>
        </w:tc>
        <w:tc>
          <w:tcPr>
            <w:tcW w:w="680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4622" w:rsidR="005178D0" w:rsidP="000B4D6C" w:rsidRDefault="005178D0" w14:paraId="272C8F56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A4622">
              <w:rPr>
                <w:rFonts w:ascii="Times New Roman" w:hAnsi="Times New Roman" w:cs="Times New Roman"/>
                <w:b/>
                <w:sz w:val="20"/>
              </w:rPr>
              <w:t>1.739.836</w:t>
            </w:r>
          </w:p>
        </w:tc>
        <w:tc>
          <w:tcPr>
            <w:tcW w:w="436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4622" w:rsidR="005178D0" w:rsidP="000B4D6C" w:rsidRDefault="005178D0" w14:paraId="73838C1D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A4622">
              <w:rPr>
                <w:rFonts w:ascii="Times New Roman" w:hAnsi="Times New Roman" w:cs="Times New Roman"/>
                <w:b/>
                <w:sz w:val="20"/>
              </w:rPr>
              <w:t>404.034</w:t>
            </w:r>
          </w:p>
        </w:tc>
        <w:tc>
          <w:tcPr>
            <w:tcW w:w="588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4622" w:rsidR="005178D0" w:rsidP="000B4D6C" w:rsidRDefault="005178D0" w14:paraId="18A32561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A4622">
              <w:rPr>
                <w:rFonts w:ascii="Times New Roman" w:hAnsi="Times New Roman" w:cs="Times New Roman"/>
                <w:b/>
                <w:sz w:val="20"/>
              </w:rPr>
              <w:t>‒ 20.467</w:t>
            </w:r>
          </w:p>
        </w:tc>
      </w:tr>
      <w:tr w:rsidRPr="005A4622" w:rsidR="005178D0" w:rsidTr="00FD739D" w14:paraId="380D4687" w14:textId="77777777">
        <w:tc>
          <w:tcPr>
            <w:tcW w:w="269" w:type="pct"/>
            <w:tcMar>
              <w:top w:w="22" w:type="dxa"/>
              <w:bottom w:w="22" w:type="dxa"/>
              <w:right w:w="28" w:type="dxa"/>
            </w:tcMar>
          </w:tcPr>
          <w:p w:rsidRPr="005A4622" w:rsidR="005178D0" w:rsidP="000B4D6C" w:rsidRDefault="005178D0" w14:paraId="678E726C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80" w:type="pct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A4622" w:rsidR="005178D0" w:rsidP="000B4D6C" w:rsidRDefault="005178D0" w14:paraId="5EC88581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5A4622">
              <w:rPr>
                <w:rFonts w:ascii="Times New Roman" w:hAnsi="Times New Roman" w:cs="Times New Roman"/>
                <w:sz w:val="20"/>
              </w:rPr>
              <w:t>Voordelig eindsaldo (cumulatief) huidig jaar</w:t>
            </w:r>
          </w:p>
        </w:tc>
        <w:tc>
          <w:tcPr>
            <w:tcW w:w="680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4622" w:rsidR="005178D0" w:rsidP="000B4D6C" w:rsidRDefault="005178D0" w14:paraId="4DB691C2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A4622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578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4622" w:rsidR="005178D0" w:rsidP="000B4D6C" w:rsidRDefault="005178D0" w14:paraId="7002AEE4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A4622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588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4622" w:rsidR="005178D0" w:rsidP="000B4D6C" w:rsidRDefault="005178D0" w14:paraId="31FC64DA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A4622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680" w:type="pct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A4622" w:rsidR="005178D0" w:rsidP="000B4D6C" w:rsidRDefault="005178D0" w14:paraId="3AB5DB22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36" w:type="pct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A4622" w:rsidR="005178D0" w:rsidP="000B4D6C" w:rsidRDefault="005178D0" w14:paraId="6DA47C51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88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4622" w:rsidR="005178D0" w:rsidP="000B4D6C" w:rsidRDefault="005178D0" w14:paraId="5A422EE1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A4622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Pr="005A4622" w:rsidR="005178D0" w:rsidTr="00FD739D" w14:paraId="2DD209B8" w14:textId="77777777">
        <w:tc>
          <w:tcPr>
            <w:tcW w:w="269" w:type="pct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</w:tcPr>
          <w:p w:rsidRPr="005A4622" w:rsidR="005178D0" w:rsidP="000B4D6C" w:rsidRDefault="005178D0" w14:paraId="70578C3F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80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A4622" w:rsidR="005178D0" w:rsidP="000B4D6C" w:rsidRDefault="005178D0" w14:paraId="69AC399B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5A4622">
              <w:rPr>
                <w:rFonts w:ascii="Times New Roman" w:hAnsi="Times New Roman" w:cs="Times New Roman"/>
                <w:b/>
                <w:sz w:val="20"/>
              </w:rPr>
              <w:t>Totaal</w:t>
            </w:r>
          </w:p>
        </w:tc>
        <w:tc>
          <w:tcPr>
            <w:tcW w:w="680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4622" w:rsidR="005178D0" w:rsidP="000B4D6C" w:rsidRDefault="005178D0" w14:paraId="0F2ADEBB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A4622">
              <w:rPr>
                <w:rFonts w:ascii="Times New Roman" w:hAnsi="Times New Roman" w:cs="Times New Roman"/>
                <w:b/>
                <w:sz w:val="20"/>
              </w:rPr>
              <w:t>13.054.682</w:t>
            </w:r>
          </w:p>
        </w:tc>
        <w:tc>
          <w:tcPr>
            <w:tcW w:w="578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4622" w:rsidR="005178D0" w:rsidP="000B4D6C" w:rsidRDefault="005178D0" w14:paraId="7AAF633A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A4622">
              <w:rPr>
                <w:rFonts w:ascii="Times New Roman" w:hAnsi="Times New Roman" w:cs="Times New Roman"/>
                <w:b/>
                <w:sz w:val="20"/>
              </w:rPr>
              <w:t>10.466.456</w:t>
            </w:r>
          </w:p>
        </w:tc>
        <w:tc>
          <w:tcPr>
            <w:tcW w:w="588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4622" w:rsidR="005178D0" w:rsidP="000B4D6C" w:rsidRDefault="005178D0" w14:paraId="357EAA39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A4622">
              <w:rPr>
                <w:rFonts w:ascii="Times New Roman" w:hAnsi="Times New Roman" w:cs="Times New Roman"/>
                <w:b/>
                <w:sz w:val="20"/>
              </w:rPr>
              <w:t>482.208</w:t>
            </w:r>
          </w:p>
        </w:tc>
        <w:tc>
          <w:tcPr>
            <w:tcW w:w="680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4622" w:rsidR="005178D0" w:rsidP="000B4D6C" w:rsidRDefault="005178D0" w14:paraId="575513D0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A4622">
              <w:rPr>
                <w:rFonts w:ascii="Times New Roman" w:hAnsi="Times New Roman" w:cs="Times New Roman"/>
                <w:b/>
                <w:sz w:val="20"/>
              </w:rPr>
              <w:t>1.739.836</w:t>
            </w:r>
          </w:p>
        </w:tc>
        <w:tc>
          <w:tcPr>
            <w:tcW w:w="436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4622" w:rsidR="005178D0" w:rsidP="000B4D6C" w:rsidRDefault="005178D0" w14:paraId="75E5FADC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A4622">
              <w:rPr>
                <w:rFonts w:ascii="Times New Roman" w:hAnsi="Times New Roman" w:cs="Times New Roman"/>
                <w:b/>
                <w:sz w:val="20"/>
              </w:rPr>
              <w:t>404.034</w:t>
            </w:r>
          </w:p>
        </w:tc>
        <w:tc>
          <w:tcPr>
            <w:tcW w:w="588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4622" w:rsidR="005178D0" w:rsidP="000B4D6C" w:rsidRDefault="005178D0" w14:paraId="12D5C422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A4622">
              <w:rPr>
                <w:rFonts w:ascii="Times New Roman" w:hAnsi="Times New Roman" w:cs="Times New Roman"/>
                <w:b/>
                <w:sz w:val="20"/>
              </w:rPr>
              <w:t>‒ 20.467</w:t>
            </w:r>
          </w:p>
        </w:tc>
      </w:tr>
    </w:tbl>
    <w:p w:rsidRPr="008B0CD5" w:rsidR="008B0CD5" w:rsidP="008B0CD5" w:rsidRDefault="008B0CD5" w14:paraId="12691A27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Cs w:val="20"/>
        </w:rPr>
      </w:pPr>
    </w:p>
    <w:p w:rsidRPr="008B0CD5" w:rsidR="008B0CD5" w:rsidP="008B0CD5" w:rsidRDefault="008B0CD5" w14:paraId="651D170B" w14:textId="77777777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Cs w:val="20"/>
        </w:rPr>
      </w:pPr>
    </w:p>
    <w:p w:rsidRPr="008B0CD5" w:rsidR="00CB3578" w:rsidP="00A11E73" w:rsidRDefault="00CB3578" w14:paraId="3E761774" w14:textId="77777777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Cs w:val="20"/>
        </w:rPr>
      </w:pPr>
    </w:p>
    <w:sectPr w:rsidRPr="008B0CD5" w:rsidR="00CB3578" w:rsidSect="00A11E73">
      <w:footerReference w:type="even" r:id="rId9"/>
      <w:footerReference w:type="default" r:id="rId10"/>
      <w:pgSz w:w="11906" w:h="16838"/>
      <w:pgMar w:top="1418" w:right="1418" w:bottom="1418" w:left="1418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8367DD" w14:textId="77777777" w:rsidR="001E4337" w:rsidRDefault="001E4337">
      <w:pPr>
        <w:spacing w:line="20" w:lineRule="exact"/>
      </w:pPr>
    </w:p>
  </w:endnote>
  <w:endnote w:type="continuationSeparator" w:id="0">
    <w:p w14:paraId="05A27CB6" w14:textId="77777777" w:rsidR="001E4337" w:rsidRDefault="001E4337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14:paraId="4E0EE645" w14:textId="77777777" w:rsidR="001E4337" w:rsidRDefault="001E4337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Arial Unicode MS">
    <w:panose1 w:val="020B0604020202020204"/>
    <w:charset w:val="00"/>
    <w:family w:val="auto"/>
    <w:pitch w:val="variable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0AADB0" w14:textId="77777777"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25B5FEFF" w14:textId="77777777"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8202FD" w14:textId="77777777"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A2521E">
      <w:rPr>
        <w:rStyle w:val="Paginanummer"/>
        <w:rFonts w:ascii="Times New Roman" w:hAnsi="Times New Roman"/>
        <w:noProof/>
      </w:rPr>
      <w:t>1</w:t>
    </w:r>
    <w:r w:rsidRPr="002168F4">
      <w:rPr>
        <w:rStyle w:val="Paginanummer"/>
        <w:rFonts w:ascii="Times New Roman" w:hAnsi="Times New Roman"/>
      </w:rPr>
      <w:fldChar w:fldCharType="end"/>
    </w:r>
  </w:p>
  <w:p w14:paraId="38B95BF5" w14:textId="77777777"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B018B9" w14:textId="77777777" w:rsidR="001E4337" w:rsidRDefault="001E4337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14:paraId="0B1A8E3C" w14:textId="77777777" w:rsidR="001E4337" w:rsidRDefault="001E43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CD5"/>
    <w:rsid w:val="00012DBE"/>
    <w:rsid w:val="000A1D81"/>
    <w:rsid w:val="00111ED3"/>
    <w:rsid w:val="001C190E"/>
    <w:rsid w:val="001E4337"/>
    <w:rsid w:val="002168F4"/>
    <w:rsid w:val="002A727C"/>
    <w:rsid w:val="004B3AA7"/>
    <w:rsid w:val="004C4900"/>
    <w:rsid w:val="005178D0"/>
    <w:rsid w:val="005D2707"/>
    <w:rsid w:val="00606255"/>
    <w:rsid w:val="006509C6"/>
    <w:rsid w:val="006B607A"/>
    <w:rsid w:val="007D451C"/>
    <w:rsid w:val="00826224"/>
    <w:rsid w:val="008B0CD5"/>
    <w:rsid w:val="00930A23"/>
    <w:rsid w:val="009C7354"/>
    <w:rsid w:val="009D06BD"/>
    <w:rsid w:val="009E6D7F"/>
    <w:rsid w:val="00A11E73"/>
    <w:rsid w:val="00A2521E"/>
    <w:rsid w:val="00AE436A"/>
    <w:rsid w:val="00C03B26"/>
    <w:rsid w:val="00C135B1"/>
    <w:rsid w:val="00C92DF8"/>
    <w:rsid w:val="00CB3578"/>
    <w:rsid w:val="00D20AFA"/>
    <w:rsid w:val="00D33E3F"/>
    <w:rsid w:val="00D55648"/>
    <w:rsid w:val="00D70364"/>
    <w:rsid w:val="00E16443"/>
    <w:rsid w:val="00E36EE9"/>
    <w:rsid w:val="00E53106"/>
    <w:rsid w:val="00F13442"/>
    <w:rsid w:val="00F956D4"/>
    <w:rsid w:val="00FD7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00CD07"/>
  <w15:docId w15:val="{A0F0AFE8-0123-479C-8247-87A3FBABD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paragraph" w:customStyle="1" w:styleId="p-table">
    <w:name w:val="p-table"/>
    <w:rsid w:val="008B0CD5"/>
    <w:pPr>
      <w:keepNext/>
      <w:keepLines/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kio2-table-title">
    <w:name w:val="kio2-table-title"/>
    <w:basedOn w:val="Standaard"/>
    <w:rsid w:val="008B0CD5"/>
    <w:pPr>
      <w:keepNext/>
      <w:keepLines/>
      <w:widowControl w:val="0"/>
      <w:shd w:val="clear" w:color="auto" w:fill="009EE0"/>
      <w:autoSpaceDN w:val="0"/>
      <w:spacing w:after="20" w:line="220" w:lineRule="exact"/>
      <w:textAlignment w:val="baseline"/>
    </w:pPr>
    <w:rPr>
      <w:rFonts w:ascii="DejaVu Sans" w:eastAsia="Arial Unicode MS" w:hAnsi="DejaVu Sans" w:cs="Tahoma"/>
      <w:color w:val="FFFFFF"/>
      <w:kern w:val="3"/>
      <w:sz w:val="18"/>
      <w:szCs w:val="20"/>
    </w:rPr>
  </w:style>
  <w:style w:type="paragraph" w:customStyle="1" w:styleId="otpb">
    <w:name w:val="otpb"/>
    <w:rsid w:val="00FD739D"/>
    <w:rPr>
      <w:rFonts w:eastAsia="MS Minch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footer" Target="footer2.xml" Id="rId10" /><Relationship Type="http://schemas.openxmlformats.org/officeDocument/2006/relationships/styles" Target="styles.xml" Id="rId4" /><Relationship Type="http://schemas.openxmlformats.org/officeDocument/2006/relationships/footer" Target="footer1.xml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Griffie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238cb507-3f71-4afe-aaab-8382731a4345}" enabled="0" method="" siteId="{238cb507-3f71-4afe-aaab-8382731a4345}" removed="1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418</ap:Words>
  <ap:Characters>2299</ap:Characters>
  <ap:DocSecurity>0</ap:DocSecurity>
  <ap:Lines>19</ap:Lines>
  <ap:Paragraphs>5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2712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2009-12-07T14:10:00.0000000Z</lastPrinted>
  <dcterms:created xsi:type="dcterms:W3CDTF">2026-06-18T08:08:00.0000000Z</dcterms:created>
  <dcterms:modified xsi:type="dcterms:W3CDTF">2026-06-18T08:09:00.0000000Z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  <property fmtid="{D5CDD505-2E9C-101B-9397-08002B2CF9AE}" pid="8" name="ContentTypeId">
    <vt:lpwstr>0x01010038E60350FC170647B310166F2EB204D8</vt:lpwstr>
  </property>
  <property fmtid="{D5CDD505-2E9C-101B-9397-08002B2CF9AE}" pid="9" name="MediaServiceImageTags">
    <vt:lpwstr/>
  </property>
</Properties>
</file>