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0EC" w:rsidP="00B930EC" w:rsidRDefault="00B930EC" w14:paraId="2F0F9C07" w14:textId="77777777">
      <w:pPr>
        <w:pStyle w:val="Kop1"/>
        <w:rPr>
          <w:rFonts w:ascii="Arial" w:hAnsi="Arial" w:eastAsia="Times New Roman" w:cs="Arial"/>
        </w:rPr>
      </w:pPr>
      <w:r>
        <w:rPr>
          <w:rStyle w:val="Zwaar"/>
          <w:rFonts w:ascii="Arial" w:hAnsi="Arial" w:eastAsia="Times New Roman" w:cs="Arial"/>
        </w:rPr>
        <w:t>Periodieke rapportage Arbeidsmarkt en opleidingen zorg en welzijn</w:t>
      </w:r>
    </w:p>
    <w:p w:rsidR="00B930EC" w:rsidP="00B930EC" w:rsidRDefault="00B930EC" w14:paraId="04E17E88" w14:textId="77777777">
      <w:pPr>
        <w:spacing w:after="240"/>
        <w:rPr>
          <w:rFonts w:ascii="Arial" w:hAnsi="Arial" w:eastAsia="Times New Roman" w:cs="Arial"/>
          <w:sz w:val="22"/>
          <w:szCs w:val="22"/>
        </w:rPr>
      </w:pPr>
      <w:r>
        <w:rPr>
          <w:rFonts w:ascii="Arial" w:hAnsi="Arial" w:eastAsia="Times New Roman" w:cs="Arial"/>
          <w:sz w:val="22"/>
          <w:szCs w:val="22"/>
        </w:rPr>
        <w:t>Periodieke rapportage Arbeidsmarkt en opleidingen zorg en welzijn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Periodieke rapportage Arbeidsmarkt en opleidingen zorg en welzijn (29282, nr. 623)</w:t>
      </w:r>
      <w:r>
        <w:rPr>
          <w:rFonts w:ascii="Arial" w:hAnsi="Arial" w:eastAsia="Times New Roman" w:cs="Arial"/>
          <w:sz w:val="22"/>
          <w:szCs w:val="22"/>
        </w:rPr>
        <w:t>.</w:t>
      </w:r>
    </w:p>
    <w:p w:rsidR="00B930EC" w:rsidP="00B930EC" w:rsidRDefault="00B930EC" w14:paraId="59BFCD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We gaan verder met het tweeminutendebat Periodieke rapportage Arbeidsmarkt en opleidingen zorg en welzijn, naar aanleiding van een schriftelijk overleg. Maar eerst wil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iets zeggen.</w:t>
      </w:r>
    </w:p>
    <w:p w:rsidR="00B930EC" w:rsidP="00B930EC" w:rsidRDefault="00B930EC" w14:paraId="2E3D38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Ja, voorzitter. Ik sta niet op de lijst. Met toestemming van de Kamer zou ik graag toch deel willen nemen aan dit tweeminutendebat.</w:t>
      </w:r>
    </w:p>
    <w:p w:rsidR="00B930EC" w:rsidP="00B930EC" w:rsidRDefault="00B930EC" w14:paraId="7DB8A1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Heeft iemand daar bezwaar tegen? Nee. Dan plaatsen we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onderaan de lijst. We starten met de eerste spreker, mevrouw Wiersma van BBB. Gaat uw gang.</w:t>
      </w:r>
    </w:p>
    <w:p w:rsidR="00B930EC" w:rsidP="00B930EC" w:rsidRDefault="00B930EC" w14:paraId="2F234D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Voorzitter. In steeds meer regio's wordt het moeilijker om een huisarts te vinden. Mensen moeten soms lang wachten op een afspraak of kilometers ver reizen voor zorg. Op sommige plekken dreigen echt zorgwoestijnen te ontstaan. Juist daarom zijn artsen in de extramurale zorg, de zorg buiten het ziekenhuis, zoals huisartsen en specialisten ouderengeneeskunde, van onschatbare waarde, want ze staan midden in de samenleving en dicht bij de mensen en vormen de basis van onze zorg.</w:t>
      </w:r>
      <w:r>
        <w:rPr>
          <w:rFonts w:ascii="Arial" w:hAnsi="Arial" w:eastAsia="Times New Roman" w:cs="Arial"/>
          <w:sz w:val="22"/>
          <w:szCs w:val="22"/>
        </w:rPr>
        <w:br/>
      </w:r>
      <w:r>
        <w:rPr>
          <w:rFonts w:ascii="Arial" w:hAnsi="Arial" w:eastAsia="Times New Roman" w:cs="Arial"/>
          <w:sz w:val="22"/>
          <w:szCs w:val="22"/>
        </w:rPr>
        <w:br/>
        <w:t>Recent is de eindrapportage Meer extramurale artsen verschenen. Dit rapport bevat aanbevelingen om de capaciteit van deze artsen te vergroten. De Kamer heeft een kabinetsreactie daarop gevraagd. Ik heb twee vragen. Kan de minister aangeven wanneer die kabinetsreactie verwacht kan worden? De tweede vraag is of zij daarbij ook kan ingaan op de rol die zij voor het ministerie ziet bij de verdere implementatie van de aanbevelingen uit het rapport en de vervolginzet op meer extramurale-artsencapaciteit, want juist nu kunnen we nog ingrijpen. Artsen buiten het ziekenhuis zijn van levensbelang voor de bereikbaarheid en de continuïteit van zorg. Als we te lang wachten, worden de tekorten groter en komen mensen zonder zorg te zitten. Voorkomen is natuurlijk beter dan genezen, ook als het gaat om het voorkomen van zorgwoestijnen.</w:t>
      </w:r>
      <w:r>
        <w:rPr>
          <w:rFonts w:ascii="Arial" w:hAnsi="Arial" w:eastAsia="Times New Roman" w:cs="Arial"/>
          <w:sz w:val="22"/>
          <w:szCs w:val="22"/>
        </w:rPr>
        <w:br/>
      </w:r>
      <w:r>
        <w:rPr>
          <w:rFonts w:ascii="Arial" w:hAnsi="Arial" w:eastAsia="Times New Roman" w:cs="Arial"/>
          <w:sz w:val="22"/>
          <w:szCs w:val="22"/>
        </w:rPr>
        <w:br/>
        <w:t>Dank.</w:t>
      </w:r>
    </w:p>
    <w:p w:rsidR="00B930EC" w:rsidP="00B930EC" w:rsidRDefault="00B930EC" w14:paraId="78712F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naar de volgende spreker, mevrouw Dobbe van de SP.</w:t>
      </w:r>
    </w:p>
    <w:p w:rsidR="00B930EC" w:rsidP="00B930EC" w:rsidRDefault="00B930EC" w14:paraId="293ECAA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twee moties.</w:t>
      </w:r>
    </w:p>
    <w:p w:rsidR="00B930EC" w:rsidP="00B930EC" w:rsidRDefault="00B930EC" w14:paraId="68F040C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groeiende personeelstekort in de zorg een van de grootste bedreigingen is voor de kwaliteit en de toegankelijkheid van de zorg;</w:t>
      </w:r>
      <w:r>
        <w:rPr>
          <w:rFonts w:ascii="Arial" w:hAnsi="Arial" w:eastAsia="Times New Roman" w:cs="Arial"/>
          <w:sz w:val="22"/>
          <w:szCs w:val="22"/>
        </w:rPr>
        <w:br/>
      </w:r>
      <w:r>
        <w:rPr>
          <w:rFonts w:ascii="Arial" w:hAnsi="Arial" w:eastAsia="Times New Roman" w:cs="Arial"/>
          <w:sz w:val="22"/>
          <w:szCs w:val="22"/>
        </w:rPr>
        <w:br/>
        <w:t>constaterende dat de Kamer vorig jaar via de motie-Dobbe (36725-XVI, nr. 24) heeft gevraagd om een wervingscampagne voor de zorg, vergelijkbaar met de wervingscampagne voor Defensie;</w:t>
      </w:r>
      <w:r>
        <w:rPr>
          <w:rFonts w:ascii="Arial" w:hAnsi="Arial" w:eastAsia="Times New Roman" w:cs="Arial"/>
          <w:sz w:val="22"/>
          <w:szCs w:val="22"/>
        </w:rPr>
        <w:br/>
      </w:r>
      <w:r>
        <w:rPr>
          <w:rFonts w:ascii="Arial" w:hAnsi="Arial" w:eastAsia="Times New Roman" w:cs="Arial"/>
          <w:sz w:val="22"/>
          <w:szCs w:val="22"/>
        </w:rPr>
        <w:br/>
        <w:t>overwegende dat het kabinet heeft aangegeven deze motie niet uit te voeren en daarbij onder andere stelde dat een dergelijke campagne een aanzienlijke voorbereidingstijd en voldoende budget nodig heeft;</w:t>
      </w:r>
      <w:r>
        <w:rPr>
          <w:rFonts w:ascii="Arial" w:hAnsi="Arial" w:eastAsia="Times New Roman" w:cs="Arial"/>
          <w:sz w:val="22"/>
          <w:szCs w:val="22"/>
        </w:rPr>
        <w:br/>
      </w:r>
      <w:r>
        <w:rPr>
          <w:rFonts w:ascii="Arial" w:hAnsi="Arial" w:eastAsia="Times New Roman" w:cs="Arial"/>
          <w:sz w:val="22"/>
          <w:szCs w:val="22"/>
        </w:rPr>
        <w:br/>
        <w:t>verzoekt de regering om voor de begrotingsbehandeling een voorstel te doen voor een wervingscampagne,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0EC" w:rsidP="00B930EC" w:rsidRDefault="00B930EC" w14:paraId="63F103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651 (29282).</w:t>
      </w:r>
    </w:p>
    <w:p w:rsidR="00B930EC" w:rsidP="00B930EC" w:rsidRDefault="00B930EC" w14:paraId="302AD71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grote problemen bestaan in de kraamzorg, waardoor het aantal kraamverzorgenden fors is afgenomen en steeds meer gezinnen te weinig of zelfs helemaal geen kraamzorg krijgen;</w:t>
      </w:r>
      <w:r>
        <w:rPr>
          <w:rFonts w:ascii="Arial" w:hAnsi="Arial" w:eastAsia="Times New Roman" w:cs="Arial"/>
          <w:sz w:val="22"/>
          <w:szCs w:val="22"/>
        </w:rPr>
        <w:br/>
      </w:r>
      <w:r>
        <w:rPr>
          <w:rFonts w:ascii="Arial" w:hAnsi="Arial" w:eastAsia="Times New Roman" w:cs="Arial"/>
          <w:sz w:val="22"/>
          <w:szCs w:val="22"/>
        </w:rPr>
        <w:br/>
        <w:t>overwegende dat de versplintering in de kraamzorg deze problemen vergroot, doordat er meerdere kleine zorgaanbieders tegelijkertijd mensen op wachtdiensten moeten hebben staan en kraamverzorgenden dus heel veel wachtdiensten moeten draaien;</w:t>
      </w:r>
      <w:r>
        <w:rPr>
          <w:rFonts w:ascii="Arial" w:hAnsi="Arial" w:eastAsia="Times New Roman" w:cs="Arial"/>
          <w:sz w:val="22"/>
          <w:szCs w:val="22"/>
        </w:rPr>
        <w:br/>
      </w:r>
      <w:r>
        <w:rPr>
          <w:rFonts w:ascii="Arial" w:hAnsi="Arial" w:eastAsia="Times New Roman" w:cs="Arial"/>
          <w:sz w:val="22"/>
          <w:szCs w:val="22"/>
        </w:rPr>
        <w:br/>
        <w:t>verzoekt de regering om voor het einde van het jaar met maatregelen te komen om regionale samenwerking in de kraamzorg de norm te maken, zodat de versplintering en het aantal wachtdiensten fors worden verminderd en de tijd van kraamverzorgenden effectiever wordt ingezet,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0EC" w:rsidP="00B930EC" w:rsidRDefault="00B930EC" w14:paraId="76895E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Bikker en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652 (29282).</w:t>
      </w:r>
    </w:p>
    <w:p w:rsidR="00B930EC" w:rsidP="00B930EC" w:rsidRDefault="00B930EC" w14:paraId="0EFFE37D"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B930EC" w:rsidP="00B930EC" w:rsidRDefault="00B930EC" w14:paraId="09C6F1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B930EC" w:rsidP="00B930EC" w:rsidRDefault="00B930EC" w14:paraId="3022F3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we verder met de volgende spreker op de lijst,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van PRO.</w:t>
      </w:r>
    </w:p>
    <w:p w:rsidR="00B930EC" w:rsidP="00B930EC" w:rsidRDefault="00B930EC" w14:paraId="47E382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Voorzitter. Achter veel vrouwelijke zorgverleners schuilt een onzichtbaar verhaal. Het zijn de verpleegkundige die tijdens een lange dienst haar patiënten verzorgt terwijl ze kampt met hevige menstruatiepijn, de arts met endometriose die elke werkdag opnieuw moet afwegen hoeveel pijn ze kan verdragen en de thuiszorgmedewerker in de overgang die ondanks slapeloze nachten en opvliegers gewoon klaarstaat voor anderen. Ze zijn helaas geen uitzondering, want maar liefst 80% van de werkende vrouwen heeft last van </w:t>
      </w:r>
      <w:proofErr w:type="spellStart"/>
      <w:r>
        <w:rPr>
          <w:rFonts w:ascii="Arial" w:hAnsi="Arial" w:eastAsia="Times New Roman" w:cs="Arial"/>
          <w:sz w:val="22"/>
          <w:szCs w:val="22"/>
        </w:rPr>
        <w:t>hormoongerelateerde</w:t>
      </w:r>
      <w:proofErr w:type="spellEnd"/>
      <w:r>
        <w:rPr>
          <w:rFonts w:ascii="Arial" w:hAnsi="Arial" w:eastAsia="Times New Roman" w:cs="Arial"/>
          <w:sz w:val="22"/>
          <w:szCs w:val="22"/>
        </w:rPr>
        <w:t xml:space="preserve"> klachten. Ruim een op de drie houdt die klachten verborgen op het werk, uit schaamte of uit angst voor de gevolgen. Vaak blijven deze klachten daardoor onzichtbaar, terwijl de impact op hun dagelijkse functioneren en op hun gezondheid, welzijn en ziekteverzuim immens zijn.</w:t>
      </w:r>
      <w:r>
        <w:rPr>
          <w:rFonts w:ascii="Arial" w:hAnsi="Arial" w:eastAsia="Times New Roman" w:cs="Arial"/>
          <w:sz w:val="22"/>
          <w:szCs w:val="22"/>
        </w:rPr>
        <w:br/>
      </w:r>
      <w:r>
        <w:rPr>
          <w:rFonts w:ascii="Arial" w:hAnsi="Arial" w:eastAsia="Times New Roman" w:cs="Arial"/>
          <w:sz w:val="22"/>
          <w:szCs w:val="22"/>
        </w:rPr>
        <w:br/>
        <w:t>Gelukkig zijn er al initiatieven die zorgmedewerkers met vrouwspecifieke aandoeningen ondersteunen, maar voor veel zorgmedewerkers zijn deze voorzieningen nog niet bereikbaar. Juist daarom is het van belang dat succesvolle aanpakken niet beperkt blijven tot enkele instellingen, maar beschikbaar worden voor de gehele zorgsector. Daarom dien ik de volgende motie in.</w:t>
      </w:r>
    </w:p>
    <w:p w:rsidR="00B930EC" w:rsidP="00B930EC" w:rsidRDefault="00B930EC" w14:paraId="7E11AFD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zorginstellingen zoals het LUMC en Amsterdam UMC speciale voorzieningen hebben ingericht voor medewerkers met vrouwspecifieke aandoeningen, waaronder </w:t>
      </w:r>
      <w:proofErr w:type="spellStart"/>
      <w:r>
        <w:rPr>
          <w:rFonts w:ascii="Arial" w:hAnsi="Arial" w:eastAsia="Times New Roman" w:cs="Arial"/>
          <w:sz w:val="22"/>
          <w:szCs w:val="22"/>
        </w:rPr>
        <w:t>menstruatiegerelateerde</w:t>
      </w:r>
      <w:proofErr w:type="spellEnd"/>
      <w:r>
        <w:rPr>
          <w:rFonts w:ascii="Arial" w:hAnsi="Arial" w:eastAsia="Times New Roman" w:cs="Arial"/>
          <w:sz w:val="22"/>
          <w:szCs w:val="22"/>
        </w:rPr>
        <w:t xml:space="preserve"> aandoeningen, endometriose en overgangsklachten;</w:t>
      </w:r>
      <w:r>
        <w:rPr>
          <w:rFonts w:ascii="Arial" w:hAnsi="Arial" w:eastAsia="Times New Roman" w:cs="Arial"/>
          <w:sz w:val="22"/>
          <w:szCs w:val="22"/>
        </w:rPr>
        <w:br/>
      </w:r>
      <w:r>
        <w:rPr>
          <w:rFonts w:ascii="Arial" w:hAnsi="Arial" w:eastAsia="Times New Roman" w:cs="Arial"/>
          <w:sz w:val="22"/>
          <w:szCs w:val="22"/>
        </w:rPr>
        <w:br/>
        <w:t>constaterende dat deze aandoeningen vaak een grote impact hebben op het dagelijks functioneren, de arbeidsparticipatie en het verzuim van zorgmedewerkers;</w:t>
      </w:r>
      <w:r>
        <w:rPr>
          <w:rFonts w:ascii="Arial" w:hAnsi="Arial" w:eastAsia="Times New Roman" w:cs="Arial"/>
          <w:sz w:val="22"/>
          <w:szCs w:val="22"/>
        </w:rPr>
        <w:br/>
      </w:r>
      <w:r>
        <w:rPr>
          <w:rFonts w:ascii="Arial" w:hAnsi="Arial" w:eastAsia="Times New Roman" w:cs="Arial"/>
          <w:sz w:val="22"/>
          <w:szCs w:val="22"/>
        </w:rPr>
        <w:br/>
        <w:t>overwegende dat vroege herkenning en passende ondersteuning kunnen bijdragen aan het behoud van zorgpersoneel en het terugdringen van uitval;</w:t>
      </w:r>
      <w:r>
        <w:rPr>
          <w:rFonts w:ascii="Arial" w:hAnsi="Arial" w:eastAsia="Times New Roman" w:cs="Arial"/>
          <w:sz w:val="22"/>
          <w:szCs w:val="22"/>
        </w:rPr>
        <w:br/>
      </w:r>
      <w:r>
        <w:rPr>
          <w:rFonts w:ascii="Arial" w:hAnsi="Arial" w:eastAsia="Times New Roman" w:cs="Arial"/>
          <w:sz w:val="22"/>
          <w:szCs w:val="22"/>
        </w:rPr>
        <w:br/>
        <w:t xml:space="preserve">verzoekt de regering om samen met werkgevers, werknemersorganisaties en kennisinstellingen te onderzoeken hoe succesvolle initiatieven voor ondersteuning van medewerkers met vrouwspecifieke aandoeningen breder kunnen worden verspreid binnen de zorgsector, zodat meer werkgevers hiermee aan de slag kunnen, en de </w:t>
      </w:r>
      <w:r>
        <w:rPr>
          <w:rFonts w:ascii="Arial" w:hAnsi="Arial" w:eastAsia="Times New Roman" w:cs="Arial"/>
          <w:sz w:val="22"/>
          <w:szCs w:val="22"/>
        </w:rPr>
        <w:lastRenderedPageBreak/>
        <w:t>Kamer hierover voor de zomer van 2027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0EC" w:rsidP="00B930EC" w:rsidRDefault="00B930EC" w14:paraId="079432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653 (29282).</w:t>
      </w:r>
    </w:p>
    <w:p w:rsidR="00B930EC" w:rsidP="00B930EC" w:rsidRDefault="00B930EC" w14:paraId="5B533602"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geef ik graag het woord aan de laatste spreker,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van JA21.</w:t>
      </w:r>
    </w:p>
    <w:p w:rsidR="00B930EC" w:rsidP="00B930EC" w:rsidRDefault="00B930EC" w14:paraId="224BE2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w:t>
      </w:r>
    </w:p>
    <w:p w:rsidR="00B930EC" w:rsidP="00B930EC" w:rsidRDefault="00B930EC" w14:paraId="54472C3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arbeidsmarktafspraken wordt gesproken over het terugbrengen van administratietijd in zorg en welzijn naar maximaal 20%;</w:t>
      </w:r>
      <w:r>
        <w:rPr>
          <w:rFonts w:ascii="Arial" w:hAnsi="Arial" w:eastAsia="Times New Roman" w:cs="Arial"/>
          <w:sz w:val="22"/>
          <w:szCs w:val="22"/>
        </w:rPr>
        <w:br/>
      </w:r>
      <w:r>
        <w:rPr>
          <w:rFonts w:ascii="Arial" w:hAnsi="Arial" w:eastAsia="Times New Roman" w:cs="Arial"/>
          <w:sz w:val="22"/>
          <w:szCs w:val="22"/>
        </w:rPr>
        <w:br/>
        <w:t>overwegende dat dit doel alleen betekenis heeft als duidelijk is hoe administratietijd wordt gemeten, wat de huidige nulstand is en welke concrete stappen per sector worden gezet;</w:t>
      </w:r>
      <w:r>
        <w:rPr>
          <w:rFonts w:ascii="Arial" w:hAnsi="Arial" w:eastAsia="Times New Roman" w:cs="Arial"/>
          <w:sz w:val="22"/>
          <w:szCs w:val="22"/>
        </w:rPr>
        <w:br/>
      </w:r>
      <w:r>
        <w:rPr>
          <w:rFonts w:ascii="Arial" w:hAnsi="Arial" w:eastAsia="Times New Roman" w:cs="Arial"/>
          <w:sz w:val="22"/>
          <w:szCs w:val="22"/>
        </w:rPr>
        <w:br/>
        <w:t>verzoekt de regering om vóór eind 2026 een uniforme meetmethode en nulmeting voor administratietijd in zorg en welzijn vast te stellen en per sector een tijdpad aan de Kamer te sturen om administratietijd terug te brengen tot maximaal 20%, inclusief maatregelen, verantwoordelijke partijen en rapportagemomenten,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0EC" w:rsidP="00B930EC" w:rsidRDefault="00B930EC" w14:paraId="4978A1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654 (29282).</w:t>
      </w:r>
    </w:p>
    <w:p w:rsidR="00B930EC" w:rsidP="00B930EC" w:rsidRDefault="00B930EC" w14:paraId="33DE9C2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jaarlijks 800.000 mensen niet komen opdagen bij een ziekenhuisafspraak;</w:t>
      </w:r>
      <w:r>
        <w:rPr>
          <w:rFonts w:ascii="Arial" w:hAnsi="Arial" w:eastAsia="Times New Roman" w:cs="Arial"/>
          <w:sz w:val="22"/>
          <w:szCs w:val="22"/>
        </w:rPr>
        <w:br/>
      </w:r>
      <w:r>
        <w:rPr>
          <w:rFonts w:ascii="Arial" w:hAnsi="Arial" w:eastAsia="Times New Roman" w:cs="Arial"/>
          <w:sz w:val="22"/>
          <w:szCs w:val="22"/>
        </w:rPr>
        <w:br/>
        <w:t>overwegende dat het zorgstelsel enorm onder druk staat en het dus niet te rijmen is dat schaarse zorgafspraken niet worden nagekomen;</w:t>
      </w:r>
      <w:r>
        <w:rPr>
          <w:rFonts w:ascii="Arial" w:hAnsi="Arial" w:eastAsia="Times New Roman" w:cs="Arial"/>
          <w:sz w:val="22"/>
          <w:szCs w:val="22"/>
        </w:rPr>
        <w:br/>
      </w:r>
      <w:r>
        <w:rPr>
          <w:rFonts w:ascii="Arial" w:hAnsi="Arial" w:eastAsia="Times New Roman" w:cs="Arial"/>
          <w:sz w:val="22"/>
          <w:szCs w:val="22"/>
        </w:rPr>
        <w:br/>
        <w:t xml:space="preserve">verzoekt de regering om in kaart te brengen of ziekenhuizen met no-showboetes </w:t>
      </w:r>
      <w:r>
        <w:rPr>
          <w:rFonts w:ascii="Arial" w:hAnsi="Arial" w:eastAsia="Times New Roman" w:cs="Arial"/>
          <w:sz w:val="22"/>
          <w:szCs w:val="22"/>
        </w:rPr>
        <w:lastRenderedPageBreak/>
        <w:t>aantoonbaar minder wegblijvers hebben en landelijk beleid het probleem van niet nagekomen ziekenhuisafspraken kan terugdringen,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0EC" w:rsidP="00B930EC" w:rsidRDefault="00B930EC" w14:paraId="7E1929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Wendel en Diederik van Dijk.</w:t>
      </w:r>
      <w:r>
        <w:rPr>
          <w:rFonts w:ascii="Arial" w:hAnsi="Arial" w:eastAsia="Times New Roman" w:cs="Arial"/>
          <w:sz w:val="22"/>
          <w:szCs w:val="22"/>
        </w:rPr>
        <w:br/>
      </w:r>
      <w:r>
        <w:rPr>
          <w:rFonts w:ascii="Arial" w:hAnsi="Arial" w:eastAsia="Times New Roman" w:cs="Arial"/>
          <w:sz w:val="22"/>
          <w:szCs w:val="22"/>
        </w:rPr>
        <w:br/>
        <w:t>Zij krijgt nr. 655 (29282).</w:t>
      </w:r>
    </w:p>
    <w:p w:rsidR="00B930EC" w:rsidP="00B930EC" w:rsidRDefault="00B930EC" w14:paraId="2664BE8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onderzoekt hoe buitenlands gediplomeerde zorgprofessionals sneller kunnen worden toegelaten tot de Nederlandse arbeidsmarkt;</w:t>
      </w:r>
      <w:r>
        <w:rPr>
          <w:rFonts w:ascii="Arial" w:hAnsi="Arial" w:eastAsia="Times New Roman" w:cs="Arial"/>
          <w:sz w:val="22"/>
          <w:szCs w:val="22"/>
        </w:rPr>
        <w:br/>
      </w:r>
      <w:r>
        <w:rPr>
          <w:rFonts w:ascii="Arial" w:hAnsi="Arial" w:eastAsia="Times New Roman" w:cs="Arial"/>
          <w:sz w:val="22"/>
          <w:szCs w:val="22"/>
        </w:rPr>
        <w:br/>
        <w:t>overwegende dat personeelstekorten groot zijn, maar versnelling van procedures niet mag leiden tot lagere eisen aan taalvaardigheid, vakbekwaamheid, bevoegdheid of patiëntveiligheid;</w:t>
      </w:r>
      <w:r>
        <w:rPr>
          <w:rFonts w:ascii="Arial" w:hAnsi="Arial" w:eastAsia="Times New Roman" w:cs="Arial"/>
          <w:sz w:val="22"/>
          <w:szCs w:val="22"/>
        </w:rPr>
        <w:br/>
      </w:r>
      <w:r>
        <w:rPr>
          <w:rFonts w:ascii="Arial" w:hAnsi="Arial" w:eastAsia="Times New Roman" w:cs="Arial"/>
          <w:sz w:val="22"/>
          <w:szCs w:val="22"/>
        </w:rPr>
        <w:br/>
        <w:t>verzoekt de regering te borgen dat eventuele versnelling van toelatingsprocedures voor buitenlands gediplomeerde zorgprofessionals niet leidt tot lagere eisen, en de Kamer jaarlijks te informeren over aantallen, doorlooptijden en signalen over patiëntveiligheid,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0EC" w:rsidP="00B930EC" w:rsidRDefault="00B930EC" w14:paraId="01EE88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656 (29282).</w:t>
      </w:r>
    </w:p>
    <w:p w:rsidR="00B930EC" w:rsidP="00B930EC" w:rsidRDefault="00B930EC" w14:paraId="3700242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geen zicht heeft op het aantal bv's in de zorg;</w:t>
      </w:r>
      <w:r>
        <w:rPr>
          <w:rFonts w:ascii="Arial" w:hAnsi="Arial" w:eastAsia="Times New Roman" w:cs="Arial"/>
          <w:sz w:val="22"/>
          <w:szCs w:val="22"/>
        </w:rPr>
        <w:br/>
      </w:r>
      <w:r>
        <w:rPr>
          <w:rFonts w:ascii="Arial" w:hAnsi="Arial" w:eastAsia="Times New Roman" w:cs="Arial"/>
          <w:sz w:val="22"/>
          <w:szCs w:val="22"/>
        </w:rPr>
        <w:br/>
        <w:t>overwegende dat het voor de inspectie niet mogelijk is om al deze bv's na te lopen en te controleren of de juiste kwaliteit van zorg wordt geleverd aan patiënten;</w:t>
      </w:r>
      <w:r>
        <w:rPr>
          <w:rFonts w:ascii="Arial" w:hAnsi="Arial" w:eastAsia="Times New Roman" w:cs="Arial"/>
          <w:sz w:val="22"/>
          <w:szCs w:val="22"/>
        </w:rPr>
        <w:br/>
      </w:r>
      <w:r>
        <w:rPr>
          <w:rFonts w:ascii="Arial" w:hAnsi="Arial" w:eastAsia="Times New Roman" w:cs="Arial"/>
          <w:sz w:val="22"/>
          <w:szCs w:val="22"/>
        </w:rPr>
        <w:br/>
        <w:t>overwegende dat zorgfraude een groot probleem is in Nederland en door een oerwoud aan bv's gevaarlijk dichtbij op de loer licht;</w:t>
      </w:r>
      <w:r>
        <w:rPr>
          <w:rFonts w:ascii="Arial" w:hAnsi="Arial" w:eastAsia="Times New Roman" w:cs="Arial"/>
          <w:sz w:val="22"/>
          <w:szCs w:val="22"/>
        </w:rPr>
        <w:br/>
      </w:r>
      <w:r>
        <w:rPr>
          <w:rFonts w:ascii="Arial" w:hAnsi="Arial" w:eastAsia="Times New Roman" w:cs="Arial"/>
          <w:sz w:val="22"/>
          <w:szCs w:val="22"/>
        </w:rPr>
        <w:br/>
        <w:t>verzoekt de regering om een landelijk register te maken voor alle aanbieders die zorg leveren om meer grip te krijgen op het aantal bv's,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0EC" w:rsidP="00B930EC" w:rsidRDefault="00B930EC" w14:paraId="1B78E60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657 (29282).</w:t>
      </w:r>
    </w:p>
    <w:p w:rsidR="00B930EC" w:rsidP="00B930EC" w:rsidRDefault="00B930EC" w14:paraId="081DB2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Alstublieft.</w:t>
      </w:r>
    </w:p>
    <w:p w:rsidR="00B930EC" w:rsidP="00B930EC" w:rsidRDefault="00B930EC" w14:paraId="764CFA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schorsen wij de vergadering tot 22.55 uur.</w:t>
      </w:r>
    </w:p>
    <w:p w:rsidR="00B930EC" w:rsidP="00B930EC" w:rsidRDefault="00B930EC" w14:paraId="0230F183" w14:textId="77777777">
      <w:pPr>
        <w:spacing w:after="240"/>
        <w:rPr>
          <w:rFonts w:ascii="Arial" w:hAnsi="Arial" w:eastAsia="Times New Roman" w:cs="Arial"/>
          <w:sz w:val="22"/>
          <w:szCs w:val="22"/>
        </w:rPr>
      </w:pPr>
      <w:r>
        <w:rPr>
          <w:rFonts w:ascii="Arial" w:hAnsi="Arial" w:eastAsia="Times New Roman" w:cs="Arial"/>
          <w:sz w:val="22"/>
          <w:szCs w:val="22"/>
        </w:rPr>
        <w:t>De vergadering wordt van 22.50 uur tot 22.57 uur geschorst.</w:t>
      </w:r>
    </w:p>
    <w:p w:rsidR="00B930EC" w:rsidP="00B930EC" w:rsidRDefault="00B930EC" w14:paraId="2AADD9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B930EC" w:rsidP="00B930EC" w:rsidRDefault="00B930EC" w14:paraId="6A6D87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dacht: ik draai de volgorde nu eens om en begin met de vragen en doe daarna de moties. Goed, hè?</w:t>
      </w:r>
    </w:p>
    <w:p w:rsidR="00B930EC" w:rsidP="00B930EC" w:rsidRDefault="00B930EC" w14:paraId="06EF0D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verwarrend, maar vooruit.</w:t>
      </w:r>
    </w:p>
    <w:p w:rsidR="00B930EC" w:rsidP="00B930EC" w:rsidRDefault="00B930EC" w14:paraId="1BDFCD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heb een vraag van Kamerlid Wiersma. Zij vroeg wanneer ik ga reageren op de eindrapportage van het project Meer extramurale artsen en of ik kan ingaan op mijn rol bij de implementatie van de aanbevelingen. Het imago en de bekendheid van deze beroepen blijven een groot aandachtspunt. Het project </w:t>
      </w:r>
      <w:proofErr w:type="spellStart"/>
      <w:r>
        <w:rPr>
          <w:rFonts w:ascii="Arial" w:hAnsi="Arial" w:eastAsia="Times New Roman" w:cs="Arial"/>
          <w:sz w:val="22"/>
          <w:szCs w:val="22"/>
        </w:rPr>
        <w:t>MExA</w:t>
      </w:r>
      <w:proofErr w:type="spellEnd"/>
      <w:r>
        <w:rPr>
          <w:rFonts w:ascii="Arial" w:hAnsi="Arial" w:eastAsia="Times New Roman" w:cs="Arial"/>
          <w:sz w:val="22"/>
          <w:szCs w:val="22"/>
        </w:rPr>
        <w:t xml:space="preserve"> heeft gezorgd voor verbeterde onderlinge contacten tussen opleiders en beroepsverenigingen. Het kabinet draagt hier ook aan bij door onder andere de campagne Next Level Dokter de komende drie jaar financieel te ondersteunen. Die campagne heeft als doel die bekendheid te vergroten van de extramurale artsenberoepen en maakt ook onderdeel uit van het AZWA. Maar we zijn er nog niet. De aanbevelingen uit het eindrapport voor vervolgacties zijn geadresseerd aan de sector en de Rijksoverheid. Ik wil graag met het veld het gesprek voeren over de aanbevelingen. Na de zomer wil ik hierop en op mijn rol daarin terugkomen.</w:t>
      </w:r>
      <w:r>
        <w:rPr>
          <w:rFonts w:ascii="Arial" w:hAnsi="Arial" w:eastAsia="Times New Roman" w:cs="Arial"/>
          <w:sz w:val="22"/>
          <w:szCs w:val="22"/>
        </w:rPr>
        <w:br/>
      </w:r>
      <w:r>
        <w:rPr>
          <w:rFonts w:ascii="Arial" w:hAnsi="Arial" w:eastAsia="Times New Roman" w:cs="Arial"/>
          <w:sz w:val="22"/>
          <w:szCs w:val="22"/>
        </w:rPr>
        <w:br/>
        <w:t>Voorzitter. Dan kom ik nu bij de moties. De motie op stuk nr. 651 van het lid Dobbe wil ik ontraden. We hebben hier uitgebreid over gesproken in het debat. Ik blijf bij dat standpunt.</w:t>
      </w:r>
    </w:p>
    <w:p w:rsidR="00B930EC" w:rsidP="00B930EC" w:rsidRDefault="00B930EC" w14:paraId="73EABD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651: ontraden.</w:t>
      </w:r>
    </w:p>
    <w:p w:rsidR="00B930EC" w:rsidP="00B930EC" w:rsidRDefault="00B930EC" w14:paraId="0F7D8C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652 van het lid Dobbe wil ik "ontijdig" geven. Het betreft eigenlijk ook het dossier van mijn collega Hermans. In het eerste kwartaal van 2027 komt hierover een brief naar de Tweede Kamer.</w:t>
      </w:r>
      <w:r>
        <w:rPr>
          <w:rFonts w:ascii="Arial" w:hAnsi="Arial" w:eastAsia="Times New Roman" w:cs="Arial"/>
          <w:sz w:val="22"/>
          <w:szCs w:val="22"/>
        </w:rPr>
        <w:br/>
      </w:r>
      <w:r>
        <w:rPr>
          <w:rFonts w:ascii="Arial" w:hAnsi="Arial" w:eastAsia="Times New Roman" w:cs="Arial"/>
          <w:sz w:val="22"/>
          <w:szCs w:val="22"/>
        </w:rPr>
        <w:lastRenderedPageBreak/>
        <w:br/>
        <w:t xml:space="preserve">De motie op stuk nr. 653 van het lid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t>
      </w:r>
    </w:p>
    <w:p w:rsidR="00B930EC" w:rsidP="00B930EC" w:rsidRDefault="00B930EC" w14:paraId="5E791F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Moment, alstublieft. Wil mevrouw Dobbe deze motie aanhouden?</w:t>
      </w:r>
    </w:p>
    <w:p w:rsidR="00B930EC" w:rsidP="00B930EC" w:rsidRDefault="00B930EC" w14:paraId="67C305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Nee, ik wil de motie niet aanhouden. Als er begin 2027 een brief komt, kan dat ook een beetje worden versneld. In deze motie staat "voor het einde van dit jaar", dus daar zit niet zo heel veel verschil in volgens mij. Dat moet gewoon kunnen, denk ik. Als deze motie op het terrein van de collega van deze minister ligt, dan is het fijn als die minister om een appreciatie wordt gevraagd, zodat …</w:t>
      </w:r>
    </w:p>
    <w:p w:rsidR="00B930EC" w:rsidP="00B930EC" w:rsidRDefault="00B930EC" w14:paraId="3FAA6A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is gehoord. Dat is de appreciatie die ik gaf.</w:t>
      </w:r>
    </w:p>
    <w:p w:rsidR="00B930EC" w:rsidP="00B930EC" w:rsidRDefault="00B930EC" w14:paraId="07CBA5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Oké, prima. Dan houd ik de motie nog steeds niet aan.</w:t>
      </w:r>
    </w:p>
    <w:p w:rsidR="00B930EC" w:rsidP="00B930EC" w:rsidRDefault="00B930EC" w14:paraId="2A99D9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Waarvan akte. De motie op stuk nr. 652: overbodig.</w:t>
      </w:r>
    </w:p>
    <w:p w:rsidR="00B930EC" w:rsidP="00B930EC" w:rsidRDefault="00B930EC" w14:paraId="6B350D9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"Ontijdig" heb ik gezegd.</w:t>
      </w:r>
    </w:p>
    <w:p w:rsidR="00B930EC" w:rsidP="00B930EC" w:rsidRDefault="00B930EC" w14:paraId="6D5752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ontijdig. Dan gaan we verder met de motie op stuk nr. 653.</w:t>
      </w:r>
    </w:p>
    <w:p w:rsidR="00B930EC" w:rsidP="00B930EC" w:rsidRDefault="00B930EC" w14:paraId="49FBD0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Dan de motie op stuk nr. 653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over het breder verspreiden van de succesvolle initiatieven voor ondersteuning van medewerkers met vrouwspecifieke aandoeningen. Ik ken heel veel mooie voorbeelden, die ook worden aangehaald, en zie ook absoluut die urgentie, dus oordeel Kamer.</w:t>
      </w:r>
    </w:p>
    <w:p w:rsidR="00B930EC" w:rsidP="00B930EC" w:rsidRDefault="00B930EC" w14:paraId="5C8030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653: oordeel Kamer.</w:t>
      </w:r>
    </w:p>
    <w:p w:rsidR="00B930EC" w:rsidP="00B930EC" w:rsidRDefault="00B930EC" w14:paraId="3CE36A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Dan de motie op stuk nr. 654 van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het terugbrengen van de administratietijd. Die motie vind ik echt overbodig, want u vraagt om een uniforme meetmethode, maar die hebben we al sinds 2019. Het CBS meet namelijk op uniforme wijze, per sector en </w:t>
      </w:r>
      <w:proofErr w:type="spellStart"/>
      <w:r>
        <w:rPr>
          <w:rFonts w:ascii="Arial" w:hAnsi="Arial" w:eastAsia="Times New Roman" w:cs="Arial"/>
          <w:sz w:val="22"/>
          <w:szCs w:val="22"/>
        </w:rPr>
        <w:t>zorgbreed</w:t>
      </w:r>
      <w:proofErr w:type="spellEnd"/>
      <w:r>
        <w:rPr>
          <w:rFonts w:ascii="Arial" w:hAnsi="Arial" w:eastAsia="Times New Roman" w:cs="Arial"/>
          <w:sz w:val="22"/>
          <w:szCs w:val="22"/>
        </w:rPr>
        <w:t>, en geeft daarbij ook een beeld van hoeveel administratietijd zorgverleners hebben. Regeldruk is daarnaast ook een verantwoordelijkheid van ons allemaal, niet alleen van VWS. Sterker nog, heel veel regels komen vaak uit de organisaties zelf. We hebben daar inmiddels met de sector ook al een gezamenlijk plan voor opgesteld. Dat plan van aanpak van de regiegroep en de daaruit volgende individuele werkagenda's zijn 3 februari naar de Tweede Kamer gestuurd.</w:t>
      </w:r>
    </w:p>
    <w:p w:rsidR="00B930EC" w:rsidP="00B930EC" w:rsidRDefault="00B930EC" w14:paraId="7B7C19A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654: overbodig.</w:t>
      </w:r>
    </w:p>
    <w:p w:rsidR="00B930EC" w:rsidP="00B930EC" w:rsidRDefault="00B930EC" w14:paraId="62F152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Dan de motie op stuk nr. 655 van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de no-showboetes. Als ik 'm zo mag interpreteren dat ik dit signaal nogmaals onder de aandacht zal brengen bij de brancheverenigingen van ziekenhuizen en navraag kan doen bij hen over de effecten van een no-showboete, zou ik de motie oordeel Kamer willen geven. Als ik 'm niet zo mag interpreteren, dan moet ik de motie helaas ontraden.</w:t>
      </w:r>
    </w:p>
    <w:p w:rsidR="00B930EC" w:rsidP="00B930EC" w:rsidRDefault="00B930EC" w14:paraId="5EEB0D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horen even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of zij het eens is met deze interpretatie.</w:t>
      </w:r>
    </w:p>
    <w:p w:rsidR="00B930EC" w:rsidP="00B930EC" w:rsidRDefault="00B930EC" w14:paraId="7A81F4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Deze tekst is zo helder dat er niet valt te twisten over de interpretatie. De tekst is zoals die is, opgesteld met wat mede-indieners. Nee, ik hou de tekst zoals die is. Dan is het aan de minister en straks dinsdag aan de Kamer om daar iets van te vinden.</w:t>
      </w:r>
    </w:p>
    <w:p w:rsidR="00B930EC" w:rsidP="00B930EC" w:rsidRDefault="00B930EC" w14:paraId="669521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moet ik 'm ontraden.</w:t>
      </w:r>
    </w:p>
    <w:p w:rsidR="00B930EC" w:rsidP="00B930EC" w:rsidRDefault="00B930EC" w14:paraId="0244B7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655: ontraden.</w:t>
      </w:r>
    </w:p>
    <w:p w:rsidR="00B930EC" w:rsidP="00B930EC" w:rsidRDefault="00B930EC" w14:paraId="213AE17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656, ook van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geef ik oordeel Kamer.</w:t>
      </w:r>
    </w:p>
    <w:p w:rsidR="00B930EC" w:rsidP="00B930EC" w:rsidRDefault="00B930EC" w14:paraId="6AE98A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656: oordeel Kamer.</w:t>
      </w:r>
    </w:p>
    <w:p w:rsidR="00B930EC" w:rsidP="00B930EC" w:rsidRDefault="00B930EC" w14:paraId="1C8268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Ten slotte, voorzitter, de motie op stuk nr. 657. Die is overbodig, want er is al een Landelijk Register Zorgaanbieders. Het doel van dat register is ook om duidelijk te maken wie waar welke zorg verleent en met welke bevoegdheid.</w:t>
      </w:r>
    </w:p>
    <w:p w:rsidR="00B930EC" w:rsidP="00B930EC" w:rsidRDefault="00B930EC" w14:paraId="51E28E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Op 8 juni hebben we een debat gehad. Ik heb even het stenogram daarvan naar voren gehaald. In dat debat vroeg ik namelijk letterlijk of we inzicht hebben in het aantal bv'tjes in de zorg en hoe groot de kans wordt geacht dat er fraude wordt gepleegd. Het antwoord daarop was: helaas hebben we daar geen inzicht in. En nu wordt eigenlijk gezegd: ja, hoor, we hebben wél een landelijk register. Wat is het nu precies?</w:t>
      </w:r>
    </w:p>
    <w:p w:rsidR="00B930EC" w:rsidP="00B930EC" w:rsidRDefault="00B930EC" w14:paraId="7B8E8C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ga ervan uit dat dit klopt. Dat landelijke register is geregeld in artikel 2 van de Wet kwaliteit, klachten en geschillen zorg. Dat is een openbaar register, waar alle zorgaanbieders in staan die ook een onderneming zijn, waaronder dus ook bv's. Ik ga er dus van uit dat dit gewoon klopt, maar ik zal zorgen dat voor de stemming nog even wordt gecheckt of wat ik nu zeg ook inderdaad feitelijk juist is. Als dat zo is, dan is de motie overbodig. Zo niet, dan zal ik een ander oordeel geven aan de motie.</w:t>
      </w:r>
    </w:p>
    <w:p w:rsidR="00B930EC" w:rsidP="00B930EC" w:rsidRDefault="00B930EC" w14:paraId="26AED00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een faire aanpak.</w:t>
      </w:r>
      <w:r>
        <w:rPr>
          <w:rFonts w:ascii="Arial" w:hAnsi="Arial" w:eastAsia="Times New Roman" w:cs="Arial"/>
          <w:sz w:val="22"/>
          <w:szCs w:val="22"/>
        </w:rPr>
        <w:br/>
      </w:r>
      <w:r>
        <w:rPr>
          <w:rFonts w:ascii="Arial" w:hAnsi="Arial" w:eastAsia="Times New Roman" w:cs="Arial"/>
          <w:sz w:val="22"/>
          <w:szCs w:val="22"/>
        </w:rPr>
        <w:br/>
        <w:t>Hiermee zijn we aan het eind gekomen van dit tweeminutendebat. Ik bedank de minister voor de hele serie tweeminutendebatten die ze bijgewoond heeft.</w:t>
      </w:r>
    </w:p>
    <w:p w:rsidR="00B930EC" w:rsidP="00B930EC" w:rsidRDefault="00B930EC" w14:paraId="1B70461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B930EC" w:rsidP="00B930EC" w:rsidRDefault="00B930EC" w14:paraId="3D3D78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een kort moment.</w:t>
      </w:r>
    </w:p>
    <w:p w:rsidR="00B930EC" w:rsidP="00B930EC" w:rsidRDefault="00B930EC" w14:paraId="7A4F72B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15A57DAF" w14:textId="77777777"/>
    <w:sectPr w:rsidR="002C3023" w:rsidSect="00B930EC">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2FA4" w14:textId="77777777" w:rsidR="00B930EC" w:rsidRDefault="00B930EC">
    <w:pPr>
      <w:tabs>
        <w:tab w:val="center" w:pos="4320"/>
        <w:tab w:val="right" w:pos="8640"/>
      </w:tabs>
      <w:rPr>
        <w:rStyle w:val="msofooter0"/>
      </w:rPr>
    </w:pPr>
    <w:r>
      <w:rPr>
        <w:rStyle w:val="msofooter0"/>
        <w:rFonts w:eastAsia="Times New Roman"/>
      </w:rPr>
      <w:pict w14:anchorId="2859904A">
        <v:rect id="_x0000_i1026" style="width:0;height:1.5pt" o:hralign="center" o:hrstd="t" o:hr="t" fillcolor="#a0a0a0" stroked="f"/>
      </w:pict>
    </w:r>
  </w:p>
  <w:p w14:paraId="3B8D685E" w14:textId="77777777" w:rsidR="00B930EC" w:rsidRDefault="00B930EC">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6D90" w14:textId="77777777" w:rsidR="00B930EC" w:rsidRDefault="00B930EC">
    <w:pPr>
      <w:pStyle w:val="Koptekst"/>
    </w:pPr>
    <w:r>
      <w:tab/>
      <w:t>ONGECORRIGEERD STENOGRAM</w:t>
    </w:r>
    <w:r>
      <w:br/>
    </w:r>
    <w:r>
      <w:tab/>
      <w:t>Verslag TK 86 - 2025-2026</w:t>
    </w:r>
    <w:r>
      <w:tab/>
    </w:r>
    <w:r>
      <w:fldChar w:fldCharType="begin"/>
    </w:r>
    <w:r>
      <w:instrText>PAGE</w:instrText>
    </w:r>
    <w:r>
      <w:fldChar w:fldCharType="separate"/>
    </w:r>
    <w:r>
      <w:rPr>
        <w:noProof/>
      </w:rPr>
      <w:t>1</w:t>
    </w:r>
    <w:r>
      <w:fldChar w:fldCharType="end"/>
    </w:r>
  </w:p>
  <w:p w14:paraId="6A64FE62" w14:textId="77777777" w:rsidR="00B930EC" w:rsidRDefault="00B930EC">
    <w:pPr>
      <w:tabs>
        <w:tab w:val="center" w:pos="4320"/>
        <w:tab w:val="right" w:pos="8640"/>
      </w:tabs>
      <w:rPr>
        <w:rStyle w:val="msoheader0"/>
        <w:rFonts w:eastAsia="Times New Roman"/>
      </w:rPr>
    </w:pPr>
    <w:r>
      <w:rPr>
        <w:rStyle w:val="msoheader0"/>
        <w:rFonts w:eastAsia="Times New Roman"/>
      </w:rPr>
      <w:pict w14:anchorId="54F18D95">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EC"/>
    <w:rsid w:val="00237ADA"/>
    <w:rsid w:val="002C3023"/>
    <w:rsid w:val="00B930E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8004"/>
  <w15:chartTrackingRefBased/>
  <w15:docId w15:val="{74A8F285-DDC9-4139-A29A-7DDDB409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30E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930E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930E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930E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930E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930E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930E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930E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930E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930E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30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30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30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30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30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30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30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30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30EC"/>
    <w:rPr>
      <w:rFonts w:eastAsiaTheme="majorEastAsia" w:cstheme="majorBidi"/>
      <w:color w:val="272727" w:themeColor="text1" w:themeTint="D8"/>
    </w:rPr>
  </w:style>
  <w:style w:type="paragraph" w:styleId="Titel">
    <w:name w:val="Title"/>
    <w:basedOn w:val="Standaard"/>
    <w:next w:val="Standaard"/>
    <w:link w:val="TitelChar"/>
    <w:uiPriority w:val="10"/>
    <w:qFormat/>
    <w:rsid w:val="00B930E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930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30E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930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30E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930EC"/>
    <w:rPr>
      <w:i/>
      <w:iCs/>
      <w:color w:val="404040" w:themeColor="text1" w:themeTint="BF"/>
    </w:rPr>
  </w:style>
  <w:style w:type="paragraph" w:styleId="Lijstalinea">
    <w:name w:val="List Paragraph"/>
    <w:basedOn w:val="Standaard"/>
    <w:uiPriority w:val="34"/>
    <w:qFormat/>
    <w:rsid w:val="00B930E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930EC"/>
    <w:rPr>
      <w:i/>
      <w:iCs/>
      <w:color w:val="0F4761" w:themeColor="accent1" w:themeShade="BF"/>
    </w:rPr>
  </w:style>
  <w:style w:type="paragraph" w:styleId="Duidelijkcitaat">
    <w:name w:val="Intense Quote"/>
    <w:basedOn w:val="Standaard"/>
    <w:next w:val="Standaard"/>
    <w:link w:val="DuidelijkcitaatChar"/>
    <w:uiPriority w:val="30"/>
    <w:qFormat/>
    <w:rsid w:val="00B930E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930EC"/>
    <w:rPr>
      <w:i/>
      <w:iCs/>
      <w:color w:val="0F4761" w:themeColor="accent1" w:themeShade="BF"/>
    </w:rPr>
  </w:style>
  <w:style w:type="character" w:styleId="Intensieveverwijzing">
    <w:name w:val="Intense Reference"/>
    <w:basedOn w:val="Standaardalinea-lettertype"/>
    <w:uiPriority w:val="32"/>
    <w:qFormat/>
    <w:rsid w:val="00B930EC"/>
    <w:rPr>
      <w:b/>
      <w:bCs/>
      <w:smallCaps/>
      <w:color w:val="0F4761" w:themeColor="accent1" w:themeShade="BF"/>
      <w:spacing w:val="5"/>
    </w:rPr>
  </w:style>
  <w:style w:type="paragraph" w:styleId="Koptekst">
    <w:name w:val="header"/>
    <w:basedOn w:val="Standaard"/>
    <w:link w:val="KoptekstChar"/>
    <w:uiPriority w:val="99"/>
    <w:unhideWhenUsed/>
    <w:rsid w:val="00B930EC"/>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B930EC"/>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B930EC"/>
    <w:pPr>
      <w:spacing w:before="100" w:beforeAutospacing="1" w:after="100" w:afterAutospacing="1"/>
    </w:pPr>
  </w:style>
  <w:style w:type="character" w:styleId="Zwaar">
    <w:name w:val="Strong"/>
    <w:basedOn w:val="Standaardalinea-lettertype"/>
    <w:uiPriority w:val="22"/>
    <w:qFormat/>
    <w:rsid w:val="00B930EC"/>
    <w:rPr>
      <w:b/>
      <w:bCs/>
    </w:rPr>
  </w:style>
  <w:style w:type="character" w:customStyle="1" w:styleId="msoheader0">
    <w:name w:val="msoheader"/>
    <w:basedOn w:val="Standaardalinea-lettertype"/>
    <w:rsid w:val="00B930EC"/>
    <w:rPr>
      <w:rFonts w:ascii="Arial" w:hAnsi="Arial" w:cs="Arial" w:hint="default"/>
      <w:sz w:val="22"/>
      <w:szCs w:val="22"/>
    </w:rPr>
  </w:style>
  <w:style w:type="character" w:customStyle="1" w:styleId="msofooter0">
    <w:name w:val="msofooter"/>
    <w:basedOn w:val="Standaardalinea-lettertype"/>
    <w:rsid w:val="00B930EC"/>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2450</ap:Words>
  <ap:Characters>13475</ap:Characters>
  <ap:DocSecurity>0</ap:DocSecurity>
  <ap:Lines>112</ap:Lines>
  <ap:Paragraphs>31</ap:Paragraphs>
  <ap:ScaleCrop>false</ap:ScaleCrop>
  <ap:LinksUpToDate>false</ap:LinksUpToDate>
  <ap:CharactersWithSpaces>15894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2026-06-25T07:46:00.0000000Z</dcterms:created>
  <dcterms:modified xsi:type="dcterms:W3CDTF">2026-06-25T07:46:00.0000000Z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