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8B2AA9" w14:textId="77777777">
        <w:tc>
          <w:tcPr>
            <w:tcW w:w="6733" w:type="dxa"/>
            <w:gridSpan w:val="2"/>
            <w:tcBorders>
              <w:top w:val="nil"/>
              <w:left w:val="nil"/>
              <w:bottom w:val="nil"/>
              <w:right w:val="nil"/>
            </w:tcBorders>
            <w:vAlign w:val="center"/>
          </w:tcPr>
          <w:p w:rsidR="0028220F" w:rsidP="0065630E" w:rsidRDefault="0028220F" w14:paraId="102A40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07DBE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8797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DF03E01" w14:textId="77777777">
            <w:r w:rsidRPr="00E41C7D">
              <w:t xml:space="preserve">Vergaderjaar </w:t>
            </w:r>
            <w:r w:rsidR="00852843">
              <w:t>202</w:t>
            </w:r>
            <w:r w:rsidR="00F43E95">
              <w:t>5</w:t>
            </w:r>
            <w:r w:rsidR="00852843">
              <w:t>-202</w:t>
            </w:r>
            <w:r w:rsidR="00F43E95">
              <w:t>6</w:t>
            </w:r>
          </w:p>
        </w:tc>
      </w:tr>
      <w:tr w:rsidR="0028220F" w:rsidTr="0065630E" w14:paraId="0A60728F" w14:textId="77777777">
        <w:trPr>
          <w:cantSplit/>
        </w:trPr>
        <w:tc>
          <w:tcPr>
            <w:tcW w:w="10985" w:type="dxa"/>
            <w:gridSpan w:val="3"/>
            <w:tcBorders>
              <w:top w:val="nil"/>
              <w:left w:val="nil"/>
              <w:bottom w:val="nil"/>
              <w:right w:val="nil"/>
            </w:tcBorders>
            <w:vAlign w:val="center"/>
          </w:tcPr>
          <w:p w:rsidRPr="00E41C7D" w:rsidR="0028220F" w:rsidP="0065630E" w:rsidRDefault="0028220F" w14:paraId="40C96CD1" w14:textId="77777777"/>
        </w:tc>
      </w:tr>
      <w:tr w:rsidR="0028220F" w:rsidTr="0065630E" w14:paraId="6EF94A0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1178941" w14:textId="77777777"/>
        </w:tc>
      </w:tr>
      <w:tr w:rsidR="0028220F" w:rsidTr="0065630E" w14:paraId="498D9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997FA0" w14:textId="77777777"/>
        </w:tc>
        <w:tc>
          <w:tcPr>
            <w:tcW w:w="8647" w:type="dxa"/>
            <w:gridSpan w:val="2"/>
            <w:tcBorders>
              <w:top w:val="single" w:color="auto" w:sz="4" w:space="0"/>
            </w:tcBorders>
          </w:tcPr>
          <w:p w:rsidRPr="002C5138" w:rsidR="0028220F" w:rsidP="0065630E" w:rsidRDefault="0028220F" w14:paraId="57C206D9" w14:textId="77777777">
            <w:pPr>
              <w:rPr>
                <w:b/>
              </w:rPr>
            </w:pPr>
          </w:p>
        </w:tc>
      </w:tr>
      <w:tr w:rsidR="0028220F" w:rsidTr="0065630E" w14:paraId="52EAF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2000B" w14:paraId="580F607F" w14:textId="3758B532">
            <w:pPr>
              <w:rPr>
                <w:b/>
              </w:rPr>
            </w:pPr>
            <w:r>
              <w:rPr>
                <w:b/>
              </w:rPr>
              <w:t>36 812</w:t>
            </w:r>
          </w:p>
        </w:tc>
        <w:tc>
          <w:tcPr>
            <w:tcW w:w="8647" w:type="dxa"/>
            <w:gridSpan w:val="2"/>
          </w:tcPr>
          <w:p w:rsidRPr="00C2000B" w:rsidR="0028220F" w:rsidP="0065630E" w:rsidRDefault="00C2000B" w14:paraId="60F5DB4D" w14:textId="3CC1DB62">
            <w:pPr>
              <w:rPr>
                <w:szCs w:val="24"/>
              </w:rPr>
            </w:pPr>
            <w:r w:rsidRPr="00133262">
              <w:rPr>
                <w:szCs w:val="24"/>
              </w:rPr>
              <w:t>Wijziging van enkele belastingwetten en enige andere wetten (Belastingplan 2026)</w:t>
            </w:r>
          </w:p>
        </w:tc>
      </w:tr>
      <w:tr w:rsidR="0028220F" w:rsidTr="0065630E" w14:paraId="169F9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7D3B36" w14:textId="77777777"/>
        </w:tc>
        <w:tc>
          <w:tcPr>
            <w:tcW w:w="8647" w:type="dxa"/>
            <w:gridSpan w:val="2"/>
          </w:tcPr>
          <w:p w:rsidR="0028220F" w:rsidP="0065630E" w:rsidRDefault="0028220F" w14:paraId="2E553A05" w14:textId="77777777"/>
        </w:tc>
      </w:tr>
      <w:tr w:rsidR="0028220F" w:rsidTr="0065630E" w14:paraId="46A7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4477D5" w14:textId="77777777"/>
        </w:tc>
        <w:tc>
          <w:tcPr>
            <w:tcW w:w="8647" w:type="dxa"/>
            <w:gridSpan w:val="2"/>
          </w:tcPr>
          <w:p w:rsidR="0028220F" w:rsidP="0065630E" w:rsidRDefault="0028220F" w14:paraId="51B5CDDE" w14:textId="77777777"/>
        </w:tc>
      </w:tr>
      <w:tr w:rsidR="0028220F" w:rsidTr="0065630E" w14:paraId="7CA3A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61A52" w14:textId="77777777">
            <w:pPr>
              <w:rPr>
                <w:b/>
              </w:rPr>
            </w:pPr>
            <w:r>
              <w:rPr>
                <w:b/>
              </w:rPr>
              <w:t xml:space="preserve">Nr. </w:t>
            </w:r>
          </w:p>
        </w:tc>
        <w:tc>
          <w:tcPr>
            <w:tcW w:w="8647" w:type="dxa"/>
            <w:gridSpan w:val="2"/>
          </w:tcPr>
          <w:p w:rsidR="0028220F" w:rsidP="0065630E" w:rsidRDefault="0028220F" w14:paraId="44BC746F" w14:textId="6366C5E1">
            <w:pPr>
              <w:rPr>
                <w:b/>
              </w:rPr>
            </w:pPr>
            <w:r>
              <w:rPr>
                <w:b/>
              </w:rPr>
              <w:t xml:space="preserve">GEWIJZIGDE MOTIE VAN </w:t>
            </w:r>
            <w:r w:rsidR="00C2000B">
              <w:rPr>
                <w:b/>
              </w:rPr>
              <w:t>HET LID TEUNISSEN C.S.</w:t>
            </w:r>
          </w:p>
          <w:p w:rsidR="0028220F" w:rsidP="0065630E" w:rsidRDefault="0028220F" w14:paraId="0CCBAC74" w14:textId="4D83F91B">
            <w:pPr>
              <w:rPr>
                <w:b/>
              </w:rPr>
            </w:pPr>
            <w:r>
              <w:t xml:space="preserve">Ter vervanging van die gedrukt onder nr. </w:t>
            </w:r>
            <w:r w:rsidR="00C2000B">
              <w:t>91</w:t>
            </w:r>
          </w:p>
        </w:tc>
      </w:tr>
      <w:tr w:rsidR="0028220F" w:rsidTr="0065630E" w14:paraId="494FC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6625EC" w14:textId="77777777"/>
        </w:tc>
        <w:tc>
          <w:tcPr>
            <w:tcW w:w="8647" w:type="dxa"/>
            <w:gridSpan w:val="2"/>
          </w:tcPr>
          <w:p w:rsidR="0028220F" w:rsidP="0065630E" w:rsidRDefault="0028220F" w14:paraId="42C98DC0" w14:textId="77777777">
            <w:r>
              <w:t xml:space="preserve">Voorgesteld </w:t>
            </w:r>
          </w:p>
        </w:tc>
      </w:tr>
      <w:tr w:rsidR="0028220F" w:rsidTr="0065630E" w14:paraId="28BCE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D35A70" w14:textId="77777777"/>
        </w:tc>
        <w:tc>
          <w:tcPr>
            <w:tcW w:w="8647" w:type="dxa"/>
            <w:gridSpan w:val="2"/>
          </w:tcPr>
          <w:p w:rsidR="0028220F" w:rsidP="0065630E" w:rsidRDefault="0028220F" w14:paraId="684135E1" w14:textId="77777777"/>
        </w:tc>
      </w:tr>
      <w:tr w:rsidR="0028220F" w:rsidTr="0065630E" w14:paraId="6C148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16896" w14:textId="77777777"/>
        </w:tc>
        <w:tc>
          <w:tcPr>
            <w:tcW w:w="8647" w:type="dxa"/>
            <w:gridSpan w:val="2"/>
          </w:tcPr>
          <w:p w:rsidR="0028220F" w:rsidP="0065630E" w:rsidRDefault="0028220F" w14:paraId="23D6374F" w14:textId="77777777">
            <w:r>
              <w:t>De Kamer,</w:t>
            </w:r>
          </w:p>
        </w:tc>
      </w:tr>
      <w:tr w:rsidR="0028220F" w:rsidTr="0065630E" w14:paraId="0A288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4E551F" w14:textId="77777777"/>
        </w:tc>
        <w:tc>
          <w:tcPr>
            <w:tcW w:w="8647" w:type="dxa"/>
            <w:gridSpan w:val="2"/>
          </w:tcPr>
          <w:p w:rsidR="0028220F" w:rsidP="0065630E" w:rsidRDefault="0028220F" w14:paraId="3724644C" w14:textId="77777777"/>
        </w:tc>
      </w:tr>
      <w:tr w:rsidR="0028220F" w:rsidTr="0065630E" w14:paraId="3E6CA6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273D09" w14:textId="77777777"/>
        </w:tc>
        <w:tc>
          <w:tcPr>
            <w:tcW w:w="8647" w:type="dxa"/>
            <w:gridSpan w:val="2"/>
          </w:tcPr>
          <w:p w:rsidR="0028220F" w:rsidP="0065630E" w:rsidRDefault="0028220F" w14:paraId="695D615A" w14:textId="77777777">
            <w:r>
              <w:t>gehoord de beraadslaging,</w:t>
            </w:r>
          </w:p>
        </w:tc>
      </w:tr>
      <w:tr w:rsidR="0028220F" w:rsidTr="0065630E" w14:paraId="3716A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477F34" w14:textId="77777777"/>
        </w:tc>
        <w:tc>
          <w:tcPr>
            <w:tcW w:w="8647" w:type="dxa"/>
            <w:gridSpan w:val="2"/>
          </w:tcPr>
          <w:p w:rsidR="0028220F" w:rsidP="0065630E" w:rsidRDefault="0028220F" w14:paraId="76E7D656" w14:textId="77777777"/>
        </w:tc>
      </w:tr>
      <w:tr w:rsidR="0028220F" w:rsidTr="0065630E" w14:paraId="4C951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6D1673" w14:textId="77777777"/>
        </w:tc>
        <w:tc>
          <w:tcPr>
            <w:tcW w:w="8647" w:type="dxa"/>
            <w:gridSpan w:val="2"/>
          </w:tcPr>
          <w:p w:rsidRPr="00C2000B" w:rsidR="00C2000B" w:rsidP="00C2000B" w:rsidRDefault="00C2000B" w14:paraId="7E41F09B" w14:textId="77777777">
            <w:pPr>
              <w:rPr>
                <w:szCs w:val="24"/>
              </w:rPr>
            </w:pPr>
            <w:r w:rsidRPr="00C2000B">
              <w:rPr>
                <w:szCs w:val="24"/>
              </w:rPr>
              <w:t>constaterende dat dierenartskosten hard zijn gestegen, waardoor steeds meer mensen de rekening niet kunnen betalen;</w:t>
            </w:r>
          </w:p>
          <w:p w:rsidRPr="00C2000B" w:rsidR="00C2000B" w:rsidP="00C2000B" w:rsidRDefault="00C2000B" w14:paraId="6E846F75" w14:textId="77777777">
            <w:pPr>
              <w:rPr>
                <w:szCs w:val="24"/>
              </w:rPr>
            </w:pPr>
          </w:p>
          <w:p w:rsidRPr="00C2000B" w:rsidR="00C2000B" w:rsidP="00C2000B" w:rsidRDefault="00C2000B" w14:paraId="42B8729A" w14:textId="77777777">
            <w:pPr>
              <w:rPr>
                <w:szCs w:val="24"/>
              </w:rPr>
            </w:pPr>
            <w:r w:rsidRPr="00C2000B">
              <w:rPr>
                <w:szCs w:val="24"/>
              </w:rPr>
              <w:t>overwegende dat humane gezondheidszorg is vrijgesteld van btw, maar op dierenzorg nog 21% btw wordt geheven;</w:t>
            </w:r>
          </w:p>
          <w:p w:rsidRPr="00C2000B" w:rsidR="00C2000B" w:rsidP="00C2000B" w:rsidRDefault="00C2000B" w14:paraId="596C0B5D" w14:textId="77777777">
            <w:pPr>
              <w:rPr>
                <w:szCs w:val="24"/>
              </w:rPr>
            </w:pPr>
          </w:p>
          <w:p w:rsidRPr="00C2000B" w:rsidR="00C2000B" w:rsidP="00C2000B" w:rsidRDefault="00C2000B" w14:paraId="3911675F" w14:textId="77777777">
            <w:pPr>
              <w:rPr>
                <w:szCs w:val="24"/>
              </w:rPr>
            </w:pPr>
            <w:r w:rsidRPr="00C2000B">
              <w:rPr>
                <w:szCs w:val="24"/>
              </w:rPr>
              <w:t>overwegende dat een grote Kamermeerderheid voor de verkiezingen het dierendagakkoord heeft gesloten, waarmee de Kamer ertoe oproept om de dierenzorg weer goed, betaalbaar en eerlijk te maken;</w:t>
            </w:r>
          </w:p>
          <w:p w:rsidRPr="00C2000B" w:rsidR="00C2000B" w:rsidP="00C2000B" w:rsidRDefault="00C2000B" w14:paraId="1DC606FF" w14:textId="77777777">
            <w:pPr>
              <w:rPr>
                <w:szCs w:val="24"/>
              </w:rPr>
            </w:pPr>
          </w:p>
          <w:p w:rsidRPr="00C2000B" w:rsidR="00C2000B" w:rsidP="00C2000B" w:rsidRDefault="00C2000B" w14:paraId="6BB770CA" w14:textId="77777777">
            <w:pPr>
              <w:rPr>
                <w:szCs w:val="24"/>
              </w:rPr>
            </w:pPr>
            <w:r w:rsidRPr="00C2000B">
              <w:rPr>
                <w:szCs w:val="24"/>
              </w:rPr>
              <w:t>overwegende dat dierenartsen er terecht op wijzen dat de overheid ook zelf iets aan de hoge kosten kan doen, door de btw te verlagen of af te schaffen;</w:t>
            </w:r>
          </w:p>
          <w:p w:rsidRPr="00C2000B" w:rsidR="00C2000B" w:rsidP="00C2000B" w:rsidRDefault="00C2000B" w14:paraId="1A3D2ACD" w14:textId="77777777">
            <w:pPr>
              <w:rPr>
                <w:szCs w:val="24"/>
              </w:rPr>
            </w:pPr>
          </w:p>
          <w:p w:rsidRPr="00C2000B" w:rsidR="00C2000B" w:rsidP="00C2000B" w:rsidRDefault="00C2000B" w14:paraId="776EE7F2" w14:textId="77777777">
            <w:pPr>
              <w:rPr>
                <w:szCs w:val="24"/>
              </w:rPr>
            </w:pPr>
            <w:r w:rsidRPr="00C2000B">
              <w:rPr>
                <w:szCs w:val="24"/>
              </w:rPr>
              <w:t>overwegende dat meerdere EU-lidstaten, zoals België, Italië en Spanje, pogingen hebben gedaan om de btw op dierenartskosten te verlagen, maar hierbij ook aanliepen tegen EU-wetgeving,</w:t>
            </w:r>
          </w:p>
          <w:p w:rsidRPr="00C2000B" w:rsidR="00C2000B" w:rsidP="00C2000B" w:rsidRDefault="00C2000B" w14:paraId="070310DF" w14:textId="77777777">
            <w:pPr>
              <w:rPr>
                <w:szCs w:val="24"/>
              </w:rPr>
            </w:pPr>
          </w:p>
          <w:p w:rsidRPr="00C2000B" w:rsidR="00C2000B" w:rsidP="00C2000B" w:rsidRDefault="00C2000B" w14:paraId="74C524C6" w14:textId="77777777">
            <w:pPr>
              <w:rPr>
                <w:szCs w:val="24"/>
              </w:rPr>
            </w:pPr>
            <w:r w:rsidRPr="00C2000B">
              <w:rPr>
                <w:szCs w:val="24"/>
              </w:rPr>
              <w:t>verzoekt de regering zich op Europees niveau in te zetten voor het mogelijk maken van het verlagen van de btw op diergeneeskundige zorg, door bijvoorbeeld een kopgroep te vormen van landen in Europa, en de Kamer hierover periodiek te informeren,</w:t>
            </w:r>
          </w:p>
          <w:p w:rsidRPr="00C2000B" w:rsidR="00C2000B" w:rsidP="00C2000B" w:rsidRDefault="00C2000B" w14:paraId="20EF7D60" w14:textId="77777777">
            <w:pPr>
              <w:rPr>
                <w:szCs w:val="24"/>
              </w:rPr>
            </w:pPr>
          </w:p>
          <w:p w:rsidRPr="00C2000B" w:rsidR="00C2000B" w:rsidP="00C2000B" w:rsidRDefault="00C2000B" w14:paraId="4A20B57E" w14:textId="77777777">
            <w:pPr>
              <w:rPr>
                <w:szCs w:val="24"/>
              </w:rPr>
            </w:pPr>
            <w:r w:rsidRPr="00C2000B">
              <w:rPr>
                <w:szCs w:val="24"/>
              </w:rPr>
              <w:t>en gaat over tot de orde van de dag.</w:t>
            </w:r>
          </w:p>
          <w:p w:rsidRPr="00C2000B" w:rsidR="00C2000B" w:rsidP="00C2000B" w:rsidRDefault="00C2000B" w14:paraId="352AF83A" w14:textId="77777777">
            <w:pPr>
              <w:rPr>
                <w:szCs w:val="24"/>
              </w:rPr>
            </w:pPr>
          </w:p>
          <w:p w:rsidRPr="00C2000B" w:rsidR="00C2000B" w:rsidP="00C2000B" w:rsidRDefault="00C2000B" w14:paraId="230331AA" w14:textId="5FBDF4F7">
            <w:pPr>
              <w:rPr>
                <w:sz w:val="28"/>
                <w:szCs w:val="28"/>
              </w:rPr>
            </w:pPr>
            <w:r w:rsidRPr="00C2000B">
              <w:rPr>
                <w:szCs w:val="24"/>
              </w:rPr>
              <w:t>Teunissen</w:t>
            </w:r>
            <w:r w:rsidRPr="00C2000B">
              <w:rPr>
                <w:szCs w:val="24"/>
              </w:rPr>
              <w:br/>
              <w:t>Kostić</w:t>
            </w:r>
            <w:r w:rsidRPr="00C2000B">
              <w:rPr>
                <w:szCs w:val="24"/>
              </w:rPr>
              <w:br/>
              <w:t>Beckerman</w:t>
            </w:r>
          </w:p>
        </w:tc>
      </w:tr>
    </w:tbl>
    <w:p w:rsidRPr="0028220F" w:rsidR="004A4819" w:rsidP="0028220F" w:rsidRDefault="004A4819" w14:paraId="0DE8781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2AD3" w14:textId="77777777" w:rsidR="000D1527" w:rsidRDefault="000D1527">
      <w:pPr>
        <w:spacing w:line="20" w:lineRule="exact"/>
      </w:pPr>
    </w:p>
  </w:endnote>
  <w:endnote w:type="continuationSeparator" w:id="0">
    <w:p w14:paraId="6EDC668D" w14:textId="77777777" w:rsidR="000D1527" w:rsidRDefault="000D1527">
      <w:pPr>
        <w:pStyle w:val="Amendement"/>
      </w:pPr>
      <w:r>
        <w:rPr>
          <w:b w:val="0"/>
        </w:rPr>
        <w:t xml:space="preserve"> </w:t>
      </w:r>
    </w:p>
  </w:endnote>
  <w:endnote w:type="continuationNotice" w:id="1">
    <w:p w14:paraId="60D21C3A" w14:textId="77777777" w:rsidR="000D1527" w:rsidRDefault="000D15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CAB5" w14:textId="77777777" w:rsidR="000D1527" w:rsidRDefault="000D1527">
      <w:pPr>
        <w:pStyle w:val="Amendement"/>
      </w:pPr>
      <w:r>
        <w:rPr>
          <w:b w:val="0"/>
        </w:rPr>
        <w:separator/>
      </w:r>
    </w:p>
  </w:footnote>
  <w:footnote w:type="continuationSeparator" w:id="0">
    <w:p w14:paraId="7F1F4EBE" w14:textId="77777777" w:rsidR="000D1527" w:rsidRDefault="000D1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B"/>
    <w:rsid w:val="00027E9C"/>
    <w:rsid w:val="00062708"/>
    <w:rsid w:val="00063162"/>
    <w:rsid w:val="00095EFA"/>
    <w:rsid w:val="000C1E41"/>
    <w:rsid w:val="000C619A"/>
    <w:rsid w:val="000D1527"/>
    <w:rsid w:val="00161AE3"/>
    <w:rsid w:val="001C5EB3"/>
    <w:rsid w:val="001D1AB1"/>
    <w:rsid w:val="002002E7"/>
    <w:rsid w:val="0028220F"/>
    <w:rsid w:val="0029206C"/>
    <w:rsid w:val="002A2862"/>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2000B"/>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578B"/>
  <w15:docId w15:val="{90320042-A17B-4FFB-B4D9-6DB73B57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2026-06-24T14:07:00.0000000Z</dcterms:created>
  <dcterms:modified xsi:type="dcterms:W3CDTF">2026-06-24T14:13:00.0000000Z</dcterms:modified>
  <dc:description>------------------------</dc:description>
  <dc:subject/>
  <keywords/>
  <version/>
  <category/>
</coreProperties>
</file>