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2F1" w:rsidP="002262F1" w:rsidRDefault="002262F1" w14:paraId="638E6E21" w14:textId="77777777">
      <w:pPr>
        <w:pStyle w:val="Kop1"/>
        <w:rPr>
          <w:rFonts w:ascii="Arial" w:hAnsi="Arial" w:eastAsia="Times New Roman" w:cs="Arial"/>
        </w:rPr>
      </w:pPr>
      <w:r>
        <w:rPr>
          <w:rStyle w:val="Zwaar"/>
          <w:rFonts w:ascii="Arial" w:hAnsi="Arial" w:eastAsia="Times New Roman" w:cs="Arial"/>
        </w:rPr>
        <w:t>Mededelingen</w:t>
      </w:r>
    </w:p>
    <w:p w:rsidR="002262F1" w:rsidP="002262F1" w:rsidRDefault="002262F1" w14:paraId="6A23D6CF"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2262F1" w:rsidP="002262F1" w:rsidRDefault="002262F1" w14:paraId="7BF4A6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deel aan de Kamer mee dat het volgende lid zich heeft afgemeld:</w:t>
      </w:r>
      <w:r>
        <w:rPr>
          <w:rFonts w:ascii="Arial" w:hAnsi="Arial" w:eastAsia="Times New Roman" w:cs="Arial"/>
          <w:sz w:val="22"/>
          <w:szCs w:val="22"/>
        </w:rPr>
        <w:br/>
      </w:r>
      <w:r>
        <w:rPr>
          <w:rFonts w:ascii="Arial" w:hAnsi="Arial" w:eastAsia="Times New Roman" w:cs="Arial"/>
          <w:sz w:val="22"/>
          <w:szCs w:val="22"/>
        </w:rPr>
        <w:br/>
        <w:t>Keijzer, voor de vergadering van vandaag en morgen.</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2262F1" w:rsidP="002262F1" w:rsidRDefault="002262F1" w14:paraId="73A38A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verdergaan met de stemmingen, wil ik kort stilstaan bij een naderend afscheid. Velen van u zullen het wel herkennen: werken in politiek Den Haag, in welke rol dan ook, gaat gepaard met een zeker "Hotel California"-gevoel: you can check out any time you like, but you can never leave. Sommige Kamerbewoners maken het in dat opzicht wel heel erg bont. Een van hen zit nu op de publieke tribune. Hij zette zijn eerste stappen op het Binnenhof in 1988, toen hij bij Elsevier begon als politiek analist. Later stapte hij over naar De Volkskrant en uiteindelijk naar het Algemeen Dagblad. Daarnaast schreef hij boeken, natuurlijk over politiek, maar ook over ons Koningshuis. In totaal is hij, jawel, maar liefst 32 jaar werkzaam geweest als politiek verslaggever! Ik heb het over niemand minder dan Jan Hoedeman.</w:t>
      </w:r>
    </w:p>
    <w:p w:rsidR="002262F1" w:rsidP="002262F1" w:rsidRDefault="002262F1" w14:paraId="63F259F2"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2262F1" w:rsidP="002262F1" w:rsidRDefault="002262F1" w14:paraId="637196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Komende vrijdag zwaai je af, maar ik heb begrepen dat jouw pen nog niet in de la gaat. We kijken uit, misschien wel met angst en beven, naar de verhalen die dus nog komen gaan. Binnenkort wordt nog uitgebreider stilgestaan bij jouw vertrek, maar voor iemand met jouw staat van dienst is het passend om ook hier in de plenaire zaal even stil te staan bij jouw afscheid.</w:t>
      </w:r>
      <w:r>
        <w:rPr>
          <w:rFonts w:ascii="Arial" w:hAnsi="Arial" w:eastAsia="Times New Roman" w:cs="Arial"/>
          <w:sz w:val="22"/>
          <w:szCs w:val="22"/>
        </w:rPr>
        <w:br/>
      </w:r>
      <w:r>
        <w:rPr>
          <w:rFonts w:ascii="Arial" w:hAnsi="Arial" w:eastAsia="Times New Roman" w:cs="Arial"/>
          <w:sz w:val="22"/>
          <w:szCs w:val="22"/>
        </w:rPr>
        <w:br/>
        <w:t>Jan, het ga je goed. Dank je wel.</w:t>
      </w:r>
    </w:p>
    <w:p w:rsidR="002262F1" w:rsidP="002262F1" w:rsidRDefault="002262F1" w14:paraId="17A46A3B"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2262F1" w:rsidP="002262F1" w:rsidRDefault="002262F1" w14:paraId="198C075E" w14:textId="77777777">
      <w:pPr>
        <w:pStyle w:val="Kop1"/>
        <w:rPr>
          <w:rFonts w:ascii="Arial" w:hAnsi="Arial" w:eastAsia="Times New Roman" w:cs="Arial"/>
        </w:rPr>
      </w:pPr>
      <w:r>
        <w:rPr>
          <w:rStyle w:val="Zwaar"/>
          <w:rFonts w:ascii="Arial" w:hAnsi="Arial" w:eastAsia="Times New Roman" w:cs="Arial"/>
        </w:rPr>
        <w:t>Regeling van werkzaamheden (stemmingen)</w:t>
      </w:r>
    </w:p>
    <w:p w:rsidR="002262F1" w:rsidP="002262F1" w:rsidRDefault="002262F1" w14:paraId="2C0361E3"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2262F1" w:rsidP="002262F1" w:rsidRDefault="002262F1" w14:paraId="18CF18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zo dadelijk ook te stemmen over:</w:t>
      </w:r>
    </w:p>
    <w:p w:rsidR="002262F1" w:rsidP="002262F1" w:rsidRDefault="002262F1" w14:paraId="5BFB552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 ingediend bij het wetgevingsoverleg over de jaarverslagen en slotwetten voor het jaar 2025 voor zover het onderwerpen betreft die zien op digitalisering;</w:t>
      </w:r>
    </w:p>
    <w:p w:rsidR="002262F1" w:rsidP="002262F1" w:rsidRDefault="002262F1" w14:paraId="53FE569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 ingediend bij het wetgevingsoverleg over jaarverslag en slotwet voor het jaar 2025 van Buitenlandse Handel en Ontwikkelingshulp;</w:t>
      </w:r>
    </w:p>
    <w:p w:rsidR="002262F1" w:rsidP="002262F1" w:rsidRDefault="002262F1" w14:paraId="5F4DADA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motie-Kathmann c.s. (36800-VII, nr. 70);</w:t>
      </w:r>
    </w:p>
    <w:p w:rsidR="002262F1" w:rsidP="002262F1" w:rsidRDefault="002262F1" w14:paraId="420B0F92"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een brief van de vaste commissie voor Infrastructuur en Waterstaat (36915-XII, nr. 19).</w:t>
      </w:r>
    </w:p>
    <w:p w:rsidR="002262F1" w:rsidP="002262F1" w:rsidRDefault="002262F1" w14:paraId="3D612736" w14:textId="77777777">
      <w:pPr>
        <w:spacing w:after="240"/>
        <w:rPr>
          <w:rFonts w:ascii="Arial" w:hAnsi="Arial" w:eastAsia="Times New Roman" w:cs="Arial"/>
          <w:sz w:val="22"/>
          <w:szCs w:val="22"/>
        </w:rPr>
      </w:pPr>
      <w:r>
        <w:rPr>
          <w:rFonts w:ascii="Arial" w:hAnsi="Arial" w:eastAsia="Times New Roman" w:cs="Arial"/>
          <w:sz w:val="22"/>
          <w:szCs w:val="22"/>
        </w:rPr>
        <w:br/>
        <w:t>Op mijn lijstje staat dat ik als eerste het woord ga geven aan mevrouw Moorman, maar ik zie het lid Kostić staan. Dan beginnen we met het lid Kostić.</w:t>
      </w:r>
    </w:p>
    <w:p w:rsidR="002262F1" w:rsidP="002262F1" w:rsidRDefault="002262F1" w14:paraId="532A0DE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twee punten. Onder punt 20, stemmingen over moties ingediend bij het tweeminutendebat Energieraad (formeel), wil ik graag de motie op stuk nr. 1225 aanhouden. En onder punt 25, stemmingen over moties ingediend bij het tweeminutendebat Leefstijlpreventie, wil ik graag de motie op stuk nr. 892 aanhouden.</w:t>
      </w:r>
    </w:p>
    <w:p w:rsidR="002262F1" w:rsidP="002262F1" w:rsidRDefault="002262F1" w14:paraId="0F64DF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Deze moties zullen worden aangehouden.</w:t>
      </w:r>
      <w:r>
        <w:rPr>
          <w:rFonts w:ascii="Arial" w:hAnsi="Arial" w:eastAsia="Times New Roman" w:cs="Arial"/>
          <w:sz w:val="22"/>
          <w:szCs w:val="22"/>
        </w:rPr>
        <w:br/>
      </w:r>
      <w:r>
        <w:rPr>
          <w:rFonts w:ascii="Arial" w:hAnsi="Arial" w:eastAsia="Times New Roman" w:cs="Arial"/>
          <w:sz w:val="22"/>
          <w:szCs w:val="22"/>
        </w:rPr>
        <w:br/>
        <w:t>Mevrouw Maeijer.</w:t>
      </w:r>
    </w:p>
    <w:p w:rsidR="002262F1" w:rsidP="002262F1" w:rsidRDefault="002262F1" w14:paraId="2BD606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Maeijer</w:t>
      </w:r>
      <w:r>
        <w:rPr>
          <w:rFonts w:ascii="Arial" w:hAnsi="Arial" w:eastAsia="Times New Roman" w:cs="Arial"/>
          <w:sz w:val="22"/>
          <w:szCs w:val="22"/>
        </w:rPr>
        <w:t xml:space="preserve"> (PVV):</w:t>
      </w:r>
      <w:r>
        <w:rPr>
          <w:rFonts w:ascii="Arial" w:hAnsi="Arial" w:eastAsia="Times New Roman" w:cs="Arial"/>
          <w:sz w:val="22"/>
          <w:szCs w:val="22"/>
        </w:rPr>
        <w:br/>
        <w:t>Onder punt 24, stemmingen over moties ingediend bij het tweeminutendebat Zorgverzekeringsstelsel (inclusief Pakketbeheer), zou ik graag mijn motie op stuk nr. 1338 willen aanhouden.</w:t>
      </w:r>
    </w:p>
    <w:p w:rsidR="002262F1" w:rsidP="002262F1" w:rsidRDefault="002262F1" w14:paraId="4CD56A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262F1" w:rsidP="002262F1" w:rsidRDefault="002262F1" w14:paraId="326567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Maeijer stel ik voor haar motie (29689, nr. 1338)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774585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Ceder.</w:t>
      </w:r>
    </w:p>
    <w:p w:rsidR="002262F1" w:rsidP="002262F1" w:rsidRDefault="002262F1" w14:paraId="411E41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zou graag onder punt 18, de stemmingen over moties ingediend bij het tweeminutendebat Arbeidsmigratie, de motie op stuk nr. 192 willen aanhouden.</w:t>
      </w:r>
    </w:p>
    <w:p w:rsidR="002262F1" w:rsidP="002262F1" w:rsidRDefault="002262F1" w14:paraId="40CB92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Onder punt 18, motie … Ja, het is een hele lijst! Dat heeft u in de fracties vanochtend wel gemerkt. Het was onder punt 18, en welk nummer?</w:t>
      </w:r>
    </w:p>
    <w:p w:rsidR="002262F1" w:rsidP="002262F1" w:rsidRDefault="002262F1" w14:paraId="5CD31D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192.</w:t>
      </w:r>
    </w:p>
    <w:p w:rsidR="002262F1" w:rsidP="002262F1" w:rsidRDefault="002262F1" w14:paraId="2A1027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zal worden aangehouden.</w:t>
      </w:r>
      <w:r>
        <w:rPr>
          <w:rFonts w:ascii="Arial" w:hAnsi="Arial" w:eastAsia="Times New Roman" w:cs="Arial"/>
          <w:sz w:val="22"/>
          <w:szCs w:val="22"/>
        </w:rPr>
        <w:br/>
      </w:r>
      <w:r>
        <w:rPr>
          <w:rFonts w:ascii="Arial" w:hAnsi="Arial" w:eastAsia="Times New Roman" w:cs="Arial"/>
          <w:sz w:val="22"/>
          <w:szCs w:val="22"/>
        </w:rPr>
        <w:br/>
        <w:t>Mevrouw Coenradie.</w:t>
      </w:r>
    </w:p>
    <w:p w:rsidR="002262F1" w:rsidP="002262F1" w:rsidRDefault="002262F1" w14:paraId="48C6E2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Onder motie 24 wil ik graag 1348 aanhouden.</w:t>
      </w:r>
    </w:p>
    <w:p w:rsidR="002262F1" w:rsidP="002262F1" w:rsidRDefault="002262F1" w14:paraId="10F907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Onder punt 24, de stemmingen over moties ingediend bij het tweeminutendebat </w:t>
      </w:r>
      <w:r>
        <w:rPr>
          <w:rFonts w:ascii="Arial" w:hAnsi="Arial" w:eastAsia="Times New Roman" w:cs="Arial"/>
          <w:sz w:val="22"/>
          <w:szCs w:val="22"/>
        </w:rPr>
        <w:lastRenderedPageBreak/>
        <w:t>Zorgverzekeringsstelsel (inclusief pakketbeheer), wilt u de motie op stuk nr. 1348 aanhouden. Dat bedoelt u, denk ik. Die is al aangehouden. Ik zie dat meneer Claassen bij de interruptiemicrofoon staat.</w:t>
      </w:r>
    </w:p>
    <w:p w:rsidR="002262F1" w:rsidP="002262F1" w:rsidRDefault="002262F1" w14:paraId="3C9174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Ik heb een voorstel. Als de moties van het onderwijsdebat over de Wet vrij en veilig onderwijs ook nog in stemming waren gekomen, hadden we 24 pagina's aan moties en amendementen. Ik zou bijna gaan geloven in het voorstel van de heer Bontenbal om daar iets mee te gaan doen. Het loopt uit de klauwen. Omdat het zo veel moties zijn en omdat het buiten heel erg heet is, stel ik voor om, zoals ze ook bij het WK doen, ergens halverwege een hydration break te doen.</w:t>
      </w:r>
    </w:p>
    <w:p w:rsidR="002262F1" w:rsidP="002262F1" w:rsidRDefault="002262F1" w14:paraId="332435AD"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2262F1" w:rsidP="002262F1" w:rsidRDefault="002262F1" w14:paraId="0F2C03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op zich een leuk idee, maar ik denk dat het de lengte van de pagina's niet gaat verminderen. Minder indienen zou een beter voorstel kunnen zijn.</w:t>
      </w:r>
    </w:p>
    <w:p w:rsidR="002262F1" w:rsidP="002262F1" w:rsidRDefault="002262F1" w14:paraId="2691A3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Ik heb een verzoek naar aanleiding van de amendementen die straks in stemming komen over de Wet vrij en veilig onderwijs. Maar ik heb eerst een vraag aan u als voorzitter. Ik leer hier namelijk ook elke dag. Ik dacht: na die amendementen ga ik een derde termijn aanvragen, omdat die amendementen de wet fundamenteel wijzigen. Dat is met name het geval voor één amendement, dat gisteren na de beraadslaging nog is ingediend en dat echt een fundamentele wijziging van deze wet is. Het leek mij dus verstandig om daar nog een keer met elkaar over te debatteren. Maar nou heb ik begrepen dat op het moment dat je eenmaal over amendementen hebt gestemd, je de beraadslaging niet meer kan openen. Dat is de reden waarom ik hier vóór de stemming sta. Klopt het dat als wij hierover nog met elkaar van gedachten willen wisselen, wij dat dus moeten doen voordat die amendementen in stemming komen?</w:t>
      </w:r>
    </w:p>
    <w:p w:rsidR="002262F1" w:rsidP="002262F1" w:rsidRDefault="002262F1" w14:paraId="3C42C6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klopt inderdaad dat er na stemming over de amendementen niets meer gewijzigd kan worden in het wetsvoorstel zoals het dan gewijzigd is. Alleen technische wijzigingen kunnen dan gedaan worden, geen inhoudelijke. Dat is ook zo bevestigd door de Kamer in haar vorige periode.</w:t>
      </w:r>
    </w:p>
    <w:p w:rsidR="002262F1" w:rsidP="002262F1" w:rsidRDefault="002262F1" w14:paraId="68B5A6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Voorzitter. Dan is mijn verzoek aan de Kamer helder. Dit is een fundamentele wijziging die ons nog na de beraadslaging is toegekomen. Wij moeten, ook als medewetgever, ons werk hier natuurlijk gewoon op een hele ordentelijke manier doen. Mijn verzoek aan de Kamer, en ik hoop dat al mijn collega's daarmee instemmen, is dus om de stemming over deze amendementen uit te stellen, zodat wij met elkaar nog een derde termijn kunnen krijgen.</w:t>
      </w:r>
    </w:p>
    <w:p w:rsidR="002262F1" w:rsidP="002262F1" w:rsidRDefault="002262F1" w14:paraId="1BD020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gaat om de stemmingen onder agendapunt 5, in verband met de Wet vrij en veilig onderwijs. Ik kijk naar de leden.</w:t>
      </w:r>
    </w:p>
    <w:p w:rsidR="002262F1" w:rsidP="002262F1" w:rsidRDefault="002262F1" w14:paraId="1A6BF3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Kisteman</w:t>
      </w:r>
      <w:r>
        <w:rPr>
          <w:rFonts w:ascii="Arial" w:hAnsi="Arial" w:eastAsia="Times New Roman" w:cs="Arial"/>
          <w:sz w:val="22"/>
          <w:szCs w:val="22"/>
        </w:rPr>
        <w:t xml:space="preserve"> (VVD):</w:t>
      </w:r>
      <w:r>
        <w:rPr>
          <w:rFonts w:ascii="Arial" w:hAnsi="Arial" w:eastAsia="Times New Roman" w:cs="Arial"/>
          <w:sz w:val="22"/>
          <w:szCs w:val="22"/>
        </w:rPr>
        <w:br/>
        <w:t>Voorzitter. Het debat heeft al twee weken geduurd. Het vervolg kwam twee weken later dan de eerste termijn. Volgens mij hebben we ruim stilgestaan bij de behandeling van deze wet, dus geen steun voor het verzoek van mevrouw Moorman.</w:t>
      </w:r>
    </w:p>
    <w:p w:rsidR="002262F1" w:rsidP="002262F1" w:rsidRDefault="002262F1" w14:paraId="3A597F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 xml:space="preserve">Voorzitter. Het betreffende amendement is van mij. Ik wil even toelichten dat het gaat om </w:t>
      </w:r>
      <w:r>
        <w:rPr>
          <w:rFonts w:ascii="Arial" w:hAnsi="Arial" w:eastAsia="Times New Roman" w:cs="Arial"/>
          <w:sz w:val="22"/>
          <w:szCs w:val="22"/>
        </w:rPr>
        <w:lastRenderedPageBreak/>
        <w:t>een amendement dat de wet in die zin sterk vereenvoudigt. Het haalt alleen iets uit de wet — het is niet iets dat eraan wordt toegevoegd — juist op het thema dat uitgebreid is behandeld bij de wetsbehandeling. Het gaat namelijk om de meldingsplicht. Ik denk dus dat we er in die zin wel gewoon over kunnen stemmen, en ik steun …</w:t>
      </w:r>
    </w:p>
    <w:p w:rsidR="002262F1" w:rsidP="002262F1" w:rsidRDefault="002262F1" w14:paraId="168DF8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steunt het voorstel van mevrouw Moorman dus niet.</w:t>
      </w:r>
    </w:p>
    <w:p w:rsidR="002262F1" w:rsidP="002262F1" w:rsidRDefault="002262F1" w14:paraId="5F72BB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Volgens mij geeft de indiener van het amendement in zijn uitleg net ook aan dat dit een behoorlijke wijziging is. Dan is het wel zo netjes om daar als Kamer met elkaar over te spreken, dus ik steun het voorstel van mevrouw Moorman.</w:t>
      </w:r>
    </w:p>
    <w:p w:rsidR="002262F1" w:rsidP="002262F1" w:rsidRDefault="002262F1" w14:paraId="4F85A77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Eens, dus ik steun het ook.</w:t>
      </w:r>
    </w:p>
    <w:p w:rsidR="002262F1" w:rsidP="002262F1" w:rsidRDefault="002262F1" w14:paraId="557662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Voorzitter. De huidige staatssecretaris kan er niks aan doen dat hem een ontiegelijk slechte wet in de schoenen is geschoven. We hebben er voldoende over gedebatteerd. Geen steun voor het voorstel.</w:t>
      </w:r>
    </w:p>
    <w:p w:rsidR="002262F1" w:rsidP="002262F1" w:rsidRDefault="002262F1" w14:paraId="39B4C75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Daar sluit ik me bij aan. Geen steun.</w:t>
      </w:r>
    </w:p>
    <w:p w:rsidR="002262F1" w:rsidP="002262F1" w:rsidRDefault="002262F1" w14:paraId="6750206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Rooderkerk</w:t>
      </w:r>
      <w:r>
        <w:rPr>
          <w:rFonts w:ascii="Arial" w:hAnsi="Arial" w:eastAsia="Times New Roman" w:cs="Arial"/>
          <w:sz w:val="22"/>
          <w:szCs w:val="22"/>
        </w:rPr>
        <w:t xml:space="preserve"> (D66):</w:t>
      </w:r>
      <w:r>
        <w:rPr>
          <w:rFonts w:ascii="Arial" w:hAnsi="Arial" w:eastAsia="Times New Roman" w:cs="Arial"/>
          <w:sz w:val="22"/>
          <w:szCs w:val="22"/>
        </w:rPr>
        <w:br/>
        <w:t>Diegenen die wel aanwezig waren bij de twee debatten die we hierover hebben gevoerd, kunnen zien dat wat hier wordt voorgesteld juist uitgebreid naar voren is gekomen in het debat. Wat mij betreft is dit dus juist afdoende besproken en moeten we er gewoon over gaan stemmen.</w:t>
      </w:r>
    </w:p>
    <w:p w:rsidR="002262F1" w:rsidP="002262F1" w:rsidRDefault="002262F1" w14:paraId="07F9154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Steun voor het voorstel van mevrouw Moorman.</w:t>
      </w:r>
    </w:p>
    <w:p w:rsidR="002262F1" w:rsidP="002262F1" w:rsidRDefault="002262F1" w14:paraId="79B1D4D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Armut</w:t>
      </w:r>
      <w:r>
        <w:rPr>
          <w:rFonts w:ascii="Arial" w:hAnsi="Arial" w:eastAsia="Times New Roman" w:cs="Arial"/>
          <w:sz w:val="22"/>
          <w:szCs w:val="22"/>
        </w:rPr>
        <w:t xml:space="preserve"> (CDA):</w:t>
      </w:r>
      <w:r>
        <w:rPr>
          <w:rFonts w:ascii="Arial" w:hAnsi="Arial" w:eastAsia="Times New Roman" w:cs="Arial"/>
          <w:sz w:val="22"/>
          <w:szCs w:val="22"/>
        </w:rPr>
        <w:br/>
        <w:t>Geen steun.</w:t>
      </w:r>
    </w:p>
    <w:p w:rsidR="002262F1" w:rsidP="002262F1" w:rsidRDefault="002262F1" w14:paraId="363E9D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Het zou zomaar kunnen dat er gisteravond een deal is gesloten. Het lijkt me verstandig dat we weten wat die deal is en onder welke omstandigheden die deal is gesloten. Dus steun voor het voorstel voor een derde termijn.</w:t>
      </w:r>
    </w:p>
    <w:p w:rsidR="002262F1" w:rsidP="002262F1" w:rsidRDefault="002262F1" w14:paraId="1B3CC5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Ik vind dat je zaken ordelijk moet laten verlopen. Als er na dat debat nog allerlei wijzingen zijn geweest, vind ik dat je daarover moet kunnen praten. Wij steunen het voorstel van mevrouw Moorman.</w:t>
      </w:r>
    </w:p>
    <w:p w:rsidR="002262F1" w:rsidP="002262F1" w:rsidRDefault="002262F1" w14:paraId="057EAC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nog nooit zo'n lang wetstraject meegemaakt. O nee, dat heb ik wel, de pensioenen, sorry. Dit is de tweede. Maar volgens mij is het goed om hierover te spreken. Er is namelijk ook "oordeel Kamer" gegeven aan een amendement dat volgens mij de inzet van de minister dusdanig wijzigt. Maar goed, steun. Maar volgens mij constateer ik dat er al een meerderheid is om niet voort te gaan …</w:t>
      </w:r>
    </w:p>
    <w:p w:rsidR="002262F1" w:rsidP="002262F1" w:rsidRDefault="002262F1" w14:paraId="67BC3E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Wij steunen ook het voorstel van mevrouw Moorman.</w:t>
      </w:r>
    </w:p>
    <w:p w:rsidR="002262F1" w:rsidP="002262F1" w:rsidRDefault="002262F1" w14:paraId="3BB22A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Raijer</w:t>
      </w:r>
      <w:r>
        <w:rPr>
          <w:rFonts w:ascii="Arial" w:hAnsi="Arial" w:eastAsia="Times New Roman" w:cs="Arial"/>
          <w:sz w:val="22"/>
          <w:szCs w:val="22"/>
        </w:rPr>
        <w:t xml:space="preserve"> (PVV):</w:t>
      </w:r>
      <w:r>
        <w:rPr>
          <w:rFonts w:ascii="Arial" w:hAnsi="Arial" w:eastAsia="Times New Roman" w:cs="Arial"/>
          <w:sz w:val="22"/>
          <w:szCs w:val="22"/>
        </w:rPr>
        <w:br/>
        <w:t>Geen steun.</w:t>
      </w:r>
    </w:p>
    <w:p w:rsidR="002262F1" w:rsidP="002262F1" w:rsidRDefault="002262F1" w14:paraId="3D0F25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geen meerderheid, mevrouw Moorman.</w:t>
      </w:r>
    </w:p>
    <w:p w:rsidR="002262F1" w:rsidP="002262F1" w:rsidRDefault="002262F1" w14:paraId="091698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Nee, ik heb het geconstateerd. Daarmee gaat er straks dus een hele slechte wet naar de Eerste Kamer. Dan zal de Eerste Kamer haar werk moeten doen en zullen we het wel weer horen. Maar ik vind het toch echt een schande voor de Tweede Kamer, die gewoon goede wetten moet maken.</w:t>
      </w:r>
    </w:p>
    <w:p w:rsidR="002262F1" w:rsidP="002262F1" w:rsidRDefault="002262F1" w14:paraId="42DF49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stemmen.</w:t>
      </w:r>
    </w:p>
    <w:p w:rsidR="002262F1" w:rsidP="002262F1" w:rsidRDefault="002262F1" w14:paraId="0B1766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Voorzitter.</w:t>
      </w:r>
    </w:p>
    <w:p w:rsidR="002262F1" w:rsidP="002262F1" w:rsidRDefault="002262F1" w14:paraId="1BC110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Boomsma.</w:t>
      </w:r>
    </w:p>
    <w:p w:rsidR="002262F1" w:rsidP="002262F1" w:rsidRDefault="002262F1" w14:paraId="5890D1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Er werd net gesuggereerd dat er een deal zou zijn gesloten en ik hecht er toch aan om daar nog even op in te gaan, want dat zou dan over mij gaan. Er is geen deal gesloten.</w:t>
      </w:r>
    </w:p>
    <w:p w:rsidR="002262F1" w:rsidP="002262F1" w:rsidRDefault="002262F1" w14:paraId="46CAD0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dank u wel.</w:t>
      </w:r>
    </w:p>
    <w:p w:rsidR="002262F1" w:rsidP="002262F1" w:rsidRDefault="002262F1" w14:paraId="6D9D13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We hebben een uitgebreid debat gevoerd over die registratieplicht.</w:t>
      </w:r>
    </w:p>
    <w:p w:rsidR="002262F1" w:rsidP="002262F1" w:rsidRDefault="002262F1" w14:paraId="3E11B5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w:t>
      </w:r>
    </w:p>
    <w:p w:rsidR="002262F1" w:rsidP="002262F1" w:rsidRDefault="002262F1" w14:paraId="486DB4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Daarvan hebben wij uiteindelijk geconstateerd dat het verstandig is om die eruit te halen. Er is verder geen deal. Ik heb alleen aangegeven dat wij dat belangrijk vinden voor het aannemen van de wet.</w:t>
      </w:r>
    </w:p>
    <w:p w:rsidR="002262F1" w:rsidP="002262F1" w:rsidRDefault="002262F1" w14:paraId="33B10A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U heeft het gezegd. Dank u wel. Mevrouw Coenradie.</w:t>
      </w:r>
    </w:p>
    <w:p w:rsidR="002262F1" w:rsidP="002262F1" w:rsidRDefault="002262F1" w14:paraId="29EADA1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Excuus voor de verwarring net over de motie waar ik over sprak bij agendapunt 24. Ik bedoelde niet "aanhouden"; ik wil 'm graag intrekken. Excuus voor de verwarring.</w:t>
      </w:r>
    </w:p>
    <w:p w:rsidR="002262F1" w:rsidP="002262F1" w:rsidRDefault="002262F1" w14:paraId="31BD3E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betreft de motie …</w:t>
      </w:r>
    </w:p>
    <w:p w:rsidR="002262F1" w:rsidP="002262F1" w:rsidRDefault="002262F1" w14:paraId="4416A3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Coenradie</w:t>
      </w:r>
      <w:r>
        <w:rPr>
          <w:rFonts w:ascii="Arial" w:hAnsi="Arial" w:eastAsia="Times New Roman" w:cs="Arial"/>
          <w:sz w:val="22"/>
          <w:szCs w:val="22"/>
        </w:rPr>
        <w:t xml:space="preserve"> (JA21):</w:t>
      </w:r>
      <w:r>
        <w:rPr>
          <w:rFonts w:ascii="Arial" w:hAnsi="Arial" w:eastAsia="Times New Roman" w:cs="Arial"/>
          <w:sz w:val="22"/>
          <w:szCs w:val="22"/>
        </w:rPr>
        <w:br/>
        <w:t>De motie op stuk nr. 1348 bij agendapunt 24.</w:t>
      </w:r>
    </w:p>
    <w:p w:rsidR="002262F1" w:rsidP="002262F1" w:rsidRDefault="002262F1" w14:paraId="33905E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262F1" w:rsidP="002262F1" w:rsidRDefault="002262F1" w14:paraId="4497C66E" w14:textId="77777777">
      <w:pPr>
        <w:spacing w:after="240"/>
        <w:rPr>
          <w:rFonts w:ascii="Arial" w:hAnsi="Arial" w:eastAsia="Times New Roman" w:cs="Arial"/>
          <w:sz w:val="22"/>
          <w:szCs w:val="22"/>
        </w:rPr>
      </w:pPr>
      <w:r>
        <w:rPr>
          <w:rFonts w:ascii="Arial" w:hAnsi="Arial" w:eastAsia="Times New Roman" w:cs="Arial"/>
          <w:sz w:val="22"/>
          <w:szCs w:val="22"/>
        </w:rPr>
        <w:lastRenderedPageBreak/>
        <w:t>Aangezien de motie-Coenradie (29689, nr. 1348) is ingetrokken, maakt zij geen onderwerp van behandeling meer uit.</w:t>
      </w:r>
    </w:p>
    <w:p w:rsidR="002262F1" w:rsidP="002262F1" w:rsidRDefault="002262F1" w14:paraId="0DA4333F" w14:textId="77777777">
      <w:pPr>
        <w:spacing w:after="240"/>
        <w:rPr>
          <w:rFonts w:ascii="Arial" w:hAnsi="Arial" w:eastAsia="Times New Roman" w:cs="Arial"/>
          <w:sz w:val="22"/>
          <w:szCs w:val="22"/>
        </w:rPr>
      </w:pPr>
      <w:r>
        <w:rPr>
          <w:rFonts w:ascii="Arial" w:hAnsi="Arial" w:eastAsia="Times New Roman" w:cs="Arial"/>
          <w:sz w:val="22"/>
          <w:szCs w:val="22"/>
        </w:rPr>
        <w:t>We gaan stemmen.</w:t>
      </w:r>
    </w:p>
    <w:p w:rsidR="002262F1" w:rsidP="002262F1" w:rsidRDefault="002262F1" w14:paraId="6F4E9DB9" w14:textId="77777777">
      <w:pPr>
        <w:pStyle w:val="Kop1"/>
        <w:rPr>
          <w:rFonts w:ascii="Arial" w:hAnsi="Arial" w:eastAsia="Times New Roman" w:cs="Arial"/>
        </w:rPr>
      </w:pPr>
      <w:r>
        <w:rPr>
          <w:rStyle w:val="Zwaar"/>
          <w:rFonts w:ascii="Arial" w:hAnsi="Arial" w:eastAsia="Times New Roman" w:cs="Arial"/>
        </w:rPr>
        <w:t>Stemmingen</w:t>
      </w:r>
    </w:p>
    <w:p w:rsidR="002262F1" w:rsidP="002262F1" w:rsidRDefault="002262F1" w14:paraId="3605B7FF"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2262F1" w:rsidP="002262F1" w:rsidRDefault="002262F1" w14:paraId="147079CC" w14:textId="77777777">
      <w:pPr>
        <w:spacing w:after="240"/>
        <w:rPr>
          <w:rFonts w:ascii="Arial" w:hAnsi="Arial" w:eastAsia="Times New Roman" w:cs="Arial"/>
          <w:sz w:val="22"/>
          <w:szCs w:val="22"/>
        </w:rPr>
      </w:pPr>
      <w:r>
        <w:rPr>
          <w:rFonts w:ascii="Arial" w:hAnsi="Arial" w:eastAsia="Times New Roman" w:cs="Arial"/>
          <w:sz w:val="22"/>
          <w:szCs w:val="22"/>
        </w:rPr>
        <w:t>Stemmingen moties Natuur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Natuur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39FD3784"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de beoordelingssystematiek voor vogelsoorten betrekken bij het bepalen van de staat van instandhouding van algemeen voorkomende diersoorten (33576, nr. 489);</w:t>
      </w:r>
    </w:p>
    <w:p w:rsidR="002262F1" w:rsidP="002262F1" w:rsidRDefault="002262F1" w14:paraId="4247837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c.s. over bij de volgende AERIUS-update een verhoging van de rekenkundige ondergrens doorvoeren (33576, nr. 490);</w:t>
      </w:r>
    </w:p>
    <w:p w:rsidR="002262F1" w:rsidP="002262F1" w:rsidRDefault="002262F1" w14:paraId="4C8B552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c.s. over het wetsvoorstel om de op de KDW gebaseerde omgevingswaarden uit de wet te halen gelijktijdig met het stikstofpakket aanhangig maken bij de Tweede Kamer (33576, nr. 491);</w:t>
      </w:r>
    </w:p>
    <w:p w:rsidR="002262F1" w:rsidP="002262F1" w:rsidRDefault="002262F1" w14:paraId="184DB838"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motie-Vellinga-Beemsterboer/Koorevaar over terreinbeherende organisaties en natuurbeheer volwaardig voortzetten (33576, nr. 492);</w:t>
      </w:r>
    </w:p>
    <w:p w:rsidR="002262F1" w:rsidP="002262F1" w:rsidRDefault="002262F1" w14:paraId="78A0FF0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verkennen hoe uitbreiding van de zoutwinning onder de Waddenzee kan worden voorkomen (33576, nr. 493);</w:t>
      </w:r>
    </w:p>
    <w:p w:rsidR="002262F1" w:rsidP="002262F1" w:rsidRDefault="002262F1" w14:paraId="5364A2B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een groennorm voor stedelijke gebieden om hittestress tegen te gaan (33576, nr. 494);</w:t>
      </w:r>
    </w:p>
    <w:p w:rsidR="002262F1" w:rsidP="002262F1" w:rsidRDefault="002262F1" w14:paraId="56C2DAA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subsidies met een negatief effect op de biodiversiteit biodiversiteitsvriendelijk maken (33576, nr. 495);</w:t>
      </w:r>
    </w:p>
    <w:p w:rsidR="002262F1" w:rsidP="002262F1" w:rsidRDefault="002262F1" w14:paraId="0C4A73B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maatregelen om egels te beschermen en de negatieve populatietrend te keren (33576, nr. 496);</w:t>
      </w:r>
    </w:p>
    <w:p w:rsidR="002262F1" w:rsidP="002262F1" w:rsidRDefault="002262F1" w14:paraId="1F46C8F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een deel van de aanvullende ANLb-middelen alsnog inzetten voor andere ecologisch belangrijke opgaven (33576, nr. 497);</w:t>
      </w:r>
    </w:p>
    <w:p w:rsidR="002262F1" w:rsidP="002262F1" w:rsidRDefault="002262F1" w14:paraId="799790A0"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bij de verdeling van ANLb-middelen aandacht besteden aan alle doelen en soorten waarvoor het ANLb relevant is (33576, nr. 498);</w:t>
      </w:r>
    </w:p>
    <w:p w:rsidR="002262F1" w:rsidP="002262F1" w:rsidRDefault="002262F1" w14:paraId="46944A7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de mogelijkheden verkennen om bermen, dijken en spoorwegen natuurvriendelijk te beheren (33576, nr. 499);</w:t>
      </w:r>
    </w:p>
    <w:p w:rsidR="002262F1" w:rsidP="002262F1" w:rsidRDefault="002262F1" w14:paraId="41FA0A0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motie-Bromet over erop inzetten dat natuur natuur blijft (33576, nr. 500);</w:t>
      </w:r>
    </w:p>
    <w:p w:rsidR="002262F1" w:rsidP="002262F1" w:rsidRDefault="002262F1" w14:paraId="305EA07B"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het instrument van sturende zones definitief verwerpen (33576, nr. 501);</w:t>
      </w:r>
    </w:p>
    <w:p w:rsidR="002262F1" w:rsidP="002262F1" w:rsidRDefault="002262F1" w14:paraId="393F598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motie-Koorevaar c.s. over bij de herziening van het stelsel van jacht en faunabeheer expliciet aandacht besteden aan de beheersing en bejaging van ganzenpopulaties (33576, nr. 502);</w:t>
      </w:r>
    </w:p>
    <w:p w:rsidR="002262F1" w:rsidP="002262F1" w:rsidRDefault="002262F1" w14:paraId="4E5AC837"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c.s. over natuurbrandbeheersing onderdeel maken van de structurele financiering voor natuurherstel en natuurbeheer (33576, nr. 503);</w:t>
      </w:r>
    </w:p>
    <w:p w:rsidR="002262F1" w:rsidP="002262F1" w:rsidRDefault="002262F1" w14:paraId="0BBFD1F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c.s. over een landelijk kader voor beverbeheer over het preventief ingrijpen bij risico’s voor waterveiligheid, woningveiligheid, waterkwaliteit en infrastructuur (33576, nr. 504);</w:t>
      </w:r>
    </w:p>
    <w:p w:rsidR="002262F1" w:rsidP="002262F1" w:rsidRDefault="002262F1" w14:paraId="58E64DA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afspraken met provincies over meer inzet op adequaat natuurbeheer in bestaande gebieden (33576, nr. 505);</w:t>
      </w:r>
    </w:p>
    <w:p w:rsidR="002262F1" w:rsidP="002262F1" w:rsidRDefault="002262F1" w14:paraId="163E4C4D"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motie-Flach over het definitieve Natuurplan niet vaststellen of indienen dan nadat het met de Kamer is besproken (33576, nr. 506).</w:t>
      </w:r>
    </w:p>
    <w:p w:rsidR="002262F1" w:rsidP="002262F1" w:rsidRDefault="002262F1" w14:paraId="6F01DBC5" w14:textId="77777777">
      <w:pPr>
        <w:rPr>
          <w:rFonts w:ascii="Arial" w:hAnsi="Arial" w:eastAsia="Times New Roman" w:cs="Arial"/>
          <w:sz w:val="22"/>
          <w:szCs w:val="22"/>
        </w:rPr>
      </w:pPr>
    </w:p>
    <w:p w:rsidR="002262F1" w:rsidP="002262F1" w:rsidRDefault="002262F1" w14:paraId="3558FE71" w14:textId="77777777">
      <w:pPr>
        <w:spacing w:after="240"/>
        <w:rPr>
          <w:rFonts w:ascii="Arial" w:hAnsi="Arial" w:eastAsia="Times New Roman" w:cs="Arial"/>
          <w:sz w:val="22"/>
          <w:szCs w:val="22"/>
        </w:rPr>
      </w:pPr>
      <w:r>
        <w:rPr>
          <w:rFonts w:ascii="Arial" w:hAnsi="Arial" w:eastAsia="Times New Roman" w:cs="Arial"/>
          <w:sz w:val="22"/>
          <w:szCs w:val="22"/>
        </w:rPr>
        <w:t>(Zie vergadering van 16 juni 2026.)</w:t>
      </w:r>
    </w:p>
    <w:p w:rsidR="002262F1" w:rsidP="002262F1" w:rsidRDefault="002262F1" w14:paraId="322601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Boomsma stel ik voor zijn motie (33576, nr. 490) aan te houden. Op verzoek van het lid Kostić stel ik voor de motie (33576, nr. 495)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7721E9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motie-Bromet (33576, nr. 499) is in die zin gewijzigd dat zij thans luidt:</w:t>
      </w:r>
    </w:p>
    <w:p w:rsidR="002262F1" w:rsidP="002262F1" w:rsidRDefault="002262F1" w14:paraId="6AF498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natuurvriendelijk beheer van bermen, spoorwegen en dijken kan bijdragen aan een rijk netwerk aan ecologische linten;</w:t>
      </w:r>
      <w:r>
        <w:rPr>
          <w:rFonts w:ascii="Arial" w:hAnsi="Arial" w:eastAsia="Times New Roman" w:cs="Arial"/>
          <w:sz w:val="22"/>
          <w:szCs w:val="22"/>
        </w:rPr>
        <w:br/>
      </w:r>
      <w:r>
        <w:rPr>
          <w:rFonts w:ascii="Arial" w:hAnsi="Arial" w:eastAsia="Times New Roman" w:cs="Arial"/>
          <w:sz w:val="22"/>
          <w:szCs w:val="22"/>
        </w:rPr>
        <w:br/>
        <w:t>verzoekt de regering om de betrokken ministers gezamenlijk en met provincies, gemeenten, waterschappen en ProRail de mogelijkheden te laten verkennen om hun bermen, dijken en spoorwegen natuurvriendelijk te beheren,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62F1" w:rsidP="002262F1" w:rsidRDefault="002262F1" w14:paraId="449B22D9" w14:textId="77777777">
      <w:pPr>
        <w:spacing w:after="240"/>
        <w:rPr>
          <w:rFonts w:ascii="Arial" w:hAnsi="Arial" w:eastAsia="Times New Roman" w:cs="Arial"/>
          <w:sz w:val="22"/>
          <w:szCs w:val="22"/>
        </w:rPr>
      </w:pPr>
      <w:r>
        <w:rPr>
          <w:rFonts w:ascii="Arial" w:hAnsi="Arial" w:eastAsia="Times New Roman" w:cs="Arial"/>
          <w:sz w:val="22"/>
          <w:szCs w:val="22"/>
        </w:rPr>
        <w:t>Zij krijgt nr. ??, was nr. 499 (33576).</w:t>
      </w:r>
    </w:p>
    <w:p w:rsidR="002262F1" w:rsidP="002262F1" w:rsidRDefault="002262F1" w14:paraId="0E94B095" w14:textId="77777777">
      <w:pPr>
        <w:spacing w:after="240"/>
        <w:rPr>
          <w:rFonts w:ascii="Arial" w:hAnsi="Arial" w:eastAsia="Times New Roman" w:cs="Arial"/>
          <w:sz w:val="22"/>
          <w:szCs w:val="22"/>
        </w:rPr>
      </w:pPr>
      <w:r>
        <w:rPr>
          <w:rFonts w:ascii="Arial" w:hAnsi="Arial" w:eastAsia="Times New Roman" w:cs="Arial"/>
          <w:sz w:val="22"/>
          <w:szCs w:val="22"/>
        </w:rPr>
        <w:t xml:space="preserve">De motie-Flach c.s. (33576, nr. 505) is in die zin gewijzigd dat zij thans is ondertekend door de leden Flach, Grinwis, Boomsma, Wiersma, Keijzer en Ten Hove. </w:t>
      </w:r>
      <w:r>
        <w:rPr>
          <w:rFonts w:ascii="Arial" w:hAnsi="Arial" w:eastAsia="Times New Roman" w:cs="Arial"/>
          <w:sz w:val="22"/>
          <w:szCs w:val="22"/>
        </w:rPr>
        <w:br/>
      </w:r>
      <w:r>
        <w:rPr>
          <w:rFonts w:ascii="Arial" w:hAnsi="Arial" w:eastAsia="Times New Roman" w:cs="Arial"/>
          <w:sz w:val="22"/>
          <w:szCs w:val="22"/>
        </w:rPr>
        <w:br/>
        <w:t>Zij krijgt nr. ??, was nr. 505 (33576).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262F1" w:rsidP="002262F1" w:rsidRDefault="002262F1" w14:paraId="7946FE1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(33576, nr. 489).</w:t>
      </w:r>
    </w:p>
    <w:p w:rsidR="002262F1" w:rsidP="002262F1" w:rsidRDefault="002262F1" w14:paraId="338FDB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het CDA, de VVD, de SGP, de ChristenUnie, JA21, BBB, Groep Markuszower, de PVV en FVD voor deze motie hebben gestemd en de leden van de fracties van PRO, de SP, 50PLUS, D66, Volt, de PvdD en DENK ertegen, zodat zij is aangenomen.</w:t>
      </w:r>
    </w:p>
    <w:p w:rsidR="002262F1" w:rsidP="002262F1" w:rsidRDefault="002262F1" w14:paraId="30ED61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c.s. (33576, nr. 491).</w:t>
      </w:r>
    </w:p>
    <w:p w:rsidR="002262F1" w:rsidP="002262F1" w:rsidRDefault="002262F1" w14:paraId="1DB44B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Groep Markuszower, de PVV en FVD voor deze motie hebben gestemd en de leden van de fracties van PRO, de SP, 50PLUS, D66, Volt, de PvdD, het CDA, DENK en de VVD ertegen, zodat zij is verworpen.</w:t>
      </w:r>
    </w:p>
    <w:p w:rsidR="002262F1" w:rsidP="002262F1" w:rsidRDefault="002262F1" w14:paraId="28B36C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motie-Vellinga-Beemsterboer/Koorevaar (33576, nr. 492).</w:t>
      </w:r>
    </w:p>
    <w:p w:rsidR="002262F1" w:rsidP="002262F1" w:rsidRDefault="002262F1" w14:paraId="064C10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SGP, de ChristenUnie en JA21 voor deze motie hebben gestemd en de leden van de fracties van PRO, BBB, Groep Markuszower, de PVV en FVD ertegen, zodat zij is aangenomen.</w:t>
      </w:r>
    </w:p>
    <w:p w:rsidR="002262F1" w:rsidP="002262F1" w:rsidRDefault="002262F1" w14:paraId="2F244B3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(33576, nr. 493).</w:t>
      </w:r>
    </w:p>
    <w:p w:rsidR="002262F1" w:rsidP="002262F1" w:rsidRDefault="002262F1" w14:paraId="1E6559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D66, Volt en de PvdD voor deze motie hebben gestemd en de leden van de fracties van 50PLUS, het CDA, DENK, de VVD, de SGP, de ChristenUnie, JA21, BBB, Groep Markuszower, de PVV en FVD ertegen, zodat zij is verworpen.</w:t>
      </w:r>
    </w:p>
    <w:p w:rsidR="002262F1" w:rsidP="002262F1" w:rsidRDefault="002262F1" w14:paraId="31211D7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(33576, nr. 494).</w:t>
      </w:r>
    </w:p>
    <w:p w:rsidR="002262F1" w:rsidP="002262F1" w:rsidRDefault="002262F1" w14:paraId="5E746D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en de ChristenUnie voor deze motie hebben gestemd en de leden van de fracties van het CDA, de VVD, de SGP, JA21, BBB, Groep Markuszower, de PVV en FVD ertegen, zodat zij is verworpen.</w:t>
      </w:r>
    </w:p>
    <w:p w:rsidR="002262F1" w:rsidP="002262F1" w:rsidRDefault="002262F1" w14:paraId="339F1F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(33576, nr. 496).</w:t>
      </w:r>
    </w:p>
    <w:p w:rsidR="002262F1" w:rsidP="002262F1" w:rsidRDefault="002262F1" w14:paraId="7A919C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de VVD, JA21 en de PVV voor deze motie hebben gestemd en de leden van de fracties van het CDA, de SGP, de ChristenUnie, BBB, Groep Markuszower en FVD ertegen, zodat zij is aangenomen.</w:t>
      </w:r>
    </w:p>
    <w:p w:rsidR="002262F1" w:rsidP="002262F1" w:rsidRDefault="002262F1" w14:paraId="3F3A64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(33576, nr. 497).</w:t>
      </w:r>
    </w:p>
    <w:p w:rsidR="002262F1" w:rsidP="002262F1" w:rsidRDefault="002262F1" w14:paraId="3E3ED8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 VVD, de SGP, de ChristenUnie, JA21, BBB en Groep Markuszower voor deze motie hebben gestemd en de leden van de fracties van de PvdD, DENK, de PVV en FVD ertegen, zodat zij is aangenomen.</w:t>
      </w:r>
    </w:p>
    <w:p w:rsidR="002262F1" w:rsidP="002262F1" w:rsidRDefault="002262F1" w14:paraId="0BFCD3A6"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(33576, nr. 498).</w:t>
      </w:r>
    </w:p>
    <w:p w:rsidR="002262F1" w:rsidP="002262F1" w:rsidRDefault="002262F1" w14:paraId="7D503A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 VVD, de SGP, de ChristenUnie, JA21, BBB, Groep Markuszower, de PVV en FVD voor deze motie hebben gestemd en de leden van de fracties van de PvdD en DENK ertegen, zodat zij is aangenomen.</w:t>
      </w:r>
    </w:p>
    <w:p w:rsidR="002262F1" w:rsidP="002262F1" w:rsidRDefault="002262F1" w14:paraId="09DA9D1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motie-Bromet (33576, nr. ??, was nr. 499).</w:t>
      </w:r>
    </w:p>
    <w:p w:rsidR="002262F1" w:rsidP="002262F1" w:rsidRDefault="002262F1" w14:paraId="22C9E0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en Groep Markuszower voor deze gewijzigde motie hebben gestemd en de leden van de fracties van BBB, de PVV en FVD ertegen, zodat zij is aangenomen.</w:t>
      </w:r>
    </w:p>
    <w:p w:rsidR="002262F1" w:rsidP="002262F1" w:rsidRDefault="002262F1" w14:paraId="35B8C0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motie-Bromet (33576, nr. 500).</w:t>
      </w:r>
    </w:p>
    <w:p w:rsidR="002262F1" w:rsidP="002262F1" w:rsidRDefault="002262F1" w14:paraId="0BB5B7C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en de ChristenUnie voor deze motie hebben gestemd en de leden van de fracties van het CDA, de VVD, de SGP, JA21, BBB, Groep Markuszower, de PVV en FVD ertegen, zodat zij is verworpen.</w:t>
      </w:r>
    </w:p>
    <w:p w:rsidR="002262F1" w:rsidP="002262F1" w:rsidRDefault="002262F1" w14:paraId="5557AE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(33576, nr. 501).</w:t>
      </w:r>
    </w:p>
    <w:p w:rsidR="002262F1" w:rsidP="002262F1" w:rsidRDefault="002262F1" w14:paraId="1FD6C4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Groep Markuszower, de PVV en FVD voor deze motie hebben gestemd en de leden van de fracties van PRO, de SP, 50PLUS, D66, Volt, de PvdD, het CDA, DENK, de VVD, de ChristenUnie en JA21 ertegen, zodat zij is verworpen.</w:t>
      </w:r>
    </w:p>
    <w:p w:rsidR="002262F1" w:rsidP="002262F1" w:rsidRDefault="002262F1" w14:paraId="0D4AAA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motie-Koorevaar c.s. (33576, nr. 502).</w:t>
      </w:r>
    </w:p>
    <w:p w:rsidR="002262F1" w:rsidP="002262F1" w:rsidRDefault="002262F1" w14:paraId="047319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Groep Markuszower, de PVV en FVD voor deze motie hebben gestemd en de leden van de fracties van PRO, de SP, Volt en de PvdD ertegen, zodat zij is aangenomen.</w:t>
      </w:r>
    </w:p>
    <w:p w:rsidR="002262F1" w:rsidP="002262F1" w:rsidRDefault="002262F1" w14:paraId="4EA2FD7B"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 c.s. (33576, nr. 503).</w:t>
      </w:r>
    </w:p>
    <w:p w:rsidR="002262F1" w:rsidP="002262F1" w:rsidRDefault="002262F1" w14:paraId="5DE328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Groep Markuszower, de PVV en FVD voor deze motie hebben gestemd en de leden van de fractie van de PvdD ertegen, zodat zij is aangenomen.</w:t>
      </w:r>
    </w:p>
    <w:p w:rsidR="002262F1" w:rsidP="002262F1" w:rsidRDefault="002262F1" w14:paraId="6EA2425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 c.s. (33576, nr. 504).</w:t>
      </w:r>
    </w:p>
    <w:p w:rsidR="002262F1" w:rsidP="002262F1" w:rsidRDefault="002262F1" w14:paraId="61D861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Groep Markuszower, de PVV en FVD voor deze motie hebben gestemd en de leden van de fracties van de SP en de PvdD ertegen, zodat zij is aangenomen.</w:t>
      </w:r>
    </w:p>
    <w:p w:rsidR="002262F1" w:rsidP="002262F1" w:rsidRDefault="002262F1" w14:paraId="452B8BC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motie-Flach c.s. (33576, nr. ??, was nr. 505).</w:t>
      </w:r>
    </w:p>
    <w:p w:rsidR="002262F1" w:rsidP="002262F1" w:rsidRDefault="002262F1" w14:paraId="329DF0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het CDA, DENK, de VVD, de SGP, de ChristenUnie, JA21, BBB en Groep Markuszower voor deze gewijzigde motie hebben gestemd en de leden van de fracties van Volt, de PvdD, de PVV en FVD ertegen, zodat zij is aangenomen.</w:t>
      </w:r>
    </w:p>
    <w:p w:rsidR="002262F1" w:rsidP="002262F1" w:rsidRDefault="002262F1" w14:paraId="70134E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(33576, nr. 506).</w:t>
      </w:r>
    </w:p>
    <w:p w:rsidR="002262F1" w:rsidP="002262F1" w:rsidRDefault="002262F1" w14:paraId="2FC2FC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666213D6" w14:textId="77777777">
      <w:pPr>
        <w:spacing w:after="240"/>
        <w:rPr>
          <w:rFonts w:ascii="Arial" w:hAnsi="Arial" w:eastAsia="Times New Roman" w:cs="Arial"/>
          <w:sz w:val="22"/>
          <w:szCs w:val="22"/>
        </w:rPr>
      </w:pPr>
      <w:r>
        <w:rPr>
          <w:rFonts w:ascii="Arial" w:hAnsi="Arial" w:eastAsia="Times New Roman" w:cs="Arial"/>
          <w:sz w:val="22"/>
          <w:szCs w:val="22"/>
        </w:rPr>
        <w:t>Stemmingen moties Onderwijskansen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 xml:space="preserve">tweeminutendebat </w:t>
      </w:r>
      <w:r>
        <w:rPr>
          <w:rStyle w:val="Zwaar"/>
          <w:rFonts w:ascii="Arial" w:hAnsi="Arial" w:eastAsia="Times New Roman" w:cs="Arial"/>
          <w:sz w:val="22"/>
          <w:szCs w:val="22"/>
        </w:rPr>
        <w:lastRenderedPageBreak/>
        <w:t>Onderwijskansen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5B9FDBC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over instrumenten in kaart brengen om te borgen dat elk kind op schoolreisje kan (36800-VIII, nr. 159);</w:t>
      </w:r>
    </w:p>
    <w:p w:rsidR="002262F1" w:rsidP="002262F1" w:rsidRDefault="002262F1" w14:paraId="1EBFFFE5"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initiatieven zoals de grab-and-gokast breder uitrollen in het land (36800-VII, nr. 161);</w:t>
      </w:r>
    </w:p>
    <w:p w:rsidR="002262F1" w:rsidP="002262F1" w:rsidRDefault="002262F1" w14:paraId="46C8C56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schoolmaaltijden tijdens de zomervakantie en kerstvakantie behouden (36800-VIII, nr. 162);</w:t>
      </w:r>
    </w:p>
    <w:p w:rsidR="002262F1" w:rsidP="002262F1" w:rsidRDefault="002262F1" w14:paraId="1F4A4974"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 over afzien van een verlaging van de leerplichtige leeftijd naar 4 jaar (36800-VIII, nr. 163);</w:t>
      </w:r>
    </w:p>
    <w:p w:rsidR="002262F1" w:rsidP="002262F1" w:rsidRDefault="002262F1" w14:paraId="7FF0A7B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 over een onafhankelijk onderzoek naar de doelmatigheid en effectiviteit van de maatschappelijke diensttijd (36800-VIII, nr. 164);</w:t>
      </w:r>
    </w:p>
    <w:p w:rsidR="002262F1" w:rsidP="002262F1" w:rsidRDefault="002262F1" w14:paraId="4E5F7A7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 over geen extra opvoedkundige verantwoordelijkheden bij scholen neerleggen (36800-VIII, nr. 165);</w:t>
      </w:r>
    </w:p>
    <w:p w:rsidR="002262F1" w:rsidP="002262F1" w:rsidRDefault="002262F1" w14:paraId="3FE8FBD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 over bij nieuw beleid stoppen met het structureel overnemen van ouderlijke verantwoordelijkheden (36800-VIII, nr. 166);</w:t>
      </w:r>
    </w:p>
    <w:p w:rsidR="002262F1" w:rsidP="002262F1" w:rsidRDefault="002262F1" w14:paraId="6813640A"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er zorg voor dragen dat het Nederlands de leer- en instructietaal blijft in het reguliere funderend onderwijs (36800-VIII, nr. 167);</w:t>
      </w:r>
    </w:p>
    <w:p w:rsidR="002262F1" w:rsidP="002262F1" w:rsidRDefault="002262F1" w14:paraId="4AF1BF28"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motie-Rooderkerk over toewerken naar een samenwerking tussen kinderopvang, voorschoolse voorzieningen en onderwijs met één doorgaande ontwikkellijn voor kinderen (36800-VIII, nr. 168);</w:t>
      </w:r>
    </w:p>
    <w:p w:rsidR="002262F1" w:rsidP="002262F1" w:rsidRDefault="002262F1" w14:paraId="373F2E1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motie-Armut c.s. over bewezen effectieve methoden voor de aanpak van online pesten actief onder de aandacht brengen van scholen (36800-VII, nr. 170).</w:t>
      </w:r>
    </w:p>
    <w:p w:rsidR="002262F1" w:rsidP="002262F1" w:rsidRDefault="002262F1" w14:paraId="0DD8B414" w14:textId="77777777">
      <w:pPr>
        <w:rPr>
          <w:rFonts w:ascii="Arial" w:hAnsi="Arial" w:eastAsia="Times New Roman" w:cs="Arial"/>
          <w:sz w:val="22"/>
          <w:szCs w:val="22"/>
        </w:rPr>
      </w:pPr>
    </w:p>
    <w:p w:rsidR="002262F1" w:rsidP="002262F1" w:rsidRDefault="002262F1" w14:paraId="4D8116D1"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6C552890" w14:textId="77777777">
      <w:pPr>
        <w:spacing w:after="240"/>
        <w:rPr>
          <w:rFonts w:ascii="Arial" w:hAnsi="Arial" w:eastAsia="Times New Roman" w:cs="Arial"/>
          <w:sz w:val="22"/>
          <w:szCs w:val="22"/>
        </w:rPr>
      </w:pPr>
      <w:r>
        <w:rPr>
          <w:rFonts w:ascii="Arial" w:hAnsi="Arial" w:eastAsia="Times New Roman" w:cs="Arial"/>
          <w:sz w:val="22"/>
          <w:szCs w:val="22"/>
        </w:rPr>
        <w:t>De motie-Boomsma (36800-VIII, nr. 167) is in die zin gewijzigd dat zij thans luidt:</w:t>
      </w:r>
    </w:p>
    <w:p w:rsidR="002262F1" w:rsidP="002262F1" w:rsidRDefault="002262F1" w14:paraId="1A0217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leerlingen die van huis uit een andere taal spreken dan Nederlands bij het leren van het Nederlands, gebaat zijn bij een duidelijke aanpak en vooral heel veel blootstelling aan Nederlands;</w:t>
      </w:r>
      <w:r>
        <w:rPr>
          <w:rFonts w:ascii="Arial" w:hAnsi="Arial" w:eastAsia="Times New Roman" w:cs="Arial"/>
          <w:sz w:val="22"/>
          <w:szCs w:val="22"/>
        </w:rPr>
        <w:br/>
      </w:r>
      <w:r>
        <w:rPr>
          <w:rFonts w:ascii="Arial" w:hAnsi="Arial" w:eastAsia="Times New Roman" w:cs="Arial"/>
          <w:sz w:val="22"/>
          <w:szCs w:val="22"/>
        </w:rPr>
        <w:br/>
        <w:t>constaterende dat er een risico is dat leerkrachten worden overvraagd wanneer zij de thuistaal van leerlingen moeten inzetten bij het leren van Nederlands en dat ook voorstanders van het benutten van talige diversiteit toegeven dat meertaligheid in de klas "tijd opslorpend" kan zijn;</w:t>
      </w:r>
      <w:r>
        <w:rPr>
          <w:rFonts w:ascii="Arial" w:hAnsi="Arial" w:eastAsia="Times New Roman" w:cs="Arial"/>
          <w:sz w:val="22"/>
          <w:szCs w:val="22"/>
        </w:rPr>
        <w:br/>
      </w:r>
      <w:r>
        <w:rPr>
          <w:rFonts w:ascii="Arial" w:hAnsi="Arial" w:eastAsia="Times New Roman" w:cs="Arial"/>
          <w:sz w:val="22"/>
          <w:szCs w:val="22"/>
        </w:rPr>
        <w:br/>
        <w:t>constaterende dat er geen grootschalig causaal bewijs is dat meertalige didactiek leidt tot betere prestaties;</w:t>
      </w:r>
      <w:r>
        <w:rPr>
          <w:rFonts w:ascii="Arial" w:hAnsi="Arial" w:eastAsia="Times New Roman" w:cs="Arial"/>
          <w:sz w:val="22"/>
          <w:szCs w:val="22"/>
        </w:rPr>
        <w:br/>
      </w:r>
      <w:r>
        <w:rPr>
          <w:rFonts w:ascii="Arial" w:hAnsi="Arial" w:eastAsia="Times New Roman" w:cs="Arial"/>
          <w:sz w:val="22"/>
          <w:szCs w:val="22"/>
        </w:rPr>
        <w:br/>
        <w:t>verzoekt de regering er zorg voor te dragen dat het Nederlands de leer- en instructietaal blijft in het reguliere funderend onderwijs en voor het vak Nederlands en voorlopig geen nieuwe stappen te zetten richting het stimuleren van talige diversiteit op school,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62F1" w:rsidP="002262F1" w:rsidRDefault="002262F1" w14:paraId="5D5D6DAA" w14:textId="77777777">
      <w:pPr>
        <w:spacing w:after="240"/>
        <w:rPr>
          <w:rFonts w:ascii="Arial" w:hAnsi="Arial" w:eastAsia="Times New Roman" w:cs="Arial"/>
          <w:sz w:val="22"/>
          <w:szCs w:val="22"/>
        </w:rPr>
      </w:pPr>
      <w:r>
        <w:rPr>
          <w:rFonts w:ascii="Arial" w:hAnsi="Arial" w:eastAsia="Times New Roman" w:cs="Arial"/>
          <w:sz w:val="22"/>
          <w:szCs w:val="22"/>
        </w:rPr>
        <w:t>Zij krijgt nr. ??, was nr. 167 (36800-VIII).</w:t>
      </w:r>
    </w:p>
    <w:p w:rsidR="002262F1" w:rsidP="002262F1" w:rsidRDefault="002262F1" w14:paraId="6444E8E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motie-Rooderkerk (36800-VIII, nr. 168) is in die zin gewijzigd dat zij thans is ondertekend door de leden Rooderkerk, Moorman en Armut. </w:t>
      </w:r>
      <w:r>
        <w:rPr>
          <w:rFonts w:ascii="Arial" w:hAnsi="Arial" w:eastAsia="Times New Roman" w:cs="Arial"/>
          <w:sz w:val="22"/>
          <w:szCs w:val="22"/>
        </w:rPr>
        <w:br/>
      </w:r>
      <w:r>
        <w:rPr>
          <w:rFonts w:ascii="Arial" w:hAnsi="Arial" w:eastAsia="Times New Roman" w:cs="Arial"/>
          <w:sz w:val="22"/>
          <w:szCs w:val="22"/>
        </w:rPr>
        <w:br/>
        <w:t>Zij krijgt nr. ??, was nr. 168 (36800-VIII).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262F1" w:rsidP="002262F1" w:rsidRDefault="002262F1" w14:paraId="42A8A1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(36800-VIII, nr. 159).</w:t>
      </w:r>
    </w:p>
    <w:p w:rsidR="002262F1" w:rsidP="002262F1" w:rsidRDefault="002262F1" w14:paraId="5A4C01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en BBB voor deze motie hebben gestemd en de leden van de fracties van D66, het CDA, de VVD, de SGP, JA21, Groep Markuszower, de PVV en FVD ertegen, zodat zij is verworpen.</w:t>
      </w:r>
    </w:p>
    <w:p w:rsidR="002262F1" w:rsidP="002262F1" w:rsidRDefault="002262F1" w14:paraId="30DD08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(36800-VIII, nr. 161).</w:t>
      </w:r>
    </w:p>
    <w:p w:rsidR="002262F1" w:rsidP="002262F1" w:rsidRDefault="002262F1" w14:paraId="2AA1CD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BBB voor deze motie hebben gestemd en de leden van de fracties van de VVD, de SGP, de ChristenUnie, JA21, Groep Markuszower, de PVV en FVD ertegen, zodat zij is aangenomen.</w:t>
      </w:r>
    </w:p>
    <w:p w:rsidR="002262F1" w:rsidP="002262F1" w:rsidRDefault="002262F1" w14:paraId="1C568C3C"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(36800-VIII, nr. 162).</w:t>
      </w:r>
    </w:p>
    <w:p w:rsidR="002262F1" w:rsidP="002262F1" w:rsidRDefault="002262F1" w14:paraId="3F4EAB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en de ChristenUnie voor deze motie hebben gestemd en de leden van de fracties van 50PLUS, D66, het CDA, de VVD, de SGP, JA21, BBB, Groep Markuszower, de PVV en FVD ertegen, zodat zij is verworpen.</w:t>
      </w:r>
    </w:p>
    <w:p w:rsidR="002262F1" w:rsidP="002262F1" w:rsidRDefault="002262F1" w14:paraId="481AB3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 (36800-VIII, nr. 163).</w:t>
      </w:r>
    </w:p>
    <w:p w:rsidR="002262F1" w:rsidP="002262F1" w:rsidRDefault="002262F1" w14:paraId="436DAC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61819016"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 (36800-VIII, nr. 164).</w:t>
      </w:r>
    </w:p>
    <w:p w:rsidR="002262F1" w:rsidP="002262F1" w:rsidRDefault="002262F1" w14:paraId="428187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JA21, BBB, de PVV en FVD voor deze motie hebben gestemd en de leden van de fracties van PRO, 50PLUS, D66, Volt, het CDA, de VVD, de SGP, de ChristenUnie en Groep Markuszower ertegen, zodat zij is verworpen.</w:t>
      </w:r>
    </w:p>
    <w:p w:rsidR="002262F1" w:rsidP="002262F1" w:rsidRDefault="002262F1" w14:paraId="7E2FFFEA"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 (36800-VIII, nr. 165).</w:t>
      </w:r>
    </w:p>
    <w:p w:rsidR="002262F1" w:rsidP="002262F1" w:rsidRDefault="002262F1" w14:paraId="1279B2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BBB, Groep Markuszower, de PVV en FVD voor deze motie hebben gestemd en de leden van de fracties van PRO, de SP, 50PLUS, D66, Volt, de PvdD, het CDA, DENK, de VVD, de ChristenUnie en JA21 ertegen, zodat zij is verworpen.</w:t>
      </w:r>
    </w:p>
    <w:p w:rsidR="002262F1" w:rsidP="002262F1" w:rsidRDefault="002262F1" w14:paraId="61C6F0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 (36800-VIII, nr. 166).</w:t>
      </w:r>
    </w:p>
    <w:p w:rsidR="002262F1" w:rsidP="002262F1" w:rsidRDefault="002262F1" w14:paraId="27F7F95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6F24302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motie-Boomsma (36800-VIII, nr. ??, was nr. 167).</w:t>
      </w:r>
    </w:p>
    <w:p w:rsidR="002262F1" w:rsidP="002262F1" w:rsidRDefault="002262F1" w14:paraId="5A591E7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SGP, JA21, BBB, Groep Markuszower, de PVV en FVD voor deze gewijzigde motie hebben gestemd en de leden van de fracties van PRO, D66, Volt, de PvdD, het CDA, DENK, de VVD en de ChristenUnie ertegen, zodat zij is verworpen.</w:t>
      </w:r>
    </w:p>
    <w:p w:rsidR="002262F1" w:rsidP="002262F1" w:rsidRDefault="002262F1" w14:paraId="27F1A4B4"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motie-Rooderkerk c.s. (36800-VIII, nr. ??, was nr. 168).</w:t>
      </w:r>
    </w:p>
    <w:p w:rsidR="002262F1" w:rsidP="002262F1" w:rsidRDefault="002262F1" w14:paraId="7C4844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en Groep Markuszower voor deze gewijzigde motie hebben gestemd en de leden van de fracties van BBB, de PVV en FVD ertegen, zodat zij is aangenomen.</w:t>
      </w:r>
    </w:p>
    <w:p w:rsidR="002262F1" w:rsidP="002262F1" w:rsidRDefault="002262F1" w14:paraId="7B68F0C2" w14:textId="77777777">
      <w:pPr>
        <w:spacing w:after="240"/>
        <w:rPr>
          <w:rFonts w:ascii="Arial" w:hAnsi="Arial" w:eastAsia="Times New Roman" w:cs="Arial"/>
          <w:sz w:val="22"/>
          <w:szCs w:val="22"/>
        </w:rPr>
      </w:pPr>
      <w:r>
        <w:rPr>
          <w:rFonts w:ascii="Arial" w:hAnsi="Arial" w:eastAsia="Times New Roman" w:cs="Arial"/>
          <w:sz w:val="22"/>
          <w:szCs w:val="22"/>
        </w:rPr>
        <w:t>In stemming komt de motie-Armut c.s. (36800-VIII, nr. 170).</w:t>
      </w:r>
    </w:p>
    <w:p w:rsidR="002262F1" w:rsidP="002262F1" w:rsidRDefault="002262F1" w14:paraId="03E92A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Groep Markuszower voor deze motie hebben gestemd en de leden van de fracties van de PVV en FVD ertegen, zodat zij is aangenomen.</w:t>
      </w:r>
    </w:p>
    <w:p w:rsidR="002262F1" w:rsidP="002262F1" w:rsidRDefault="002262F1" w14:paraId="2312489A" w14:textId="77777777">
      <w:pPr>
        <w:spacing w:after="240"/>
        <w:rPr>
          <w:rFonts w:ascii="Arial" w:hAnsi="Arial" w:eastAsia="Times New Roman" w:cs="Arial"/>
          <w:sz w:val="22"/>
          <w:szCs w:val="22"/>
        </w:rPr>
      </w:pPr>
      <w:r>
        <w:rPr>
          <w:rFonts w:ascii="Arial" w:hAnsi="Arial" w:eastAsia="Times New Roman" w:cs="Arial"/>
          <w:sz w:val="22"/>
          <w:szCs w:val="22"/>
        </w:rPr>
        <w:t>Stemmingen Wet vrij en veilig onderwijs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 (36777)</w:t>
      </w:r>
      <w:r>
        <w:rPr>
          <w:rFonts w:ascii="Arial" w:hAnsi="Arial" w:eastAsia="Times New Roman" w:cs="Arial"/>
          <w:sz w:val="22"/>
          <w:szCs w:val="22"/>
        </w:rPr>
        <w:t>.</w:t>
      </w:r>
    </w:p>
    <w:p w:rsidR="002262F1" w:rsidP="002262F1" w:rsidRDefault="002262F1" w14:paraId="0F780C92"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0B8701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er een stemverklaring van mevrouw Moorman? Er is geen stemverklaring van mevrouw Moorman.</w:t>
      </w:r>
      <w:r>
        <w:rPr>
          <w:rFonts w:ascii="Arial" w:hAnsi="Arial" w:eastAsia="Times New Roman" w:cs="Arial"/>
          <w:sz w:val="22"/>
          <w:szCs w:val="22"/>
        </w:rPr>
        <w:br/>
      </w:r>
      <w:r>
        <w:rPr>
          <w:rFonts w:ascii="Arial" w:hAnsi="Arial" w:eastAsia="Times New Roman" w:cs="Arial"/>
          <w:sz w:val="22"/>
          <w:szCs w:val="22"/>
        </w:rPr>
        <w:br/>
        <w:t>Vandaag zullen wij alleen over de ingediende amendementen en artikelen stemmen. De eindstemming over het wetsvoorstel zal op dinsdag 30 juni aanstaande plaatsvinden.</w:t>
      </w:r>
    </w:p>
    <w:p w:rsidR="002262F1" w:rsidP="002262F1" w:rsidRDefault="002262F1" w14:paraId="55552C23"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Houwelingen (stuk nr. 31, I).</w:t>
      </w:r>
    </w:p>
    <w:p w:rsidR="002262F1" w:rsidP="002262F1" w:rsidRDefault="002262F1" w14:paraId="3F8B27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Groep Markuszower, de PVV en FVD voor dit amendement hebben gestemd en de leden van de fracties van PRO, de SP, 50PLUS, D66, Volt, de PvdD, het CDA, DENK, de VVD, de SGP en de ChristenUnie </w:t>
      </w:r>
      <w:r>
        <w:rPr>
          <w:rFonts w:ascii="Arial" w:hAnsi="Arial" w:eastAsia="Times New Roman" w:cs="Arial"/>
          <w:sz w:val="22"/>
          <w:szCs w:val="22"/>
        </w:rPr>
        <w:lastRenderedPageBreak/>
        <w:t>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31 voorkomende amendementen als verworpen kunnen worden beschouwd.</w:t>
      </w:r>
    </w:p>
    <w:p w:rsidR="002262F1" w:rsidP="002262F1" w:rsidRDefault="002262F1" w14:paraId="587A7C6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amendement-Van Houwelingen (stuk nr. 32, I).</w:t>
      </w:r>
    </w:p>
    <w:p w:rsidR="002262F1" w:rsidP="002262F1" w:rsidRDefault="002262F1" w14:paraId="6E0396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JA21, BBB, Groep Markuszower, de PVV en FVD voor dit amendement hebben gestemd en de leden van de fracties van PRO, 50PLUS, D66, Volt, de PvdD, het CDA, DENK, de VVD, de SGP en de ChristenUnie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32 voorkomende amendementen als verworpen kunnen worden beschouwd.</w:t>
      </w:r>
    </w:p>
    <w:p w:rsidR="002262F1" w:rsidP="002262F1" w:rsidRDefault="002262F1" w14:paraId="1AB525E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amendement-Ceder/Kostić (stuk nr. 10, I).</w:t>
      </w:r>
    </w:p>
    <w:p w:rsidR="002262F1" w:rsidP="002262F1" w:rsidRDefault="002262F1" w14:paraId="327AE8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ChristenUnie, JA21, BBB, Groep Markuszower en de PVV voor dit amendement hebben gestemd en de leden van de fracties van PRO, de SGP en FVD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de overige op stuk nr. 10 voorkomende amendementen als aangenomen kunnen worden beschouwd.</w:t>
      </w:r>
    </w:p>
    <w:p w:rsidR="002262F1" w:rsidP="002262F1" w:rsidRDefault="002262F1" w14:paraId="3036667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amendement-Boomsma (stuk nr. 22, I).</w:t>
      </w:r>
    </w:p>
    <w:p w:rsidR="002262F1" w:rsidP="002262F1" w:rsidRDefault="002262F1" w14:paraId="3204E5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Groep Markuszower, de PVV en FVD voor dit amendement hebben gestemd en de leden van de fracties van PRO, de SP, D66, Volt, de PvdD, het CDA, DENK en de VVD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22 voorkomende amendementen als verworpen kunnen worden beschouwd.</w:t>
      </w:r>
    </w:p>
    <w:p w:rsidR="002262F1" w:rsidP="002262F1" w:rsidRDefault="002262F1" w14:paraId="00D6E1EF"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(stuk nr. 15, I).</w:t>
      </w:r>
    </w:p>
    <w:p w:rsidR="002262F1" w:rsidP="002262F1" w:rsidRDefault="002262F1" w14:paraId="4EA631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DENK, de ChristenUnie, JA21, Groep Markuszower, de PVV en FVD voor dit amendement hebben gestemd en de leden van de fracties van PRO, D66, Volt, de PvdD, het CDA, de VVD, de SGP en BBB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15 voorkomende amendementen als verworpen kunnen worden beschouwd.</w:t>
      </w:r>
    </w:p>
    <w:p w:rsidR="002262F1" w:rsidP="002262F1" w:rsidRDefault="002262F1" w14:paraId="58B71494"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 (stuk nr. 38, I).</w:t>
      </w:r>
    </w:p>
    <w:p w:rsidR="002262F1" w:rsidP="002262F1" w:rsidRDefault="002262F1" w14:paraId="029D5E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D66, Volt, de PvdD, het CDA, DENK, de VVD, de SGP, de ChristenUnie, JA21, BBB, Groep Markuszower en FVD voor dit gewijzigde amendement hebben gestemd en de leden van de fracties van PRO en de PVV </w:t>
      </w:r>
      <w:r>
        <w:rPr>
          <w:rFonts w:ascii="Arial" w:hAnsi="Arial" w:eastAsia="Times New Roman" w:cs="Arial"/>
          <w:sz w:val="22"/>
          <w:szCs w:val="22"/>
        </w:rPr>
        <w:lastRenderedPageBreak/>
        <w:t>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gewijzigde amendement de overige op stuk nr. 38 voorkomende gewijzigde amendementen als aangenomen kunnen worden beschouwd.</w:t>
      </w:r>
    </w:p>
    <w:p w:rsidR="002262F1" w:rsidP="002262F1" w:rsidRDefault="002262F1" w14:paraId="6A3BCA84"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amendement-Stoffer (stuk nr. 35, I).</w:t>
      </w:r>
    </w:p>
    <w:p w:rsidR="002262F1" w:rsidP="002262F1" w:rsidRDefault="002262F1" w14:paraId="12D52B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dit gewijzigde amendement hebben gestemd en de leden van de fracties van PRO, de SP, 50PLUS, D66, Volt, de PvdD, het CDA, DENK, de VVD en de ChristenUnie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35 voorkomende gewijzigde amendementen als verworpen kunnen worden beschouwd.</w:t>
      </w:r>
    </w:p>
    <w:p w:rsidR="002262F1" w:rsidP="002262F1" w:rsidRDefault="002262F1" w14:paraId="16E4878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amendement-Boomsma (stuk nr. 26, I).</w:t>
      </w:r>
    </w:p>
    <w:p w:rsidR="002262F1" w:rsidP="002262F1" w:rsidRDefault="002262F1" w14:paraId="583007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JA21, BBB, Groep Markuszower, de PVV en FVD voor dit amendement hebben gestemd en de leden van de fracties van PRO, 50PLUS, D66, Volt, het CDA, DENK, de VVD, de SGP en de ChristenUnie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26 voorkomende amendementen als verworpen kunnen worden beschouwd.</w:t>
      </w:r>
    </w:p>
    <w:p w:rsidR="002262F1" w:rsidP="002262F1" w:rsidRDefault="002262F1" w14:paraId="458F5D73" w14:textId="77777777">
      <w:pPr>
        <w:spacing w:after="240"/>
        <w:rPr>
          <w:rFonts w:ascii="Arial" w:hAnsi="Arial" w:eastAsia="Times New Roman" w:cs="Arial"/>
          <w:sz w:val="22"/>
          <w:szCs w:val="22"/>
        </w:rPr>
      </w:pPr>
      <w:r>
        <w:rPr>
          <w:rFonts w:ascii="Arial" w:hAnsi="Arial" w:eastAsia="Times New Roman" w:cs="Arial"/>
          <w:sz w:val="22"/>
          <w:szCs w:val="22"/>
        </w:rPr>
        <w:t>Ingevolge artikel 9.11, eerste lid, onderdeel a, van ons Reglement van Orde komt nu eerst het subamendement dat is ingediend op het amendement op stuk nr. 54 in stemming.</w:t>
      </w:r>
    </w:p>
    <w:p w:rsidR="002262F1" w:rsidP="002262F1" w:rsidRDefault="002262F1" w14:paraId="2800EF67" w14:textId="77777777">
      <w:pPr>
        <w:spacing w:after="240"/>
        <w:rPr>
          <w:rFonts w:ascii="Arial" w:hAnsi="Arial" w:eastAsia="Times New Roman" w:cs="Arial"/>
          <w:sz w:val="22"/>
          <w:szCs w:val="22"/>
        </w:rPr>
      </w:pPr>
      <w:r>
        <w:rPr>
          <w:rFonts w:ascii="Arial" w:hAnsi="Arial" w:eastAsia="Times New Roman" w:cs="Arial"/>
          <w:sz w:val="22"/>
          <w:szCs w:val="22"/>
        </w:rPr>
        <w:t>In stemming komt het subamendement-Rooderkerk (stuk nr. 55, I).</w:t>
      </w:r>
    </w:p>
    <w:p w:rsidR="002262F1" w:rsidP="002262F1" w:rsidRDefault="002262F1" w14:paraId="46ED08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 VVD, de ChristenUnie, JA21, BBB en Groep Markuszower voor dit subamendement hebben gestemd en de leden van de fracties van PRO, DENK, de SGP, de PVV en FVD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subamendement het andere op stuk nr. 55 voorkomende subamendement als aangenomen kan worden beschouwd.</w:t>
      </w:r>
    </w:p>
    <w:p w:rsidR="002262F1" w:rsidP="002262F1" w:rsidRDefault="002262F1" w14:paraId="0E5CA47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amendement-Boomsma (stuk nr. 54, II).</w:t>
      </w:r>
    </w:p>
    <w:p w:rsidR="002262F1" w:rsidP="002262F1" w:rsidRDefault="002262F1" w14:paraId="131D32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Groep Markuszower en FVD voor dit amendement hebben gestemd en de leden van de fracties van PRO, de SP, Volt, de PvdD, DENK en de PVV ertegen, zodat het is aangenomen.</w:t>
      </w:r>
      <w:r>
        <w:rPr>
          <w:rFonts w:ascii="Arial" w:hAnsi="Arial" w:eastAsia="Times New Roman" w:cs="Arial"/>
          <w:sz w:val="22"/>
          <w:szCs w:val="22"/>
        </w:rPr>
        <w:br/>
      </w:r>
      <w:r>
        <w:rPr>
          <w:rFonts w:ascii="Arial" w:hAnsi="Arial" w:eastAsia="Times New Roman" w:cs="Arial"/>
          <w:sz w:val="22"/>
          <w:szCs w:val="22"/>
        </w:rPr>
        <w:br/>
        <w:t>Ik stel vast dat door de aanneming van dit amendement het andere op stuk nr. 54 voorkomende amendement als aangenomen kan worden beschouwd.</w:t>
      </w:r>
    </w:p>
    <w:p w:rsidR="002262F1" w:rsidP="002262F1" w:rsidRDefault="002262F1" w14:paraId="62181258" w14:textId="77777777">
      <w:pPr>
        <w:spacing w:after="240"/>
        <w:rPr>
          <w:rFonts w:ascii="Arial" w:hAnsi="Arial" w:eastAsia="Times New Roman" w:cs="Arial"/>
          <w:sz w:val="22"/>
          <w:szCs w:val="22"/>
        </w:rPr>
      </w:pPr>
      <w:r>
        <w:rPr>
          <w:rFonts w:ascii="Arial" w:hAnsi="Arial" w:eastAsia="Times New Roman" w:cs="Arial"/>
          <w:sz w:val="22"/>
          <w:szCs w:val="22"/>
        </w:rPr>
        <w:t xml:space="preserve">NB: Aangezien 54, II is aangenomen komen niet in stemming: het amendement-Ergin (25, I), het amendement-Rooderkerk/Kisteman (24, I), het amdendement-Ergin/Rooderkerk (33, I), </w:t>
      </w:r>
      <w:r>
        <w:rPr>
          <w:rFonts w:ascii="Arial" w:hAnsi="Arial" w:eastAsia="Times New Roman" w:cs="Arial"/>
          <w:sz w:val="22"/>
          <w:szCs w:val="22"/>
        </w:rPr>
        <w:lastRenderedPageBreak/>
        <w:t>het amendement-Ceder c.s. (30, I), het amendement Ceder/Rooderkerk (14, I) en het amendement-Ergin (18, I).</w:t>
      </w:r>
    </w:p>
    <w:p w:rsidR="002262F1" w:rsidP="002262F1" w:rsidRDefault="002262F1" w14:paraId="5084A05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amendement-Rooderkerk/Ergin (stuk nr. 29, I).</w:t>
      </w:r>
    </w:p>
    <w:p w:rsidR="002262F1" w:rsidP="002262F1" w:rsidRDefault="002262F1" w14:paraId="0B0748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D66, Volt en DENK voor dit amendement hebben gestemd en de leden van de fracties van PRO, 50PLUS, de PvdD, het CDA, de VVD, de SGP, de ChristenUnie, JA21, BBB, Groep Markuszower, de PVV en FVD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29 voorkomende amendementen als verworpen kunnen worden beschouwd.</w:t>
      </w:r>
    </w:p>
    <w:p w:rsidR="002262F1" w:rsidP="002262F1" w:rsidRDefault="002262F1" w14:paraId="316C8125"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 c.s. (stuk nr. 34, I).</w:t>
      </w:r>
    </w:p>
    <w:p w:rsidR="002262F1" w:rsidP="002262F1" w:rsidRDefault="002262F1" w14:paraId="2AA328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ChristenUnie, JA21, BBB, Groep Markuszower en FVD voor dit gewijzigde amendement hebben gestemd en de leden van de fracties van PRO, de SP, 50PLUS, D66, Volt, de PvdD, het CDA, de VVD, de SGP en de PVV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gewijzigde amendement de overige op stuk nr. 34 voorkomende gewijzigde amendementen als verworpen kunnen worden beschouwd.</w:t>
      </w:r>
    </w:p>
    <w:p w:rsidR="002262F1" w:rsidP="002262F1" w:rsidRDefault="002262F1" w14:paraId="5055C25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c.s. (stuk nr. 28, I).</w:t>
      </w:r>
    </w:p>
    <w:p w:rsidR="002262F1" w:rsidP="002262F1" w:rsidRDefault="002262F1" w14:paraId="050C75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Groep Markuszower, de PVV en FVD voor dit amendement hebben gestemd en de leden van de fracties van PRO, de SP, 50PLUS, D66, Volt, de PvdD, het CDA, DENK, de VVD en BBB ertegen, zodat het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28 voorkomende amendementen als verworpen kunnen worden beschouwd.</w:t>
      </w:r>
    </w:p>
    <w:p w:rsidR="002262F1" w:rsidP="002262F1" w:rsidRDefault="002262F1" w14:paraId="49F20141"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(stuk nr. 11, I).</w:t>
      </w:r>
    </w:p>
    <w:p w:rsidR="002262F1" w:rsidP="002262F1" w:rsidRDefault="002262F1" w14:paraId="6426FC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D66, Volt, de PvdD, DENK, de SGP, de ChristenUnie, Groep Markuszower, de PVV en FVD voor dit amendement hebben gestemd en de leden van de fracties van PRO, 50PLUS, het CDA, de VVD, JA21 en BBB ertegen, zodat de uitslag bij handopsteken niet kan worden vastgesteld.</w:t>
      </w:r>
      <w:r>
        <w:rPr>
          <w:rFonts w:ascii="Arial" w:hAnsi="Arial" w:eastAsia="Times New Roman" w:cs="Arial"/>
          <w:sz w:val="22"/>
          <w:szCs w:val="22"/>
        </w:rPr>
        <w:br/>
      </w:r>
      <w:r>
        <w:rPr>
          <w:rFonts w:ascii="Arial" w:hAnsi="Arial" w:eastAsia="Times New Roman" w:cs="Arial"/>
          <w:sz w:val="22"/>
          <w:szCs w:val="22"/>
        </w:rPr>
        <w:br/>
        <w:t>We stemmen er nog een keer over.</w:t>
      </w:r>
    </w:p>
    <w:p w:rsidR="002262F1" w:rsidP="002262F1" w:rsidRDefault="002262F1" w14:paraId="46B349D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(stuk nr. 11, I).</w:t>
      </w:r>
    </w:p>
    <w:p w:rsidR="002262F1" w:rsidP="002262F1" w:rsidRDefault="002262F1" w14:paraId="6724CC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D66, Volt, de PvdD, DENK, de SGP, de ChristenUnie, Groep Markuszower, de PVV en FVD voor dit amendement hebben gestemd en de leden van de fracties van PRO, 50PLUS, het CDA, de VVD, JA21 en BBB ertegen, zodat de uitslag bij handopsteken niet kan worden vastgesteld.</w:t>
      </w:r>
    </w:p>
    <w:p w:rsidR="002262F1" w:rsidP="002262F1" w:rsidRDefault="002262F1" w14:paraId="09B877C5" w14:textId="77777777">
      <w:pPr>
        <w:spacing w:after="240"/>
        <w:rPr>
          <w:rFonts w:ascii="Arial" w:hAnsi="Arial" w:eastAsia="Times New Roman" w:cs="Arial"/>
          <w:sz w:val="22"/>
          <w:szCs w:val="22"/>
        </w:rPr>
      </w:pPr>
      <w:r>
        <w:rPr>
          <w:rFonts w:ascii="Arial" w:hAnsi="Arial" w:eastAsia="Times New Roman" w:cs="Arial"/>
          <w:sz w:val="22"/>
          <w:szCs w:val="22"/>
        </w:rPr>
        <w:lastRenderedPageBreak/>
        <w:t>We gaan hoofdelijk stemmen over dat amendement. Ik verzoek om stilte in de zaal. Ik verzoek de griffier om de namenlijst op te lezen. Graag stilte in de zaal, zodat het maar één keer hoeft. Het woord is aan de griffier.</w:t>
      </w:r>
    </w:p>
    <w:p w:rsidR="002262F1" w:rsidP="002262F1" w:rsidRDefault="002262F1" w14:paraId="04D76942"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amendement-Ceder (stuk nr. 11, I).</w:t>
      </w:r>
    </w:p>
    <w:p w:rsidR="002262F1" w:rsidP="002262F1" w:rsidRDefault="002262F1" w14:paraId="56EDAE4A" w14:textId="77777777">
      <w:pPr>
        <w:spacing w:after="240"/>
        <w:rPr>
          <w:rFonts w:ascii="Arial" w:hAnsi="Arial" w:eastAsia="Times New Roman" w:cs="Arial"/>
          <w:sz w:val="22"/>
          <w:szCs w:val="22"/>
        </w:rPr>
      </w:pPr>
      <w:r>
        <w:rPr>
          <w:rFonts w:ascii="Arial" w:hAnsi="Arial" w:eastAsia="Times New Roman" w:cs="Arial"/>
          <w:sz w:val="22"/>
          <w:szCs w:val="22"/>
        </w:rPr>
        <w:t>Vóór stemmen de leden: Vellinga-Beemsterboer, Vervuurt, Vlottes, Vondeling, De Vos, Van der Werf, Wilders, El Abassi, Van Asten, Van Baarle, Bamenga, Beckerman, Belhirch, Biekman, Bikker, Boon, Martin Bosma, Ceder, Claassen, Dassen, Dekker, Tony van Dijck, Heera Dijk, Jimmy Dijk, Diederik van Dijk, Emiel van Dijk, Dobbe, Van Duijvenvoorde, Ergin, Faber, Flach, Graus, Grinwis, Van Houwelingen, Ten Hove, Huidekooper, Huizenga, Jagtenberg, Chris Jansen, Klos, Kops, Köse, Kostić, Lammers, Van Leijen, Maeijer, Mathlouti, Van Meetelen, Van Meijeren, Moinat, Mooiman, Edgar Mulder, Neijenhuis, Oosterhuis, Oualhadj, Ouwehand, Paternotte, Paulusma, Podt, Prickaertz, Raijer, Rooderkerk, Russcher, Schenk, Schilder, Schoonis, Sneller, Stoffer, Stöteler, Synhaeve en Teunissen.</w:t>
      </w:r>
      <w:r>
        <w:rPr>
          <w:rFonts w:ascii="Arial" w:hAnsi="Arial" w:eastAsia="Times New Roman" w:cs="Arial"/>
          <w:sz w:val="22"/>
          <w:szCs w:val="22"/>
        </w:rPr>
        <w:br/>
      </w:r>
      <w:r>
        <w:rPr>
          <w:rFonts w:ascii="Arial" w:hAnsi="Arial" w:eastAsia="Times New Roman" w:cs="Arial"/>
          <w:sz w:val="22"/>
          <w:szCs w:val="22"/>
        </w:rPr>
        <w:br/>
        <w:t>Tegen stemmen de leden: Tseggai, Verkuijlen, Vermeer, Vliegenthart, Wendel, Westerveld, Wiersma, Zalinyan, Zwinkels, Abdi, Van Ark, Armut, Becker, De Beer, Van den Berg, Bikkers, Boelsma-Hoekstra, Bolhuis, Bontenbal, Boomsma, Brekelmans, Van Brenk, Tijs van den Brink, Bromet, Bühler, Bushoff, Van Campen, Ceulemans, Clemminck, Coenradie, Inge van Dijk, Eerdmans, Van Eijk, Ellian, Goudzwaard, Van Groningen, Peter de Groot, Hamstra, Den Hollander, Hoogeveen, De Hoop, Jumelet, Kathmann, Kisteman, Klaver, Koorevaar, De Kort, Kröger, Krul, Van Lanschot, Van der Lee, Lohman, Van der Maas, Maes, Martens-America, Meulenkamp, Michon-Derkzen, Mohandis, Moorman, Müller, Mutluer, Nanninga, Nobel, Van Oosterhout, Patijn, Piri, Van der Plas, Poortman, Schutz, Steen, Straatman, Struijs, Stultiens en Tijmstra.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dit amendement met 71 stemmen voor en 74 stemmen tegen is verworpen.</w:t>
      </w:r>
      <w:r>
        <w:rPr>
          <w:rFonts w:ascii="Arial" w:hAnsi="Arial" w:eastAsia="Times New Roman" w:cs="Arial"/>
          <w:sz w:val="22"/>
          <w:szCs w:val="22"/>
        </w:rPr>
        <w:br/>
      </w:r>
      <w:r>
        <w:rPr>
          <w:rFonts w:ascii="Arial" w:hAnsi="Arial" w:eastAsia="Times New Roman" w:cs="Arial"/>
          <w:sz w:val="22"/>
          <w:szCs w:val="22"/>
        </w:rPr>
        <w:br/>
        <w:t>Ik stel vast dat door de verwerping van dit amendement de overige op stuk nr. 11 voorkomende amendementen als verworpen kunnen worden beschouwd.</w:t>
      </w:r>
    </w:p>
    <w:p w:rsidR="002262F1" w:rsidP="002262F1" w:rsidRDefault="002262F1" w14:paraId="77443841" w14:textId="77777777">
      <w:pPr>
        <w:spacing w:after="240"/>
        <w:rPr>
          <w:rFonts w:ascii="Arial" w:hAnsi="Arial" w:eastAsia="Times New Roman" w:cs="Arial"/>
          <w:sz w:val="22"/>
          <w:szCs w:val="22"/>
        </w:rPr>
      </w:pPr>
      <w:r>
        <w:rPr>
          <w:rFonts w:ascii="Arial" w:hAnsi="Arial" w:eastAsia="Times New Roman" w:cs="Arial"/>
          <w:sz w:val="22"/>
          <w:szCs w:val="22"/>
        </w:rPr>
        <w:t>We bladeren wat door, naar pagina 8.</w:t>
      </w:r>
    </w:p>
    <w:p w:rsidR="002262F1" w:rsidP="002262F1" w:rsidRDefault="002262F1" w14:paraId="0F2EFA9F" w14:textId="77777777">
      <w:pPr>
        <w:spacing w:after="240"/>
        <w:rPr>
          <w:rFonts w:ascii="Arial" w:hAnsi="Arial" w:eastAsia="Times New Roman" w:cs="Arial"/>
          <w:sz w:val="22"/>
          <w:szCs w:val="22"/>
        </w:rPr>
      </w:pPr>
      <w:r>
        <w:rPr>
          <w:rFonts w:ascii="Arial" w:hAnsi="Arial" w:eastAsia="Times New Roman" w:cs="Arial"/>
          <w:sz w:val="22"/>
          <w:szCs w:val="22"/>
        </w:rPr>
        <w:t>In stemming komt het gewijzigde amendement-Ceder (stuk nr. 36).</w:t>
      </w:r>
    </w:p>
    <w:p w:rsidR="002262F1" w:rsidP="002262F1" w:rsidRDefault="002262F1" w14:paraId="185153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BBB, Groep Markuszower en de PVV voor dit gewijzigde amendement hebben gestemd en de leden van de fracties van PRO, de SP, de PvdD, JA21 en FVD ertegen, zodat het is aangenomen.</w:t>
      </w:r>
    </w:p>
    <w:p w:rsidR="002262F1" w:rsidP="002262F1" w:rsidRDefault="002262F1" w14:paraId="02FED4AA" w14:textId="77777777">
      <w:pPr>
        <w:spacing w:after="240"/>
        <w:rPr>
          <w:rFonts w:ascii="Arial" w:hAnsi="Arial" w:eastAsia="Times New Roman" w:cs="Arial"/>
          <w:sz w:val="22"/>
          <w:szCs w:val="22"/>
        </w:rPr>
      </w:pPr>
      <w:r>
        <w:rPr>
          <w:rFonts w:ascii="Arial" w:hAnsi="Arial" w:eastAsia="Times New Roman" w:cs="Arial"/>
          <w:sz w:val="22"/>
          <w:szCs w:val="22"/>
        </w:rPr>
        <w:t>Stemmingen moties Tweede cyclus van de Spreidingswet</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Tweede cyclus van de Spreidingswet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05313715"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motie-Ceulemans/Diederik van Dijk over de Spreidingswet intrekken (19637, nr. 3572);</w:t>
      </w:r>
    </w:p>
    <w:p w:rsidR="002262F1" w:rsidP="002262F1" w:rsidRDefault="002262F1" w14:paraId="4C1AD26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motie-Ceulemans/Diederik van Dijk over geen dwang richting gemeenten die niet voldoen aan het verdeelbesluit (19637, nr. 3573);</w:t>
      </w:r>
    </w:p>
    <w:p w:rsidR="002262F1" w:rsidP="002262F1" w:rsidRDefault="002262F1" w14:paraId="3C05DB7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motie-Ceulemans/Diederik van Dijk over geen opvangplekken opleggen aan gemeenten (19637, nr. 3574);</w:t>
      </w:r>
    </w:p>
    <w:p w:rsidR="002262F1" w:rsidP="002262F1" w:rsidRDefault="002262F1" w14:paraId="47C09DDF"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motie-Ceulemans/Diederik van Dijk over communiceren dat gemeenten het recht hebben om geen opvangplekken aan te bieden (19637, nr. 3575);</w:t>
      </w:r>
    </w:p>
    <w:p w:rsidR="002262F1" w:rsidP="002262F1" w:rsidRDefault="002262F1" w14:paraId="43755EB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motie-Ceulemans/Diederik van Dijk over uitspreken dat het aan de gemeenten zelf is of ze asielopvang willen (19637, nr. 3576);</w:t>
      </w:r>
    </w:p>
    <w:p w:rsidR="002262F1" w:rsidP="002262F1" w:rsidRDefault="002262F1" w14:paraId="08BF38C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motie-Ceulemans/Diederik van Dijk over concrete voorwaarden formuleren voor het intrekken van de Spreidingswet (19637, nr. 3577);</w:t>
      </w:r>
    </w:p>
    <w:p w:rsidR="002262F1" w:rsidP="002262F1" w:rsidRDefault="002262F1" w14:paraId="2AF1B07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geen enkele gemeente dwingen tot het opvangen van asielzoekers (19637, nr. 3578);</w:t>
      </w:r>
    </w:p>
    <w:p w:rsidR="002262F1" w:rsidP="002262F1" w:rsidRDefault="002262F1" w14:paraId="150A8E7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de Spreidingswet intrekken (19637, nr. 3579);</w:t>
      </w:r>
    </w:p>
    <w:p w:rsidR="002262F1" w:rsidP="002262F1" w:rsidRDefault="002262F1" w14:paraId="5108DDB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illegaal opengehouden azc's per direct sluiten (19637, nr. 3580);</w:t>
      </w:r>
    </w:p>
    <w:p w:rsidR="002262F1" w:rsidP="002262F1" w:rsidRDefault="002262F1" w14:paraId="5C2DEDC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uitspreken dat geweldloos verzet tegen azc's te allen tijde mogelijk moet zijn (19637, nr. 3581);</w:t>
      </w:r>
    </w:p>
    <w:p w:rsidR="002262F1" w:rsidP="002262F1" w:rsidRDefault="002262F1" w14:paraId="6907A549"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politiegegevens en COA-cijfers over overlast en criminaliteit in en rond opvanglocaties per locatie openbaar, actueel en eenvoudig vindbaar maken (19637, nr. 3582);</w:t>
      </w:r>
    </w:p>
    <w:p w:rsidR="002262F1" w:rsidP="002262F1" w:rsidRDefault="002262F1" w14:paraId="655CD1F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c.s. over best practices rondom maatwerkopvang breder verspreiden om een zo breed mogelijk maatschappelijk draagvlak te creëren (19637, nr. 3583);</w:t>
      </w:r>
    </w:p>
    <w:p w:rsidR="002262F1" w:rsidP="002262F1" w:rsidRDefault="002262F1" w14:paraId="34F0A30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motie-Westerveld/Ceder over onderzoeken of rijksvastgoedlocaties ingezet kunnen worden als langjarige opvanglocatie zodat kinderen niet in de (crisis)noodopvang terechtkomen (19637, nr. 3584);</w:t>
      </w:r>
    </w:p>
    <w:p w:rsidR="002262F1" w:rsidP="002262F1" w:rsidRDefault="002262F1" w14:paraId="0EAB7F1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 over bij welke gemiddelde wekelijkse asielinstroom de regering voornemens is de Spreidingswet op te schorten of in te trekken (19637, nr. 3585);</w:t>
      </w:r>
    </w:p>
    <w:p w:rsidR="002262F1" w:rsidP="002262F1" w:rsidRDefault="002262F1" w14:paraId="643761A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motie-Ceder/Diederik van Dijk over incidenten van religieus gemotiveerd geweld tegen asielzoekers binnen opvanglocaties registreren (19637, nr. 3586).</w:t>
      </w:r>
    </w:p>
    <w:p w:rsidR="002262F1" w:rsidP="002262F1" w:rsidRDefault="002262F1" w14:paraId="3BA95A3F" w14:textId="77777777">
      <w:pPr>
        <w:rPr>
          <w:rFonts w:ascii="Arial" w:hAnsi="Arial" w:eastAsia="Times New Roman" w:cs="Arial"/>
          <w:sz w:val="22"/>
          <w:szCs w:val="22"/>
        </w:rPr>
      </w:pPr>
    </w:p>
    <w:p w:rsidR="002262F1" w:rsidP="002262F1" w:rsidRDefault="002262F1" w14:paraId="6AF7E6EB"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4362C2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Vermeer stel ik voor zijn motie (19637, nr. 3582)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3EDAEE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fractie van de PVV verzoekt om een hoofdelijke stemming over de motie op stuk nr. 3579. Voordat we gaan stemmen, is er een stemverklaring van de heer Ellian. Gaat uw gang, meneer Ellian.</w:t>
      </w:r>
    </w:p>
    <w:p w:rsidR="002262F1" w:rsidP="002262F1" w:rsidRDefault="002262F1" w14:paraId="700830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u wel, voorzitter. Ik heb een stemverklaring bij de motie op stuk nr. 3581. Die motie gaat over uitspreken dat geweldloos verzet altijd is toegestaan. Iedereen mag van alles vinden van de komst van een asielzoekerscentrum en daartegen ook democratische middelen gebruiken. We hebben echter gezien dat het woord "verzet" totaal verkeerd kan worden begrepen. Daarom stemmen wij tegen deze motie.</w:t>
      </w:r>
    </w:p>
    <w:p w:rsidR="002262F1" w:rsidP="002262F1" w:rsidRDefault="002262F1" w14:paraId="052A12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262F1" w:rsidP="002262F1" w:rsidRDefault="002262F1" w14:paraId="3A03C7B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motie-Ceulemans/Diederik van Dijk (19637, nr. 3572).</w:t>
      </w:r>
    </w:p>
    <w:p w:rsidR="002262F1" w:rsidP="002262F1" w:rsidRDefault="002262F1" w14:paraId="3E1120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32206AD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motie-Ceulemans/Diederik van Dijk (19637, nr. 3573).</w:t>
      </w:r>
    </w:p>
    <w:p w:rsidR="002262F1" w:rsidP="002262F1" w:rsidRDefault="002262F1" w14:paraId="20AF7E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0798417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motie-Ceulemans/Diederik van Dijk (19637, nr. 3574).</w:t>
      </w:r>
    </w:p>
    <w:p w:rsidR="002262F1" w:rsidP="002262F1" w:rsidRDefault="002262F1" w14:paraId="77137D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41B0E58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motie-Ceulemans/Diederik van Dijk (19637, nr. 3575).</w:t>
      </w:r>
    </w:p>
    <w:p w:rsidR="002262F1" w:rsidP="002262F1" w:rsidRDefault="002262F1" w14:paraId="3A62B1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773407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motie-Ceulemans/Diederik van Dijk (19637, nr. 3576).</w:t>
      </w:r>
    </w:p>
    <w:p w:rsidR="002262F1" w:rsidP="002262F1" w:rsidRDefault="002262F1" w14:paraId="221398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64D7CB73"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motie-Ceulemans/Diederik van Dijk (19637, nr. 3577).</w:t>
      </w:r>
    </w:p>
    <w:p w:rsidR="002262F1" w:rsidP="002262F1" w:rsidRDefault="002262F1" w14:paraId="45A4E2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Groep Markuszower, de PVV en FVD voor deze motie hebben gestemd en de leden van de fracties van PRO, de SP, D66, Volt, de PvdD, het CDA, DENK, de VVD en de ChristenUnie ertegen, zodat zij is verworpen.</w:t>
      </w:r>
    </w:p>
    <w:p w:rsidR="002262F1" w:rsidP="002262F1" w:rsidRDefault="002262F1" w14:paraId="61914B2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3578).</w:t>
      </w:r>
    </w:p>
    <w:p w:rsidR="002262F1" w:rsidP="002262F1" w:rsidRDefault="002262F1" w14:paraId="1DFCA8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00E0C834" w14:textId="77777777">
      <w:pPr>
        <w:spacing w:after="240"/>
        <w:rPr>
          <w:rFonts w:ascii="Arial" w:hAnsi="Arial" w:eastAsia="Times New Roman" w:cs="Arial"/>
          <w:sz w:val="22"/>
          <w:szCs w:val="22"/>
        </w:rPr>
      </w:pPr>
      <w:r>
        <w:rPr>
          <w:rFonts w:ascii="Arial" w:hAnsi="Arial" w:eastAsia="Times New Roman" w:cs="Arial"/>
          <w:sz w:val="22"/>
          <w:szCs w:val="22"/>
        </w:rPr>
        <w:t>Dan een hoofdelijke stemming over de motie op stuk nr. 3579. Ik verzoek de griffier opnieuw de namenlijst op te lezen. Ik verzoek de leden tot stilte.</w:t>
      </w:r>
    </w:p>
    <w:p w:rsidR="002262F1" w:rsidP="002262F1" w:rsidRDefault="002262F1" w14:paraId="4A6D18F4"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motie-Vondeling (19637, nr. 3579).</w:t>
      </w:r>
    </w:p>
    <w:p w:rsidR="002262F1" w:rsidP="002262F1" w:rsidRDefault="002262F1" w14:paraId="56632CF8" w14:textId="77777777">
      <w:pPr>
        <w:spacing w:after="240"/>
        <w:rPr>
          <w:rFonts w:ascii="Arial" w:hAnsi="Arial" w:eastAsia="Times New Roman" w:cs="Arial"/>
          <w:sz w:val="22"/>
          <w:szCs w:val="22"/>
        </w:rPr>
      </w:pPr>
      <w:r>
        <w:rPr>
          <w:rFonts w:ascii="Arial" w:hAnsi="Arial" w:eastAsia="Times New Roman" w:cs="Arial"/>
          <w:sz w:val="22"/>
          <w:szCs w:val="22"/>
        </w:rPr>
        <w:t>Vóór stemmen de leden: Chris Jansen, Kops, Lammers, Maeijer, Van Meetelen, Van Meijeren, Moinat, Mooiman, Edgar Mulder, Nanninga, Van der Plas, Prickaertz, Raijer, Russcher, Schenk, Schilder, Stoffer, Stöteler, Vermeer, Vlottes, Vondeling, De Vos, Wiersma, Wilders, Van den Berg, Boomsma, Boon, Martin Bosma, Ceulemans, Claassen, Clemminck, Coenradie, Dekker, Tony van Dijck, Diederik van Dijk, Emiel van Dijk, Van Duijvenvoorde, Eerdmans, Faber, Flach, Goudzwaard, Graus, Hoogeveen, Van Houwelingen en Ten Hove.</w:t>
      </w:r>
      <w:r>
        <w:rPr>
          <w:rFonts w:ascii="Arial" w:hAnsi="Arial" w:eastAsia="Times New Roman" w:cs="Arial"/>
          <w:sz w:val="22"/>
          <w:szCs w:val="22"/>
        </w:rPr>
        <w:br/>
      </w:r>
      <w:r>
        <w:rPr>
          <w:rFonts w:ascii="Arial" w:hAnsi="Arial" w:eastAsia="Times New Roman" w:cs="Arial"/>
          <w:sz w:val="22"/>
          <w:szCs w:val="22"/>
        </w:rPr>
        <w:br/>
        <w:t>Tegen stemmen de leden: Jumelet, Kathmann, Kisteman, Klaver, Klos, Koorevaar, De Kort, Köse, Kostić, Kröger, Krul, Van Lanschot, Van der Lee, Van Leijen, Lohman, Van der Maas, Maes, Martens-America, Mathlouti, Meulenkamp, Michon-Derkzen, Mohandis, Moorman, Müller, Mutluer, Neijenhuis, Nobel, Van Oosterhout, Oosterhuis, Oualhadj, Ouwehand, Paternotte, Patijn, Paulusma, Piri, Podt, Poortman, Rooderkerk, Schoonis, Schutz, Sneller, Steen, Straatman, Struijs, Stultiens, Synhaeve, Teunissen, Tijmstra, Tseggai, Vellinga-Beemsterboer, Verkuijlen, Vervuurt, Vliegenthart, Wendel, Van der Werf, Westerveld, Zalinyan, Zwinkels, El Abassi, Abdi, Van Ark, Armut, Van Asten, Van Baarle, Bamenga, Becker, Beckerman, De Beer, Belhirch, Biekman, Bikker, Bikkers, Boelsma-Hoekstra, Bolhuis, Bontenbal, Brekelmans, Van Brenk, Tijs van den Brink, Bromet, Bühler, Bushoff, Van Campen, Ceder, Dassen, Heera Dijk, Jimmy Dijk, Inge van Dijk, Dobbe, Van Eijk, Ellian, Ergin, Grinwis, Van Groningen, Peter de Groot, Hamstra, Den Hollander, De Hoop, Huidekooper, Huizenga en Jagtenberg.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45 stemmen voor en 100 stemmen tegen is verworpen.</w:t>
      </w:r>
    </w:p>
    <w:p w:rsidR="002262F1" w:rsidP="002262F1" w:rsidRDefault="002262F1" w14:paraId="35C113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3580).</w:t>
      </w:r>
    </w:p>
    <w:p w:rsidR="002262F1" w:rsidP="002262F1" w:rsidRDefault="002262F1" w14:paraId="4B1E23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5E3F25A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3581).</w:t>
      </w:r>
    </w:p>
    <w:p w:rsidR="002262F1" w:rsidP="002262F1" w:rsidRDefault="002262F1" w14:paraId="3794A8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SGP, JA21, BBB, Groep Markuszower, de PVV en FVD voor deze motie hebben gestemd en de leden van de fracties van PRO, D66, Volt, de PvdD, het CDA, DENK, de VVD en de ChristenUnie ertegen, zodat zij is verworpen.</w:t>
      </w:r>
    </w:p>
    <w:p w:rsidR="002262F1" w:rsidP="002262F1" w:rsidRDefault="002262F1" w14:paraId="5D1C83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c.s. (19637, nr. 3583).</w:t>
      </w:r>
    </w:p>
    <w:p w:rsidR="002262F1" w:rsidP="002262F1" w:rsidRDefault="002262F1" w14:paraId="29E368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BBB voor deze motie hebben gestemd en de leden van de fracties van JA21, Groep Markuszower, de PVV en FVD ertegen, zodat zij is aangenomen.</w:t>
      </w:r>
    </w:p>
    <w:p w:rsidR="002262F1" w:rsidP="002262F1" w:rsidRDefault="002262F1" w14:paraId="142F5F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motie-Westerveld/Ceder (19637, nr. 3584).</w:t>
      </w:r>
    </w:p>
    <w:p w:rsidR="002262F1" w:rsidP="002262F1" w:rsidRDefault="002262F1" w14:paraId="786A40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de PvdD, het </w:t>
      </w:r>
      <w:r>
        <w:rPr>
          <w:rFonts w:ascii="Arial" w:hAnsi="Arial" w:eastAsia="Times New Roman" w:cs="Arial"/>
          <w:sz w:val="22"/>
          <w:szCs w:val="22"/>
        </w:rPr>
        <w:lastRenderedPageBreak/>
        <w:t>CDA, DENK, de SGP en de ChristenUnie voor deze motie hebben gestemd en de leden van de fracties van de VVD, JA21, BBB, Groep Markuszower, de PVV en FVD ertegen, zodat zij is aangenomen.</w:t>
      </w:r>
    </w:p>
    <w:p w:rsidR="002262F1" w:rsidP="002262F1" w:rsidRDefault="002262F1" w14:paraId="1F415C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 (19637, nr. 3585).</w:t>
      </w:r>
    </w:p>
    <w:p w:rsidR="002262F1" w:rsidP="002262F1" w:rsidRDefault="002262F1" w14:paraId="298111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579ACA5B"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motie-Ceder/Diederik van Dijk (19637, nr. 3586).</w:t>
      </w:r>
    </w:p>
    <w:p w:rsidR="002262F1" w:rsidP="002262F1" w:rsidRDefault="002262F1" w14:paraId="6851E38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28932736" w14:textId="77777777">
      <w:pPr>
        <w:spacing w:after="240"/>
        <w:rPr>
          <w:rFonts w:ascii="Arial" w:hAnsi="Arial" w:eastAsia="Times New Roman" w:cs="Arial"/>
          <w:sz w:val="22"/>
          <w:szCs w:val="22"/>
        </w:rPr>
      </w:pPr>
      <w:r>
        <w:rPr>
          <w:rFonts w:ascii="Arial" w:hAnsi="Arial" w:eastAsia="Times New Roman" w:cs="Arial"/>
          <w:sz w:val="22"/>
          <w:szCs w:val="22"/>
        </w:rPr>
        <w:t>Stemmingen moties Vreemdelingen- en asielbeleid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Vreemdelingen- en asielbeleid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305402A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 over het COA en gemeenten bijstaan bij het waarborgen van de veiligheid en privacy van asielzoekers en vrijwilligers (19637, nr. 3588);</w:t>
      </w:r>
    </w:p>
    <w:p w:rsidR="002262F1" w:rsidP="002262F1" w:rsidRDefault="002262F1" w14:paraId="21F7B2A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over dublinclaimanten uit Griekenland en Italië waarvan de termijn nog niet is verstreken overdragen (19637, nr. 3589);</w:t>
      </w:r>
    </w:p>
    <w:p w:rsidR="002262F1" w:rsidP="002262F1" w:rsidRDefault="002262F1" w14:paraId="368DFB5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 c.s. over het uitlezen van gegevensdragers zoals mobiele telefoons voortzetten (19637, nr. 3590);</w:t>
      </w:r>
    </w:p>
    <w:p w:rsidR="002262F1" w:rsidP="002262F1" w:rsidRDefault="002262F1" w14:paraId="7FF06C21"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het altijd uitlezen van gegevensdragers van asielzoekers (19637, nr. 3591);</w:t>
      </w:r>
    </w:p>
    <w:p w:rsidR="002262F1" w:rsidP="002262F1" w:rsidRDefault="002262F1" w14:paraId="4571364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het sluiten van de grenzen en geen asielzoekers meer toelaten (19637, nr. 3592);</w:t>
      </w:r>
    </w:p>
    <w:p w:rsidR="002262F1" w:rsidP="002262F1" w:rsidRDefault="002262F1" w14:paraId="233C519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informeren over het aantal naar de verantwoordelijke lidstaat teruggestuurde asielzoekers (19637, nr. 3593);</w:t>
      </w:r>
    </w:p>
    <w:p w:rsidR="002262F1" w:rsidP="002262F1" w:rsidRDefault="002262F1" w14:paraId="5C128A68"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motie-Vondeling over het uitzetten van vreemdelingen bij wangedrag (19637, nr. 3594);</w:t>
      </w:r>
    </w:p>
    <w:p w:rsidR="002262F1" w:rsidP="002262F1" w:rsidRDefault="002262F1" w14:paraId="4E54AA59"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nationale en Europese kaders aanpassen zodat weigering van antisemitische of extremistische personen mogelijk wordt (19637, nr. 3595);</w:t>
      </w:r>
    </w:p>
    <w:p w:rsidR="002262F1" w:rsidP="002262F1" w:rsidRDefault="002262F1" w14:paraId="2117E7C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het onderzoeken van de situatie van Syrische christenen (19637, nr. 3596);</w:t>
      </w:r>
    </w:p>
    <w:p w:rsidR="002262F1" w:rsidP="002262F1" w:rsidRDefault="002262F1" w14:paraId="2D22C5A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over terrorismeveroordeelden in vreemdelingenbewaring plaatsen (19637, nr. 3597);</w:t>
      </w:r>
    </w:p>
    <w:p w:rsidR="002262F1" w:rsidP="002262F1" w:rsidRDefault="002262F1" w14:paraId="2A04AE9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motie-Ergin/Van Baarle over intimidatie van asielzoekers tegengaan (19637, nr. 3598);</w:t>
      </w:r>
    </w:p>
    <w:p w:rsidR="002262F1" w:rsidP="002262F1" w:rsidRDefault="002262F1" w14:paraId="10ABCA47"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motie-Ergin/Van Baarle over de gevolgen van terugkeerhubs voor de fysieke en psychische gezondheid, veiligheid en rechtspositie van kinderen in kaart brengen (19637, nr. 3599);</w:t>
      </w:r>
    </w:p>
    <w:p w:rsidR="002262F1" w:rsidP="002262F1" w:rsidRDefault="002262F1" w14:paraId="297BC855"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motie-Ergin/Van Baarle over de terugkeer van Syriërs en herbeoordeling van asielvergunningen in geen enkel geval versnellen (19637, nr. 3600);</w:t>
      </w:r>
    </w:p>
    <w:p w:rsidR="002262F1" w:rsidP="002262F1" w:rsidRDefault="002262F1" w14:paraId="0CC123BF"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motie-Ellian over bij de beoordeling van mvv-aanvragen meenemen of er een reële verwachting is dat een vreemdeling Nederland wil of kan verlaten (19637, nr. 3601);</w:t>
      </w:r>
    </w:p>
    <w:p w:rsidR="002262F1" w:rsidP="002262F1" w:rsidRDefault="002262F1" w14:paraId="68851912"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 over de invoering van een meldplicht voor overheidsinstanties bij een vermoeden van illegaal verblijf onderzoeken (19637, nr. 3602);</w:t>
      </w:r>
    </w:p>
    <w:p w:rsidR="002262F1" w:rsidP="002262F1" w:rsidRDefault="002262F1" w14:paraId="551FBAB4"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motie-Struijs over streven naar het realiseren van vaste reguliere opvanglocaties (19637, nr. 3603).</w:t>
      </w:r>
    </w:p>
    <w:p w:rsidR="002262F1" w:rsidP="002262F1" w:rsidRDefault="002262F1" w14:paraId="3D4A6C33" w14:textId="77777777">
      <w:pPr>
        <w:rPr>
          <w:rFonts w:ascii="Arial" w:hAnsi="Arial" w:eastAsia="Times New Roman" w:cs="Arial"/>
          <w:sz w:val="22"/>
          <w:szCs w:val="22"/>
        </w:rPr>
      </w:pPr>
    </w:p>
    <w:p w:rsidR="002262F1" w:rsidP="002262F1" w:rsidRDefault="002262F1" w14:paraId="6B25AE13"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1F940F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motie-Ergin/Van Baarle (19637, nr. 3599) is in die zin gewijzigd dat zij thans luidt:</w:t>
      </w:r>
    </w:p>
    <w:p w:rsidR="002262F1" w:rsidP="002262F1" w:rsidRDefault="002262F1" w14:paraId="0E1170C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terugkeerwet het mogelijk maakt om uitgeprocedeerde minderjarige asielzoekers over te brengen naar terugkeerhubs in derde landen;</w:t>
      </w:r>
      <w:r>
        <w:rPr>
          <w:rFonts w:ascii="Arial" w:hAnsi="Arial" w:eastAsia="Times New Roman" w:cs="Arial"/>
          <w:sz w:val="22"/>
          <w:szCs w:val="22"/>
        </w:rPr>
        <w:br/>
      </w:r>
      <w:r>
        <w:rPr>
          <w:rFonts w:ascii="Arial" w:hAnsi="Arial" w:eastAsia="Times New Roman" w:cs="Arial"/>
          <w:sz w:val="22"/>
          <w:szCs w:val="22"/>
        </w:rPr>
        <w:br/>
        <w:t>verzoekt de regering om bij de uitvoering van het Migratiepact specifiek in kaart te brengen welke gevolgen terugkeerhubs hebben voor de fysieke en psychische gezondheid, veiligheid en rechtspositie van kinderen, en de Kamer zo spoedig mogelijk te informeren welke aanvullende waarborgen Nederland hanteert om schending van kinderrechten in terugkeerhubs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62F1" w:rsidP="002262F1" w:rsidRDefault="002262F1" w14:paraId="4E1FADEC" w14:textId="77777777">
      <w:pPr>
        <w:spacing w:after="240"/>
        <w:rPr>
          <w:rFonts w:ascii="Arial" w:hAnsi="Arial" w:eastAsia="Times New Roman" w:cs="Arial"/>
          <w:sz w:val="22"/>
          <w:szCs w:val="22"/>
        </w:rPr>
      </w:pPr>
      <w:r>
        <w:rPr>
          <w:rFonts w:ascii="Arial" w:hAnsi="Arial" w:eastAsia="Times New Roman" w:cs="Arial"/>
          <w:sz w:val="22"/>
          <w:szCs w:val="22"/>
        </w:rPr>
        <w:t>Zij krijgt nr. ??, was nr. 3599 (19637).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262F1" w:rsidP="002262F1" w:rsidRDefault="002262F1" w14:paraId="306022B5" w14:textId="77777777">
      <w:pPr>
        <w:spacing w:after="240"/>
        <w:rPr>
          <w:rFonts w:ascii="Arial" w:hAnsi="Arial" w:eastAsia="Times New Roman" w:cs="Arial"/>
          <w:sz w:val="22"/>
          <w:szCs w:val="22"/>
        </w:rPr>
      </w:pPr>
      <w:r>
        <w:rPr>
          <w:rFonts w:ascii="Arial" w:hAnsi="Arial" w:eastAsia="Times New Roman" w:cs="Arial"/>
          <w:sz w:val="22"/>
          <w:szCs w:val="22"/>
        </w:rPr>
        <w:t>De fractie van de PVV verzoekt om een hoofdelijke stemming over de moties op de stukken nrs. 3591 en 3592.</w:t>
      </w:r>
      <w:r>
        <w:rPr>
          <w:rFonts w:ascii="Arial" w:hAnsi="Arial" w:eastAsia="Times New Roman" w:cs="Arial"/>
          <w:sz w:val="22"/>
          <w:szCs w:val="22"/>
        </w:rPr>
        <w:br/>
      </w:r>
      <w:r>
        <w:rPr>
          <w:rFonts w:ascii="Arial" w:hAnsi="Arial" w:eastAsia="Times New Roman" w:cs="Arial"/>
          <w:sz w:val="22"/>
          <w:szCs w:val="22"/>
        </w:rPr>
        <w:br/>
        <w:t>Er is opnieuw een stemverklaring van de heer Ellian. Gaat uw gang.</w:t>
      </w:r>
    </w:p>
    <w:p w:rsidR="002262F1" w:rsidP="002262F1" w:rsidRDefault="002262F1" w14:paraId="732049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Dank u wel, voorzitter. Dit is een stemverklaring over de motie van de PVV op stuk nr. 3591, die de regering verzoekt om gegevensdragers van asielzoekers altijd te laten uitlezen en onderzoeken. De VVD-fractie vindt dat de regering dit zo snel mogelijk moet regelen. Daarom zullen we voorstemmen.</w:t>
      </w:r>
    </w:p>
    <w:p w:rsidR="002262F1" w:rsidP="002262F1" w:rsidRDefault="002262F1" w14:paraId="38BB30D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 (19637, nr. 3588).</w:t>
      </w:r>
    </w:p>
    <w:p w:rsidR="002262F1" w:rsidP="002262F1" w:rsidRDefault="002262F1" w14:paraId="004D37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en BBB voor deze motie hebben gestemd en de leden van de fracties van de VVD, JA21, Groep Markuszower, de PVV en FVD ertegen, zodat zij is aangenomen.</w:t>
      </w:r>
    </w:p>
    <w:p w:rsidR="002262F1" w:rsidP="002262F1" w:rsidRDefault="002262F1" w14:paraId="2D5B72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(19637, nr. 3589).</w:t>
      </w:r>
    </w:p>
    <w:p w:rsidR="002262F1" w:rsidP="002262F1" w:rsidRDefault="002262F1" w14:paraId="2852EA5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Groep Markuszower, de PVV en FVD voor deze motie hebben gestemd en de leden van de fracties van PRO, de SP, D66, Volt, de PvdD, het CDA, DENK en de ChristenUnie ertegen, zodat zij is verworpen.</w:t>
      </w:r>
    </w:p>
    <w:p w:rsidR="002262F1" w:rsidP="002262F1" w:rsidRDefault="002262F1" w14:paraId="0FF51A9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 c.s. (19637, nr. 3590).</w:t>
      </w:r>
    </w:p>
    <w:p w:rsidR="002262F1" w:rsidP="002262F1" w:rsidRDefault="002262F1" w14:paraId="49091C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JA21, BBB, Groep Markuszower, de PVV en FVD voor deze motie hebben gestemd en de leden van de fracties van PRO, de SP, D66, Volt, de PvdD, DENK en de ChristenUnie ertegen, zodat zij is aangenomen.</w:t>
      </w:r>
    </w:p>
    <w:p w:rsidR="002262F1" w:rsidP="002262F1" w:rsidRDefault="002262F1" w14:paraId="7D9321DC" w14:textId="77777777">
      <w:pPr>
        <w:spacing w:after="240"/>
        <w:rPr>
          <w:rFonts w:ascii="Arial" w:hAnsi="Arial" w:eastAsia="Times New Roman" w:cs="Arial"/>
          <w:sz w:val="22"/>
          <w:szCs w:val="22"/>
        </w:rPr>
      </w:pPr>
      <w:r>
        <w:rPr>
          <w:rFonts w:ascii="Arial" w:hAnsi="Arial" w:eastAsia="Times New Roman" w:cs="Arial"/>
          <w:sz w:val="22"/>
          <w:szCs w:val="22"/>
        </w:rPr>
        <w:t>We gaan hoofdelijk stemmen over de motie-Vondeling op stuk nr. 3591.</w:t>
      </w:r>
    </w:p>
    <w:p w:rsidR="002262F1" w:rsidP="002262F1" w:rsidRDefault="002262F1" w14:paraId="1086E6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3591).</w:t>
      </w:r>
    </w:p>
    <w:p w:rsidR="002262F1" w:rsidP="002262F1" w:rsidRDefault="002262F1" w14:paraId="2248F777" w14:textId="77777777">
      <w:pPr>
        <w:spacing w:after="240"/>
        <w:rPr>
          <w:rFonts w:ascii="Arial" w:hAnsi="Arial" w:eastAsia="Times New Roman" w:cs="Arial"/>
          <w:sz w:val="22"/>
          <w:szCs w:val="22"/>
        </w:rPr>
      </w:pPr>
      <w:r>
        <w:rPr>
          <w:rFonts w:ascii="Arial" w:hAnsi="Arial" w:eastAsia="Times New Roman" w:cs="Arial"/>
          <w:sz w:val="22"/>
          <w:szCs w:val="22"/>
        </w:rPr>
        <w:t>Vóór stemmen de leden: Moinat, Mooiman, Edgar Mulder, Müller, Nanninga, Nobel, Van der Plas, Prickaertz, Raijer, Russcher, Schenk, Schilder, Schutz, Stoffer, Stöteler, Struijs, Verkuijlen, Vermeer, Vlottes, Vondeling, De Vos, Wendel, Wiersma, Wilders, Becker, De Beer, Van den Berg, Bikkers, Boomsma, Boon, Martin Bosma, Brekelmans, Van Brenk, Van Campen, Ceulemans, Claassen, Clemminck, Coenradie, Dekker, Tony van Dijck, Diederik van Dijk, Emiel van Dijk, Van Duijvenvoorde, Eerdmans, Van Eijk, Ellian, Faber, Flach, Goudzwaard, Graus, Van Groningen, Peter de Groot, Den Hollander, Hoogeveen, Van Houwelingen, Ten Hove, Chris Jansen, Kisteman, Kops, De Kort, Lammers, Van der Maas, Maeijer, Maes, Martens-America, Van Meetelen, Van Meijeren, Meulenkamp en Michon-Derkzen.</w:t>
      </w:r>
      <w:r>
        <w:rPr>
          <w:rFonts w:ascii="Arial" w:hAnsi="Arial" w:eastAsia="Times New Roman" w:cs="Arial"/>
          <w:sz w:val="22"/>
          <w:szCs w:val="22"/>
        </w:rPr>
        <w:br/>
      </w:r>
      <w:r>
        <w:rPr>
          <w:rFonts w:ascii="Arial" w:hAnsi="Arial" w:eastAsia="Times New Roman" w:cs="Arial"/>
          <w:sz w:val="22"/>
          <w:szCs w:val="22"/>
        </w:rPr>
        <w:br/>
        <w:t>Tegen stemmen de leden: Moorman, Mutluer, Neijenhuis, Van Oosterhout, Oosterhuis, Oualhadj, Ouwehand, Paternotte, Patijn, Paulusma, Piri, Podt, Poortman, Rooderkerk, Schoonis, Sneller, Steen, Straatman, Stultiens, Synhaeve, Teunissen, Tijmstra, Tseggai, Vellinga-Beemsterboer, Vervuurt, Vliegenthart, Van der Werf, Westerveld, Zalinyan, Zwinkels, El Abassi, Abdi, Van Ark, Armut, Van Asten, Van Baarle, Bamenga, Beckerman, Belhirch, Biekman, Bikker, Boelsma-Hoekstra, Bolhuis, Bontenbal, Tijs van den Brink, Bromet, Bühler, Bushoff, Ceder, Dassen, Heera Dijk, Jimmy Dijk, Inge van Dijk, Dobbe, Ergin, Grinwis, Hamstra, De Hoop, Huidekooper, Huizenga, Jagtenberg, Jumelet, Kathmann, Klaver, Klos, Koorevaar, Köse, Kostić, Kröger, Krul, Van Lanschot, Van der Lee, Van Leijen, Lohman, Mathlouti en Mohandis.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69 stemmen voor en 76 stemmen tegen is verworpen.</w:t>
      </w:r>
    </w:p>
    <w:p w:rsidR="002262F1" w:rsidP="002262F1" w:rsidRDefault="002262F1" w14:paraId="644A441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eveneens hoofdelijk stemmen over de motie-Vondeling op stuk nr. 3592.</w:t>
      </w:r>
    </w:p>
    <w:p w:rsidR="002262F1" w:rsidP="002262F1" w:rsidRDefault="002262F1" w14:paraId="1022A7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3592).</w:t>
      </w:r>
    </w:p>
    <w:p w:rsidR="002262F1" w:rsidP="002262F1" w:rsidRDefault="002262F1" w14:paraId="1C8B6871" w14:textId="77777777">
      <w:pPr>
        <w:spacing w:after="240"/>
        <w:rPr>
          <w:rFonts w:ascii="Arial" w:hAnsi="Arial" w:eastAsia="Times New Roman" w:cs="Arial"/>
          <w:sz w:val="22"/>
          <w:szCs w:val="22"/>
        </w:rPr>
      </w:pPr>
      <w:r>
        <w:rPr>
          <w:rFonts w:ascii="Arial" w:hAnsi="Arial" w:eastAsia="Times New Roman" w:cs="Arial"/>
          <w:sz w:val="22"/>
          <w:szCs w:val="22"/>
        </w:rPr>
        <w:t>Vóór stemmen de leden: Ceulemans, Claassen, Clemminck, Coenradie, Dekker, Tony van Dijck, Emiel van Dijk, Van Duijvenvoorde, Eerdmans, Faber, Goudzwaard, Graus, Hoogeveen, Van Houwelingen, Ten Hove, Chris Jansen, Kops, Lammers, Maeijer, Van Meetelen, Van Meijeren, Moinat, Mooiman, Edgar Mulder, Nanninga, Prickaertz, Raijer, Russcher, Schenk, Schilder, Stöteler, Vlottes, Vondeling, De Vos, Wilders, Van den Berg, Boomsma, Boon en Martin Bosma.</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Tegen stemmen de leden: Brekelmans, Van Brenk, Tijs van den Brink, Bromet, Bühler, Bushoff, Van Campen, Ceder, Dassen, Heera Dijk, Jimmy Dijk, Diederik van Dijk, Inge van Dijk, Dobbe, Van Eijk, Ellian, Ergin, Flach, Grinwis, Van Groningen, Peter de Groot, Hamstra, Den Hollander, De Hoop, Huidekooper, Huizenga, Jagtenberg, Jumelet, Kathmann, Kisteman, Klaver, Klos, Koorevaar, De Kort, Köse, Kostić, Kröger, Krul, Van Lanschot, Van der Lee, Van Leijen, Lohman, Van der Maas, Maes, Martens-America, Mathlouti, Meulenkamp, Michon-Derkzen, Mohandis, Moorman, Müller, Mutluer, Neijenhuis, Nobel, Van Oosterhout, Oosterhuis, Oualhadj, Ouwehand, Paternotte, Patijn, Paulusma, Piri, Van der Plas, Podt, Poortman, Rooderkerk, Schoonis, Schutz, Sneller, Steen, Stoffer, Straatman, Struijs, Stultiens, Synhaeve, Teunissen, Tijmstra, Tseggai, Vellinga-Beemsterboer, Verkuijlen, Vermeer, Vervuurt, Vliegenthart, Wendel, Van der Werf, Westerveld, Wiersma, Zalinyan, Zwinkels, El Abassi, Abdi, Van Ark, Armut, Van Asten, Van Baarle, Bamenga, Becker, Beckerman, De Beer, Belhirch, Biekman, Bikker, Bikkers, Boelsma-Hoekstra, Bolhuis en Bontenbal.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39 stemmen voor en 106 stemmen tegen is verworpen.</w:t>
      </w:r>
    </w:p>
    <w:p w:rsidR="002262F1" w:rsidP="002262F1" w:rsidRDefault="002262F1" w14:paraId="2B3287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3593).</w:t>
      </w:r>
    </w:p>
    <w:p w:rsidR="002262F1" w:rsidP="002262F1" w:rsidRDefault="002262F1" w14:paraId="4C779D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Groep Markuszower, de PVV en FVD voor deze motie hebben gestemd en de leden van de fracties van PRO, de SP, D66, Volt, de PvdD, het CDA, DENK, de VVD en de ChristenUnie ertegen, zodat zij is verworpen.</w:t>
      </w:r>
    </w:p>
    <w:p w:rsidR="002262F1" w:rsidP="002262F1" w:rsidRDefault="002262F1" w14:paraId="23DADE1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motie-Vondeling (19637, nr. 3594).</w:t>
      </w:r>
    </w:p>
    <w:p w:rsidR="002262F1" w:rsidP="002262F1" w:rsidRDefault="002262F1" w14:paraId="1E8775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Groep Markuszower, de PVV en FVD voor deze motie hebben gestemd en de leden van de fracties van PRO, de SP, D66, Volt, de PvdD, het CDA, DENK, de VVD en de ChristenUnie ertegen, zodat zij is verworpen.</w:t>
      </w:r>
    </w:p>
    <w:p w:rsidR="002262F1" w:rsidP="002262F1" w:rsidRDefault="002262F1" w14:paraId="4DBAF6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(19637, nr. 3595).</w:t>
      </w:r>
    </w:p>
    <w:p w:rsidR="002262F1" w:rsidP="002262F1" w:rsidRDefault="002262F1" w14:paraId="189D8E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en de PVV voor deze motie hebben gestemd en de leden van de fracties van PRO, de SP, D66, Volt, de PvdD, het CDA, DENK, Groep Markuszower en FVD ertegen, zodat zij is verworpen.</w:t>
      </w:r>
    </w:p>
    <w:p w:rsidR="002262F1" w:rsidP="002262F1" w:rsidRDefault="002262F1" w14:paraId="6F66DA6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(19637, nr. 3596).</w:t>
      </w:r>
    </w:p>
    <w:p w:rsidR="002262F1" w:rsidP="002262F1" w:rsidRDefault="002262F1" w14:paraId="57D69C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VVD, de SGP, de ChristenUnie, JA21, BBB en Groep Markuszower voor deze motie hebben gestemd en de leden van de fracties van D66, het CDA, de PVV en FVD ertegen, zodat zij is aangenomen.</w:t>
      </w:r>
    </w:p>
    <w:p w:rsidR="002262F1" w:rsidP="002262F1" w:rsidRDefault="002262F1" w14:paraId="5F2F923F"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motie-Straatman (19637, nr. 3597).</w:t>
      </w:r>
    </w:p>
    <w:p w:rsidR="002262F1" w:rsidP="002262F1" w:rsidRDefault="002262F1" w14:paraId="3F0A5D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het CDA, DENK, de VVD, de SGP, de ChristenUnie, JA21, BBB, Groep Markuszower, de PVV en FVD </w:t>
      </w:r>
      <w:r>
        <w:rPr>
          <w:rFonts w:ascii="Arial" w:hAnsi="Arial" w:eastAsia="Times New Roman" w:cs="Arial"/>
          <w:sz w:val="22"/>
          <w:szCs w:val="22"/>
        </w:rPr>
        <w:lastRenderedPageBreak/>
        <w:t>voor deze motie hebben gestemd en de leden van de fractie van de PvdD ertegen, zodat zij is aangenomen.</w:t>
      </w:r>
    </w:p>
    <w:p w:rsidR="002262F1" w:rsidP="002262F1" w:rsidRDefault="002262F1" w14:paraId="0BC2C5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motie-Ergin/Van Baarle (19637, nr. 3598).</w:t>
      </w:r>
    </w:p>
    <w:p w:rsidR="002262F1" w:rsidP="002262F1" w:rsidRDefault="002262F1" w14:paraId="4A1945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motie hebben gestemd en de leden van de fracties van de VVD, de SGP, JA21, BBB, Groep Markuszower, de PVV en FVD ertegen, zodat zij is aangenomen.</w:t>
      </w:r>
    </w:p>
    <w:p w:rsidR="002262F1" w:rsidP="002262F1" w:rsidRDefault="002262F1" w14:paraId="468ABC2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motie-Ergin/Van Baarle (19637, nr. ??, was nr. 3599).</w:t>
      </w:r>
    </w:p>
    <w:p w:rsidR="002262F1" w:rsidP="002262F1" w:rsidRDefault="002262F1" w14:paraId="5361CA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D66, Volt, de PvdD, DENK, de SGP en de ChristenUnie voor deze gewijzigde motie hebben gestemd en de leden van de fracties van 50PLUS, het CDA, de VVD, JA21, BBB, Groep Markuszower, de PVV en FVD ertegen, zodat zij is verworpen.</w:t>
      </w:r>
    </w:p>
    <w:p w:rsidR="002262F1" w:rsidP="002262F1" w:rsidRDefault="002262F1" w14:paraId="69B322B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motie-Ergin/Van Baarle (19637, nr. 3600).</w:t>
      </w:r>
    </w:p>
    <w:p w:rsidR="002262F1" w:rsidP="002262F1" w:rsidRDefault="002262F1" w14:paraId="1846C1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en DENK voor deze motie hebben gestemd en de leden van de fracties van 50PLUS, D66, het CDA, de VVD, de SGP, de ChristenUnie, JA21, BBB, Groep Markuszower, de PVV en FVD ertegen, zodat zij is verworpen.</w:t>
      </w:r>
    </w:p>
    <w:p w:rsidR="002262F1" w:rsidP="002262F1" w:rsidRDefault="002262F1" w14:paraId="6D769C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motie-Ellian (19637, nr. 3601).</w:t>
      </w:r>
    </w:p>
    <w:p w:rsidR="002262F1" w:rsidP="002262F1" w:rsidRDefault="002262F1" w14:paraId="7A5366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Groep Markuszower, de PVV en FVD voor deze motie hebben gestemd en de leden van de fracties van PRO, de SP, D66, Volt, de PvdD, het CDA, DENK en de ChristenUnie ertegen, zodat zij is verworpen.</w:t>
      </w:r>
    </w:p>
    <w:p w:rsidR="002262F1" w:rsidP="002262F1" w:rsidRDefault="002262F1" w14:paraId="6C9162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 (19637, nr. 3602).</w:t>
      </w:r>
    </w:p>
    <w:p w:rsidR="002262F1" w:rsidP="002262F1" w:rsidRDefault="002262F1" w14:paraId="206E1C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Groep Markuszower, de PVV en FVD voor deze motie hebben gestemd en de leden van de fracties van PRO, de SP, D66, Volt, de PvdD, het CDA, DENK en de ChristenUnie ertegen, zodat zij is verworpen.</w:t>
      </w:r>
    </w:p>
    <w:p w:rsidR="002262F1" w:rsidP="002262F1" w:rsidRDefault="002262F1" w14:paraId="3B4FC5FC"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motie-Struijs (19637, nr. 3603).</w:t>
      </w:r>
    </w:p>
    <w:p w:rsidR="002262F1" w:rsidP="002262F1" w:rsidRDefault="002262F1" w14:paraId="7E6B2E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BBB voor deze motie hebben gestemd en de leden van de fracties van JA21, Groep Markuszower, de PVV en FVD ertegen, zodat zij is aangenomen.</w:t>
      </w:r>
    </w:p>
    <w:p w:rsidR="002262F1" w:rsidP="002262F1" w:rsidRDefault="002262F1" w14:paraId="70F37CBB" w14:textId="77777777">
      <w:pPr>
        <w:spacing w:after="240"/>
        <w:rPr>
          <w:rFonts w:ascii="Arial" w:hAnsi="Arial" w:eastAsia="Times New Roman" w:cs="Arial"/>
          <w:sz w:val="22"/>
          <w:szCs w:val="22"/>
        </w:rPr>
      </w:pPr>
      <w:r>
        <w:rPr>
          <w:rFonts w:ascii="Arial" w:hAnsi="Arial" w:eastAsia="Times New Roman" w:cs="Arial"/>
          <w:sz w:val="22"/>
          <w:szCs w:val="22"/>
        </w:rPr>
        <w:t>Stemmingen moties Digitale infrastructuur en economie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Digitale infrastructuur en economie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2262F1" w:rsidP="002262F1" w:rsidRDefault="002262F1" w14:paraId="4804F4E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Boujdaini c.s. over verkennen hoe bij de vergunningverlening voor datacentra het vergroten van Europees-autonome datacentercapaciteit kan worden gestimuleerd (26643, nr. 1523);</w:t>
      </w:r>
    </w:p>
    <w:p w:rsidR="002262F1" w:rsidP="002262F1" w:rsidRDefault="002262F1" w14:paraId="01348CE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Boujdaini c.s. over inventariseren hoeveel rekenkracht de overheid de komende tien jaar nodig heeft en hoe de overheid als launching customer optreedt inzake de ontwikkeling van Al-infrastructuur (26643, nr. 1524);</w:t>
      </w:r>
    </w:p>
    <w:p w:rsidR="002262F1" w:rsidP="002262F1" w:rsidRDefault="002262F1" w14:paraId="580E2FD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Boujdaini/Kathmann over als launching customer optreden voor GPT-NL (26643, nr. 1525);</w:t>
      </w:r>
    </w:p>
    <w:p w:rsidR="002262F1" w:rsidP="002262F1" w:rsidRDefault="002262F1" w14:paraId="334F2919"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motie-Kathmann/Dassen over middelen reserveren voor publieke investeringen in zeekabelprojecten (26643, nr. 1526);</w:t>
      </w:r>
    </w:p>
    <w:p w:rsidR="002262F1" w:rsidP="002262F1" w:rsidRDefault="002262F1" w14:paraId="7EE8740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over scenario's uitwerken voor de benodigde ruimte en rekenkracht om Nederland strategisch te positioneren op het gebied van AI (26643, nr. 1527);</w:t>
      </w:r>
    </w:p>
    <w:p w:rsidR="002262F1" w:rsidP="002262F1" w:rsidRDefault="002262F1" w14:paraId="36B8297A"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 c.s. over een risicobeoordeling voor de digitale infrastructuur opmaken en vertrouwelijk delen (26643, nr. 1528);</w:t>
      </w:r>
    </w:p>
    <w:p w:rsidR="002262F1" w:rsidP="002262F1" w:rsidRDefault="002262F1" w14:paraId="521C0DC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in het Programma Noordzee 2028-2033 voldoende ruimte, voorkeurstracés en beschermingszones voor nieuwe telecom- en datakabels borgen (26643, nr. 1529);</w:t>
      </w:r>
    </w:p>
    <w:p w:rsidR="002262F1" w:rsidP="002262F1" w:rsidRDefault="002262F1" w14:paraId="1948763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het sturen van een besluitnota binnen drie maanden na afronding van het Europese haalbaarheidsonderzoek (26643, nr. 1530).</w:t>
      </w:r>
    </w:p>
    <w:p w:rsidR="002262F1" w:rsidP="002262F1" w:rsidRDefault="002262F1" w14:paraId="0BEAD772" w14:textId="77777777">
      <w:pPr>
        <w:rPr>
          <w:rFonts w:ascii="Arial" w:hAnsi="Arial" w:eastAsia="Times New Roman" w:cs="Arial"/>
          <w:sz w:val="22"/>
          <w:szCs w:val="22"/>
        </w:rPr>
      </w:pPr>
    </w:p>
    <w:p w:rsidR="002262F1" w:rsidP="002262F1" w:rsidRDefault="002262F1" w14:paraId="4B57F93E"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0901AE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Kathmann stel ik voor haar motie (26643, nr. 1526)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2095B1B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Boujdaini c.s. (26643, nr. 1523).</w:t>
      </w:r>
    </w:p>
    <w:p w:rsidR="002262F1" w:rsidP="002262F1" w:rsidRDefault="002262F1" w14:paraId="29D018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BBB, Groep Markuszower en FVD voor deze motie hebben gestemd en de leden van de fracties van de SP, de PvdD, JA21 en de PVV ertegen, zodat zij is aangenomen.</w:t>
      </w:r>
    </w:p>
    <w:p w:rsidR="002262F1" w:rsidP="002262F1" w:rsidRDefault="002262F1" w14:paraId="2F55DC01"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Boujdaini c.s. (26643, nr. 1524).</w:t>
      </w:r>
    </w:p>
    <w:p w:rsidR="002262F1" w:rsidP="002262F1" w:rsidRDefault="002262F1" w14:paraId="0BE5DB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Groep Markuszower en de PVV voor deze motie hebben gestemd en de leden van de fracties van de SP, de PvdD en FVD ertegen, zodat zij is aangenomen.</w:t>
      </w:r>
    </w:p>
    <w:p w:rsidR="002262F1" w:rsidP="002262F1" w:rsidRDefault="002262F1" w14:paraId="0C1F75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Boujdaini/Kathmann (26643, nr. 1525).</w:t>
      </w:r>
    </w:p>
    <w:p w:rsidR="002262F1" w:rsidP="002262F1" w:rsidRDefault="002262F1" w14:paraId="2DECBE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Groep Markuszower, de PVV en FVD voor deze motie hebben gestemd en de leden van de fractie van JA21 ertegen, zodat zij is aangenomen.</w:t>
      </w:r>
    </w:p>
    <w:p w:rsidR="002262F1" w:rsidP="002262F1" w:rsidRDefault="002262F1" w14:paraId="6E494B32"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motie-Kathmann (26643, nr. 1527).</w:t>
      </w:r>
    </w:p>
    <w:p w:rsidR="002262F1" w:rsidP="002262F1" w:rsidRDefault="002262F1" w14:paraId="0CD69E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Groep Markuszower, de PVV en FVD voor deze motie hebben gestemd en de leden van de fractie van de PvdD ertegen, zodat zij is aangenomen.</w:t>
      </w:r>
    </w:p>
    <w:p w:rsidR="002262F1" w:rsidP="002262F1" w:rsidRDefault="002262F1" w14:paraId="208B46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 c.s. (26643, nr. 1528).</w:t>
      </w:r>
    </w:p>
    <w:p w:rsidR="002262F1" w:rsidP="002262F1" w:rsidRDefault="002262F1" w14:paraId="1A1016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Groep Markuszower, de PVV en FVD voor deze motie hebben gestemd en de leden van de fractie van de PvdD ertegen, zodat zij is aangenomen.</w:t>
      </w:r>
    </w:p>
    <w:p w:rsidR="002262F1" w:rsidP="002262F1" w:rsidRDefault="002262F1" w14:paraId="763FB4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(26643, nr. 1529).</w:t>
      </w:r>
    </w:p>
    <w:p w:rsidR="002262F1" w:rsidP="002262F1" w:rsidRDefault="002262F1" w14:paraId="05076E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Groep Markuszower en FVD voor deze motie hebben gestemd en de leden van de fracties van de PvdD en de PVV ertegen, zodat zij is aangenomen.</w:t>
      </w:r>
    </w:p>
    <w:p w:rsidR="002262F1" w:rsidP="002262F1" w:rsidRDefault="002262F1" w14:paraId="092B76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(26643, nr. 1530).</w:t>
      </w:r>
    </w:p>
    <w:p w:rsidR="002262F1" w:rsidP="002262F1" w:rsidRDefault="002262F1" w14:paraId="637EE9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FVD voor deze motie hebben gestemd en de leden van de fractie van de PVV ertegen, zodat zij is aangenomen.</w:t>
      </w:r>
    </w:p>
    <w:p w:rsidR="002262F1" w:rsidP="002262F1" w:rsidRDefault="002262F1" w14:paraId="16D82BF5" w14:textId="77777777">
      <w:pPr>
        <w:spacing w:after="240"/>
        <w:rPr>
          <w:rFonts w:ascii="Arial" w:hAnsi="Arial" w:eastAsia="Times New Roman" w:cs="Arial"/>
          <w:sz w:val="22"/>
          <w:szCs w:val="22"/>
        </w:rPr>
      </w:pPr>
      <w:r>
        <w:rPr>
          <w:rFonts w:ascii="Arial" w:hAnsi="Arial" w:eastAsia="Times New Roman" w:cs="Arial"/>
          <w:sz w:val="22"/>
          <w:szCs w:val="22"/>
        </w:rPr>
        <w:t>Mevrouw Kathmann.</w:t>
      </w:r>
    </w:p>
    <w:p w:rsidR="002262F1" w:rsidP="002262F1" w:rsidRDefault="002262F1" w14:paraId="7E1B04C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Kathmann</w:t>
      </w:r>
      <w:r>
        <w:rPr>
          <w:rFonts w:ascii="Arial" w:hAnsi="Arial" w:eastAsia="Times New Roman" w:cs="Arial"/>
          <w:sz w:val="22"/>
          <w:szCs w:val="22"/>
        </w:rPr>
        <w:t xml:space="preserve"> (PRO):</w:t>
      </w:r>
      <w:r>
        <w:rPr>
          <w:rFonts w:ascii="Arial" w:hAnsi="Arial" w:eastAsia="Times New Roman" w:cs="Arial"/>
          <w:sz w:val="22"/>
          <w:szCs w:val="22"/>
        </w:rPr>
        <w:br/>
        <w:t>Voorzitter. Bij de stemmingen onder agendapunt 10, over de moties ingediend bij het tweeminutendebat Verordening betreffende digitale netwerken, wil ik graag de motie op stuk nr. 4379 (22112) aanhouden.</w:t>
      </w:r>
    </w:p>
    <w:p w:rsidR="002262F1" w:rsidP="002262F1" w:rsidRDefault="002262F1" w14:paraId="6D926D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Kathmann stel ik voor haar motie (22112, nr. 4379)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257FBE6A" w14:textId="77777777">
      <w:pPr>
        <w:spacing w:after="240"/>
        <w:rPr>
          <w:rFonts w:ascii="Arial" w:hAnsi="Arial" w:eastAsia="Times New Roman" w:cs="Arial"/>
          <w:sz w:val="22"/>
          <w:szCs w:val="22"/>
        </w:rPr>
      </w:pPr>
      <w:r>
        <w:rPr>
          <w:rFonts w:ascii="Arial" w:hAnsi="Arial" w:eastAsia="Times New Roman" w:cs="Arial"/>
          <w:sz w:val="22"/>
          <w:szCs w:val="22"/>
        </w:rPr>
        <w:t>Verordening betreffende digitale netwerken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Verordening betreffende digitale netwerken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30B8A62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de gevolgen van de Verordening betreffende digitale netwerken voor kleinere telecomaanbieders expliciet toetsen (22112, nr. 4380);</w:t>
      </w:r>
    </w:p>
    <w:p w:rsidR="002262F1" w:rsidP="002262F1" w:rsidRDefault="002262F1" w14:paraId="36CBD2A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de invoering van een singlepassportprocedure alleen onder voorwaarden steunen (22112, nr. 4381).</w:t>
      </w:r>
    </w:p>
    <w:p w:rsidR="002262F1" w:rsidP="002262F1" w:rsidRDefault="002262F1" w14:paraId="445C52DD" w14:textId="77777777">
      <w:pPr>
        <w:rPr>
          <w:rFonts w:ascii="Arial" w:hAnsi="Arial" w:eastAsia="Times New Roman" w:cs="Arial"/>
          <w:sz w:val="22"/>
          <w:szCs w:val="22"/>
        </w:rPr>
      </w:pPr>
    </w:p>
    <w:p w:rsidR="002262F1" w:rsidP="002262F1" w:rsidRDefault="002262F1" w14:paraId="24E3C31A"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50C075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den Berg (22112, nr. 4380) is ingetrokken, maakt zij geen onderwerp van behandeling meer uit. Aangezien de motie-Van den Berg (22112, nr. 4381) is ingetrokken, maakt zij geen onderwerp van behandeling meer uit.</w:t>
      </w:r>
    </w:p>
    <w:p w:rsidR="002262F1" w:rsidP="002262F1" w:rsidRDefault="002262F1" w14:paraId="026CF895" w14:textId="77777777">
      <w:pPr>
        <w:spacing w:after="240"/>
        <w:rPr>
          <w:rFonts w:ascii="Arial" w:hAnsi="Arial" w:eastAsia="Times New Roman" w:cs="Arial"/>
          <w:sz w:val="22"/>
          <w:szCs w:val="22"/>
        </w:rPr>
      </w:pPr>
      <w:r>
        <w:rPr>
          <w:rFonts w:ascii="Arial" w:hAnsi="Arial" w:eastAsia="Times New Roman" w:cs="Arial"/>
          <w:sz w:val="22"/>
          <w:szCs w:val="22"/>
        </w:rPr>
        <w:t>Stemmingen moties Bonaire, Sint-Eustatius en Saba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Bonaire, Sint-Eustatius en Saba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298918DD"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motie-Tseggai/Ceder over de aanbevelingen van de Algemene Rekenkamer opvolgen voor een weerbaarder Caribisch Nederland (36800-IV, nr. 64);</w:t>
      </w:r>
    </w:p>
    <w:p w:rsidR="002262F1" w:rsidP="002262F1" w:rsidRDefault="002262F1" w14:paraId="0B8B9AA0"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motie-Ceder c.s. over een visie over openbare veerverbindingen tussen de eilanden in Caribisch Nederland (36800-IV, nr. 67);</w:t>
      </w:r>
    </w:p>
    <w:p w:rsidR="002262F1" w:rsidP="002262F1" w:rsidRDefault="002262F1" w14:paraId="05B7A96C"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motie-Ceder/Tseggai over een integraal investerings- en uitvoeringsvoorstel voor een toekomstbestendige havenontwikkeling op Sint-Eustatius (36800-IV, nr. 66).</w:t>
      </w:r>
    </w:p>
    <w:p w:rsidR="002262F1" w:rsidP="002262F1" w:rsidRDefault="002262F1" w14:paraId="71EB37AC" w14:textId="77777777">
      <w:pPr>
        <w:rPr>
          <w:rFonts w:ascii="Arial" w:hAnsi="Arial" w:eastAsia="Times New Roman" w:cs="Arial"/>
          <w:sz w:val="22"/>
          <w:szCs w:val="22"/>
        </w:rPr>
      </w:pPr>
    </w:p>
    <w:p w:rsidR="002262F1" w:rsidP="002262F1" w:rsidRDefault="002262F1" w14:paraId="67C3BE76"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5B6EB4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motie-Tseggai/Ceder (36800-IV, nr. 64).</w:t>
      </w:r>
    </w:p>
    <w:p w:rsidR="002262F1" w:rsidP="002262F1" w:rsidRDefault="002262F1" w14:paraId="4102C6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FVD voor deze motie hebben gestemd en de leden van de fractie van de PVV ertegen, zodat zij is aangenomen.</w:t>
      </w:r>
    </w:p>
    <w:p w:rsidR="002262F1" w:rsidP="002262F1" w:rsidRDefault="002262F1" w14:paraId="22900B5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motie-Ceder c.s. (36800-IV, nr. 67).</w:t>
      </w:r>
    </w:p>
    <w:p w:rsidR="002262F1" w:rsidP="002262F1" w:rsidRDefault="002262F1" w14:paraId="0B0F12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FVD voor deze gewijzigde motie hebben gestemd en de leden van de fractie van de PVV ertegen, zodat zij is aangenomen.</w:t>
      </w:r>
    </w:p>
    <w:p w:rsidR="002262F1" w:rsidP="002262F1" w:rsidRDefault="002262F1" w14:paraId="5C4647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motie-Ceder/Tseggai (36800-IV, nr. 66).</w:t>
      </w:r>
    </w:p>
    <w:p w:rsidR="002262F1" w:rsidP="002262F1" w:rsidRDefault="002262F1" w14:paraId="0F43AB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FVD voor deze motie hebben gestemd en de leden van de fractie van de PVV ertegen, zodat zij is aangenomen.</w:t>
      </w:r>
    </w:p>
    <w:p w:rsidR="002262F1" w:rsidP="002262F1" w:rsidRDefault="002262F1" w14:paraId="32225527" w14:textId="77777777">
      <w:pPr>
        <w:spacing w:after="240"/>
        <w:rPr>
          <w:rFonts w:ascii="Arial" w:hAnsi="Arial" w:eastAsia="Times New Roman" w:cs="Arial"/>
          <w:sz w:val="22"/>
          <w:szCs w:val="22"/>
        </w:rPr>
      </w:pPr>
      <w:r>
        <w:rPr>
          <w:rFonts w:ascii="Arial" w:hAnsi="Arial" w:eastAsia="Times New Roman" w:cs="Arial"/>
          <w:sz w:val="22"/>
          <w:szCs w:val="22"/>
        </w:rPr>
        <w:t>Stemmingen moties Omgang met productiemiddelen in de aanbesteding van de nieuwe concessies voor de Friese Waddenveren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Omgang met productiemiddelen in de aanbesteding van de nieuwe concessies voor de Friese Waddenveren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2262F1" w:rsidP="002262F1" w:rsidRDefault="002262F1" w14:paraId="6A297ACE"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borgen dat inschrijvers beschikken over een kostenbeeld van alle benodigde productiemiddelen (23645, nr. 901);</w:t>
      </w:r>
    </w:p>
    <w:p w:rsidR="002262F1" w:rsidP="002262F1" w:rsidRDefault="002262F1" w14:paraId="54590F2B"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de doorwerking van kostenontwikkelingen voor bewoners en ondernemers in kaart brengen (23645, nr. 902);</w:t>
      </w:r>
    </w:p>
    <w:p w:rsidR="002262F1" w:rsidP="002262F1" w:rsidRDefault="002262F1" w14:paraId="77A7D8C2"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nog deze maand aangeven wat de status, aard en voortgang van de gesprekken met de rederijen is (23645, nr. 903).</w:t>
      </w:r>
    </w:p>
    <w:p w:rsidR="002262F1" w:rsidP="002262F1" w:rsidRDefault="002262F1" w14:paraId="7D337924" w14:textId="77777777">
      <w:pPr>
        <w:rPr>
          <w:rFonts w:ascii="Arial" w:hAnsi="Arial" w:eastAsia="Times New Roman" w:cs="Arial"/>
          <w:sz w:val="22"/>
          <w:szCs w:val="22"/>
        </w:rPr>
      </w:pPr>
    </w:p>
    <w:p w:rsidR="002262F1" w:rsidP="002262F1" w:rsidRDefault="002262F1" w14:paraId="3ABB6538"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4226FB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(23645, nr. 901).</w:t>
      </w:r>
    </w:p>
    <w:p w:rsidR="002262F1" w:rsidP="002262F1" w:rsidRDefault="002262F1" w14:paraId="6C78DB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738266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(23645, nr. 902).</w:t>
      </w:r>
    </w:p>
    <w:p w:rsidR="002262F1" w:rsidP="002262F1" w:rsidRDefault="002262F1" w14:paraId="6CA31F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de ChristenUnie, JA21, BBB, Groep Markuszower, de PVV en FVD voor deze motie hebben gestemd en de leden van de fracties van PRO, 50PLUS, D66, Volt, het CDA, de VVD en de SGP ertegen, zodat zij is verworpen.</w:t>
      </w:r>
    </w:p>
    <w:p w:rsidR="002262F1" w:rsidP="002262F1" w:rsidRDefault="002262F1" w14:paraId="490149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(23645, nr. 903).</w:t>
      </w:r>
    </w:p>
    <w:p w:rsidR="002262F1" w:rsidP="002262F1" w:rsidRDefault="002262F1" w14:paraId="51667C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63C5C634" w14:textId="77777777">
      <w:pPr>
        <w:spacing w:after="240"/>
        <w:rPr>
          <w:rFonts w:ascii="Arial" w:hAnsi="Arial" w:eastAsia="Times New Roman" w:cs="Arial"/>
          <w:sz w:val="22"/>
          <w:szCs w:val="22"/>
        </w:rPr>
      </w:pPr>
      <w:r>
        <w:rPr>
          <w:rFonts w:ascii="Arial" w:hAnsi="Arial" w:eastAsia="Times New Roman" w:cs="Arial"/>
          <w:sz w:val="22"/>
          <w:szCs w:val="22"/>
        </w:rPr>
        <w:t>Stemmingen moties Spoorveiligheid en ERTMS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Spoorveiligheid en ERTMS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3551989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Hoop/Boelsma-Hoekstra over afspraken met ProRail, aannemers en vervoerders over de veiligheid van onderhoudsmedewerkers (33652, nr. 114);</w:t>
      </w:r>
    </w:p>
    <w:p w:rsidR="002262F1" w:rsidP="002262F1" w:rsidRDefault="002262F1" w14:paraId="16571785"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Leijen c.s. over met België overleggen over continuïteit op het traject Roosendaal-Belgische grens (33652, nr. 115);</w:t>
      </w:r>
    </w:p>
    <w:p w:rsidR="002262F1" w:rsidP="002262F1" w:rsidRDefault="002262F1" w14:paraId="262E142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spoorblokkades voorkomen en strafrechtelijk vervolgen (33652, nr. 116);</w:t>
      </w:r>
    </w:p>
    <w:p w:rsidR="002262F1" w:rsidP="002262F1" w:rsidRDefault="002262F1" w14:paraId="50C8A111"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motie-Prickaertz/Vondeling over reisverboden voor overlastgevers in het ov (33652, nr. 118);</w:t>
      </w:r>
    </w:p>
    <w:p w:rsidR="002262F1" w:rsidP="002262F1" w:rsidRDefault="002262F1" w14:paraId="3BD7F526"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motie-Prickaertz/Vondeling over openstaande boetes van niet-betalende asielzoekers alsnog innen (33652, nr. 119);</w:t>
      </w:r>
    </w:p>
    <w:p w:rsidR="002262F1" w:rsidP="002262F1" w:rsidRDefault="002262F1" w14:paraId="66E482D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motie-Prickaertz over de subsidie aan Rover opschorten zolang de huidige voorzitter aanblijft (33652, nr. 120).</w:t>
      </w:r>
    </w:p>
    <w:p w:rsidR="002262F1" w:rsidP="002262F1" w:rsidRDefault="002262F1" w14:paraId="677BD88E" w14:textId="77777777">
      <w:pPr>
        <w:rPr>
          <w:rFonts w:ascii="Arial" w:hAnsi="Arial" w:eastAsia="Times New Roman" w:cs="Arial"/>
          <w:sz w:val="22"/>
          <w:szCs w:val="22"/>
        </w:rPr>
      </w:pPr>
    </w:p>
    <w:p w:rsidR="002262F1" w:rsidP="002262F1" w:rsidRDefault="002262F1" w14:paraId="152F9BC0"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5E76D84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Hoop/Boelsma-Hoekstra (33652, nr. 114).</w:t>
      </w:r>
    </w:p>
    <w:p w:rsidR="002262F1" w:rsidP="002262F1" w:rsidRDefault="002262F1" w14:paraId="10534F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670D19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Leijen c.s. (33652, nr. 115).</w:t>
      </w:r>
    </w:p>
    <w:p w:rsidR="002262F1" w:rsidP="002262F1" w:rsidRDefault="002262F1" w14:paraId="7C85801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de PVV en FVD voor deze motie hebben gestemd en de leden van de fractie van Groep Markuszower ertegen, zodat zij is aangenomen.</w:t>
      </w:r>
    </w:p>
    <w:p w:rsidR="002262F1" w:rsidP="002262F1" w:rsidRDefault="002262F1" w14:paraId="289125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(33652, nr. 116).</w:t>
      </w:r>
    </w:p>
    <w:p w:rsidR="002262F1" w:rsidP="002262F1" w:rsidRDefault="002262F1" w14:paraId="6345D8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Groep Markuszower, de PVV en FVD voor deze motie hebben gestemd en de leden van de fracties van PRO, de SP, D66, Volt, de PvdD, het CDA, DENK en de VVD ertegen, zodat zij is verworpen.</w:t>
      </w:r>
    </w:p>
    <w:p w:rsidR="002262F1" w:rsidP="002262F1" w:rsidRDefault="002262F1" w14:paraId="099936D6"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motie-Prickaertz/Vondeling (33652, nr. 118).</w:t>
      </w:r>
    </w:p>
    <w:p w:rsidR="002262F1" w:rsidP="002262F1" w:rsidRDefault="002262F1" w14:paraId="55D977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Groep Markuszower, de PVV en FVD voor deze motie hebben gestemd en de leden van de fracties van PRO, de SP, D66, Volt, de PvdD, het CDA, DENK en de ChristenUnie ertegen, zodat zij is verworpen.</w:t>
      </w:r>
    </w:p>
    <w:p w:rsidR="002262F1" w:rsidP="002262F1" w:rsidRDefault="002262F1" w14:paraId="12CE09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motie-Prickaertz/Vondeling (33652, nr. 119).</w:t>
      </w:r>
    </w:p>
    <w:p w:rsidR="002262F1" w:rsidP="002262F1" w:rsidRDefault="002262F1" w14:paraId="055C4E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Groep Markuszower, de PVV en FVD voor deze motie hebben gestemd en de leden van de fracties van PRO, de SP, D66, Volt, de PvdD, het CDA en DENK ertegen, zodat de uitslag bij handopsteken niet kan worden vastgesteld.</w:t>
      </w:r>
    </w:p>
    <w:p w:rsidR="002262F1" w:rsidP="002262F1" w:rsidRDefault="002262F1" w14:paraId="412D22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motie-Prickaertz/Vondeling (33652, nr. 119).</w:t>
      </w:r>
    </w:p>
    <w:p w:rsidR="002262F1" w:rsidP="002262F1" w:rsidRDefault="002262F1" w14:paraId="7B9EAB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de ChristenUnie, JA21, BBB, Groep Markuszower, de PVV en FVD voor deze motie hebben gestemd en de leden van de fracties van PRO, de SP, D66, Volt, de PvdD, het CDA en DENK ertegen, zodat de uitslag bij handopsteken niet kan worden vastgesteld.</w:t>
      </w:r>
    </w:p>
    <w:p w:rsidR="002262F1" w:rsidP="002262F1" w:rsidRDefault="002262F1" w14:paraId="11310667" w14:textId="77777777">
      <w:pPr>
        <w:spacing w:after="240"/>
        <w:rPr>
          <w:rFonts w:ascii="Arial" w:hAnsi="Arial" w:eastAsia="Times New Roman" w:cs="Arial"/>
          <w:sz w:val="22"/>
          <w:szCs w:val="22"/>
        </w:rPr>
      </w:pPr>
      <w:r>
        <w:rPr>
          <w:rFonts w:ascii="Arial" w:hAnsi="Arial" w:eastAsia="Times New Roman" w:cs="Arial"/>
          <w:sz w:val="22"/>
          <w:szCs w:val="22"/>
        </w:rPr>
        <w:t>Daar moeten we hoofdelijk over stemmen. Gaan we dat doen? Dat gaan we doen. Ik verzoek de griffier de namenlijst op te lezen … Voordat we dat gaan doen, krijgt meneer Prickaertz het woord.</w:t>
      </w:r>
    </w:p>
    <w:p w:rsidR="002262F1" w:rsidP="002262F1" w:rsidRDefault="002262F1" w14:paraId="20CF62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Prickaertz</w:t>
      </w:r>
      <w:r>
        <w:rPr>
          <w:rFonts w:ascii="Arial" w:hAnsi="Arial" w:eastAsia="Times New Roman" w:cs="Arial"/>
          <w:sz w:val="22"/>
          <w:szCs w:val="22"/>
        </w:rPr>
        <w:t xml:space="preserve"> (PVV):</w:t>
      </w:r>
      <w:r>
        <w:rPr>
          <w:rFonts w:ascii="Arial" w:hAnsi="Arial" w:eastAsia="Times New Roman" w:cs="Arial"/>
          <w:sz w:val="22"/>
          <w:szCs w:val="22"/>
        </w:rPr>
        <w:br/>
        <w:t>We houden 'm even aan, voorzitter.</w:t>
      </w:r>
    </w:p>
    <w:p w:rsidR="002262F1" w:rsidP="002262F1" w:rsidRDefault="002262F1" w14:paraId="4F1113D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zeer erkentelijk.</w:t>
      </w:r>
    </w:p>
    <w:p w:rsidR="002262F1" w:rsidP="002262F1" w:rsidRDefault="002262F1" w14:paraId="5D32676F" w14:textId="77777777">
      <w:pPr>
        <w:spacing w:after="240"/>
        <w:rPr>
          <w:rFonts w:ascii="Arial" w:hAnsi="Arial" w:eastAsia="Times New Roman" w:cs="Arial"/>
          <w:sz w:val="22"/>
          <w:szCs w:val="22"/>
        </w:rPr>
      </w:pPr>
      <w:r>
        <w:rPr>
          <w:rFonts w:ascii="Arial" w:hAnsi="Arial" w:eastAsia="Times New Roman" w:cs="Arial"/>
          <w:sz w:val="22"/>
          <w:szCs w:val="22"/>
        </w:rPr>
        <w:t>Op verzoek van de heer Prickaertz stel ik voor zijn motie (33652, nr. 119)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71B6E8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motie-Prickaertz (33652, nr. 120).</w:t>
      </w:r>
    </w:p>
    <w:p w:rsidR="002262F1" w:rsidP="002262F1" w:rsidRDefault="002262F1" w14:paraId="110B65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Groep Markuszower, de PVV en FVD voor deze motie hebben gestemd en de leden van de fracties van PRO, de SP, 50PLUS, D66, Volt, de PvdD, het CDA, DENK, de VVD, de SGP, de ChristenUnie, JA21 en BBB ertegen, zodat zij is verworpen.</w:t>
      </w:r>
    </w:p>
    <w:p w:rsidR="002262F1" w:rsidP="002262F1" w:rsidRDefault="002262F1" w14:paraId="7D36BEA0" w14:textId="77777777">
      <w:pPr>
        <w:spacing w:after="240"/>
        <w:rPr>
          <w:rFonts w:ascii="Arial" w:hAnsi="Arial" w:eastAsia="Times New Roman" w:cs="Arial"/>
          <w:sz w:val="22"/>
          <w:szCs w:val="22"/>
        </w:rPr>
      </w:pPr>
      <w:r>
        <w:rPr>
          <w:rFonts w:ascii="Arial" w:hAnsi="Arial" w:eastAsia="Times New Roman" w:cs="Arial"/>
          <w:sz w:val="22"/>
          <w:szCs w:val="22"/>
        </w:rPr>
        <w:t>Stemmingen moties Spoor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Spoor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383C038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verdere prijsstijgingen bij de NS voorkomen (29984, nr. 1291);</w:t>
      </w:r>
    </w:p>
    <w:p w:rsidR="002262F1" w:rsidP="002262F1" w:rsidRDefault="002262F1" w14:paraId="716102C6"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treinkaartjes bij NS ook na 2027 betaalbaar houden (29984, nr. 1292);</w:t>
      </w:r>
    </w:p>
    <w:p w:rsidR="002262F1" w:rsidP="002262F1" w:rsidRDefault="002262F1" w14:paraId="31B45BD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het effect van de verdeling van de gereserveerde middelen op de betaalbaarheid voor treinreizigers inzichtelijk maken (29984, nr. 1293);</w:t>
      </w:r>
    </w:p>
    <w:p w:rsidR="002262F1" w:rsidP="002262F1" w:rsidRDefault="002262F1" w14:paraId="6F3529E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de hoogte van de beloning van bestuurders van de NS (29984, nr. 1294);</w:t>
      </w:r>
    </w:p>
    <w:p w:rsidR="002262F1" w:rsidP="002262F1" w:rsidRDefault="002262F1" w14:paraId="6594EC4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 c.s. over een voortrekkersrol bij het verbeteren van internationale treinen (29984, nr. 1295);</w:t>
      </w:r>
    </w:p>
    <w:p w:rsidR="002262F1" w:rsidP="002262F1" w:rsidRDefault="002262F1" w14:paraId="1D39B26B"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Hoop/Grinwis over het aantal internationale treinen verder opschalen (29984, nr. 1296);</w:t>
      </w:r>
    </w:p>
    <w:p w:rsidR="002262F1" w:rsidP="002262F1" w:rsidRDefault="002262F1" w14:paraId="497E7D0D"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 c.s. over de dienstregeling van de EuroCity Brussel-Breda (29984, nr. 1297);</w:t>
      </w:r>
    </w:p>
    <w:p w:rsidR="002262F1" w:rsidP="002262F1" w:rsidRDefault="002262F1" w14:paraId="14902ED2"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motie-Goudzwaard over uitbreiding van de capaciteit van de Eurostar UK Terminal op Amsterdam Centraal (29984, nr. 1299).</w:t>
      </w:r>
    </w:p>
    <w:p w:rsidR="002262F1" w:rsidP="002262F1" w:rsidRDefault="002262F1" w14:paraId="7A60F29F" w14:textId="77777777">
      <w:pPr>
        <w:rPr>
          <w:rFonts w:ascii="Arial" w:hAnsi="Arial" w:eastAsia="Times New Roman" w:cs="Arial"/>
          <w:sz w:val="22"/>
          <w:szCs w:val="22"/>
        </w:rPr>
      </w:pPr>
    </w:p>
    <w:p w:rsidR="002262F1" w:rsidP="002262F1" w:rsidRDefault="002262F1" w14:paraId="7448B0C6"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23B2953E"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(29984, nr. 1291).</w:t>
      </w:r>
    </w:p>
    <w:p w:rsidR="002262F1" w:rsidP="002262F1" w:rsidRDefault="002262F1" w14:paraId="151422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BBB, Groep Markuszower, de PVV en FVD voor deze motie hebben gestemd en de leden van de fracties van D66, het CDA, de VVD, de SGP en JA21 ertegen, zodat zij is verworpen.</w:t>
      </w:r>
    </w:p>
    <w:p w:rsidR="002262F1" w:rsidP="002262F1" w:rsidRDefault="002262F1" w14:paraId="40690F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(29984, nr. 1292).</w:t>
      </w:r>
    </w:p>
    <w:p w:rsidR="002262F1" w:rsidP="002262F1" w:rsidRDefault="002262F1" w14:paraId="19846F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DENK, BBB, Groep Markuszower, de PVV en FVD voor deze motie hebben gestemd en de leden </w:t>
      </w:r>
      <w:r>
        <w:rPr>
          <w:rFonts w:ascii="Arial" w:hAnsi="Arial" w:eastAsia="Times New Roman" w:cs="Arial"/>
          <w:sz w:val="22"/>
          <w:szCs w:val="22"/>
        </w:rPr>
        <w:lastRenderedPageBreak/>
        <w:t>van de fracties van D66, het CDA, de VVD, de SGP, de ChristenUnie en JA21 ertegen, zodat zij is verworpen.</w:t>
      </w:r>
    </w:p>
    <w:p w:rsidR="002262F1" w:rsidP="002262F1" w:rsidRDefault="002262F1" w14:paraId="08B65E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(29984, nr. 1293).</w:t>
      </w:r>
    </w:p>
    <w:p w:rsidR="002262F1" w:rsidP="002262F1" w:rsidRDefault="002262F1" w14:paraId="575C44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BBB, Groep Markuszower, de PVV en FVD voor deze motie hebben gestemd en de leden van de fracties van D66, het CDA, de VVD, de ChristenUnie en JA21 ertegen, zodat zij is verworpen.</w:t>
      </w:r>
    </w:p>
    <w:p w:rsidR="002262F1" w:rsidP="002262F1" w:rsidRDefault="002262F1" w14:paraId="09BB1C44"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(29984, nr. 1294).</w:t>
      </w:r>
    </w:p>
    <w:p w:rsidR="002262F1" w:rsidP="002262F1" w:rsidRDefault="002262F1" w14:paraId="6A3815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BBB, Groep Markuszower en de PVV voor deze motie hebben gestemd en de leden van de fracties van D66, het CDA, de VVD, de SGP, JA21 en FVD ertegen, zodat zij is verworpen.</w:t>
      </w:r>
    </w:p>
    <w:p w:rsidR="002262F1" w:rsidP="002262F1" w:rsidRDefault="002262F1" w14:paraId="049ABD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 c.s. (29984, nr. 1295).</w:t>
      </w:r>
    </w:p>
    <w:p w:rsidR="002262F1" w:rsidP="002262F1" w:rsidRDefault="002262F1" w14:paraId="3F5E2B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FVD voor deze motie hebben gestemd en de leden van de fracties van Groep Markuszower en de PVV ertegen, zodat zij is aangenomen.</w:t>
      </w:r>
    </w:p>
    <w:p w:rsidR="002262F1" w:rsidP="002262F1" w:rsidRDefault="002262F1" w14:paraId="1AB16A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Hoop/Grinwis (29984, nr. 1296).</w:t>
      </w:r>
    </w:p>
    <w:p w:rsidR="002262F1" w:rsidP="002262F1" w:rsidRDefault="002262F1" w14:paraId="2356E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FVD voor deze motie hebben gestemd en de leden van de fracties van Groep Markuszower en de PVV ertegen, zodat zij is aangenomen.</w:t>
      </w:r>
    </w:p>
    <w:p w:rsidR="002262F1" w:rsidP="002262F1" w:rsidRDefault="002262F1" w14:paraId="585F030A"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 c.s. (29984, nr. 1297).</w:t>
      </w:r>
    </w:p>
    <w:p w:rsidR="002262F1" w:rsidP="002262F1" w:rsidRDefault="002262F1" w14:paraId="500487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de PVV en FVD voor deze motie hebben gestemd en de leden van de fractie van Groep Markuszower ertegen, zodat zij is aangenomen.</w:t>
      </w:r>
    </w:p>
    <w:p w:rsidR="002262F1" w:rsidP="002262F1" w:rsidRDefault="002262F1" w14:paraId="58D0FB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motie-Goudzwaard (29984, nr. 1299).</w:t>
      </w:r>
    </w:p>
    <w:p w:rsidR="002262F1" w:rsidP="002262F1" w:rsidRDefault="002262F1" w14:paraId="645897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de SGP, de ChristenUnie, JA21, BBB, de PVV en FVD voor deze motie hebben gestemd en de leden van de fracties van 50PLUS, D66, het CDA, de VVD en Groep Markuszower ertegen, zodat zij is verworpen.</w:t>
      </w:r>
    </w:p>
    <w:p w:rsidR="002262F1" w:rsidP="002262F1" w:rsidRDefault="002262F1" w14:paraId="35AD746B" w14:textId="77777777">
      <w:pPr>
        <w:spacing w:after="240"/>
        <w:rPr>
          <w:rFonts w:ascii="Arial" w:hAnsi="Arial" w:eastAsia="Times New Roman" w:cs="Arial"/>
          <w:sz w:val="22"/>
          <w:szCs w:val="22"/>
        </w:rPr>
      </w:pPr>
      <w:r>
        <w:rPr>
          <w:rFonts w:ascii="Arial" w:hAnsi="Arial" w:eastAsia="Times New Roman" w:cs="Arial"/>
          <w:sz w:val="22"/>
          <w:szCs w:val="22"/>
        </w:rPr>
        <w:t>Stemmingen moties Uitkomsten Actieagenda Industrie en Omwonenden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Uitkomsten Actieagenda Industrie en Omwonenden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te weten:</w:t>
      </w:r>
    </w:p>
    <w:p w:rsidR="002262F1" w:rsidP="002262F1" w:rsidRDefault="002262F1" w14:paraId="5A57EE22"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c.s. over omwonenden volwaardig en evenwichtig betrekken bij de landelijke gesprekstafel gezondheid en industrie (28089, nr. 355);</w:t>
      </w:r>
    </w:p>
    <w:p w:rsidR="002262F1" w:rsidP="002262F1" w:rsidRDefault="002262F1" w14:paraId="7A57703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motie-Kostić/Zalinyan over in de verkenning naar positieve financiële instrumenten ook varianten van emissiebeprijzing betrekken (28089, nr. 356);</w:t>
      </w:r>
    </w:p>
    <w:p w:rsidR="002262F1" w:rsidP="002262F1" w:rsidRDefault="002262F1" w14:paraId="077883A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motie-Zalinyan/Kostić over het Schone Lucht Akkoord uitvoeren en een aanvullend maatregelenpakket voor betere luchtkwaliteit in IJmond en Rijnmond (28089, nr. 357);</w:t>
      </w:r>
    </w:p>
    <w:p w:rsidR="002262F1" w:rsidP="002262F1" w:rsidRDefault="002262F1" w14:paraId="355ECAB9"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motie-Zalinyan/Kostić over de capaciteit, expertise en taken binnen de keten van omgevingsdiensten, milieurecherche en Openbaar Ministerie versterken (28089, nr. 358);</w:t>
      </w:r>
    </w:p>
    <w:p w:rsidR="002262F1" w:rsidP="002262F1" w:rsidRDefault="002262F1" w14:paraId="1093F221"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motie-Zalinyan/Kostić over BBT-regels en -technieken implementeren in algemene nationale regels (28089, nr. 359);</w:t>
      </w:r>
    </w:p>
    <w:p w:rsidR="002262F1" w:rsidP="002262F1" w:rsidRDefault="002262F1" w14:paraId="16BC841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motie-Zalinyan/Kostić over voldoende capaciteit voor uitvoeringsinstanties als Rijkswaterstaat, omgevingsdiensten en waterschappen (28089, nr. 360);</w:t>
      </w:r>
    </w:p>
    <w:p w:rsidR="002262F1" w:rsidP="002262F1" w:rsidRDefault="002262F1" w14:paraId="5923AD8F"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motie-Vellinga-Beemsterboer over financiële prikkels in kaart brengen die uitstoot en maatschappelijke kosten van schadelijke stoffen kunnen terugdringen (28089, nr. 361).</w:t>
      </w:r>
    </w:p>
    <w:p w:rsidR="002262F1" w:rsidP="002262F1" w:rsidRDefault="002262F1" w14:paraId="48C62CED" w14:textId="77777777">
      <w:pPr>
        <w:rPr>
          <w:rFonts w:ascii="Arial" w:hAnsi="Arial" w:eastAsia="Times New Roman" w:cs="Arial"/>
          <w:sz w:val="22"/>
          <w:szCs w:val="22"/>
        </w:rPr>
      </w:pPr>
    </w:p>
    <w:p w:rsidR="002262F1" w:rsidP="002262F1" w:rsidRDefault="002262F1" w14:paraId="75B6621A"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70DE6F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Zalinyan stel ik voor haar moties (28089, nrs. 358, 359 en 360)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207270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motie-Vellinga-Beemsterboer (28089, nr. 361) is in die zin gewijzigd dat zij thans luidt:</w:t>
      </w:r>
    </w:p>
    <w:p w:rsidR="002262F1" w:rsidP="002262F1" w:rsidRDefault="002262F1" w14:paraId="615183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de Actieagenda Industrie en Omwonenden ingezet wordt op het stimuleren van bedrijven via subsidies om gezondheidswinst te behalen voor omwonenden van industrie;</w:t>
      </w:r>
      <w:r>
        <w:rPr>
          <w:rFonts w:ascii="Arial" w:hAnsi="Arial" w:eastAsia="Times New Roman" w:cs="Arial"/>
          <w:sz w:val="22"/>
          <w:szCs w:val="22"/>
        </w:rPr>
        <w:br/>
      </w:r>
      <w:r>
        <w:rPr>
          <w:rFonts w:ascii="Arial" w:hAnsi="Arial" w:eastAsia="Times New Roman" w:cs="Arial"/>
          <w:sz w:val="22"/>
          <w:szCs w:val="22"/>
        </w:rPr>
        <w:br/>
        <w:t>overwegende dat er aanzienlijke maatschappelijke kosten gebonden zijn aan de uitstoot van schadelijke stoffen in de vorm van gezondheidsschade en publieke saneringskosten;</w:t>
      </w:r>
      <w:r>
        <w:rPr>
          <w:rFonts w:ascii="Arial" w:hAnsi="Arial" w:eastAsia="Times New Roman" w:cs="Arial"/>
          <w:sz w:val="22"/>
          <w:szCs w:val="22"/>
        </w:rPr>
        <w:br/>
      </w:r>
      <w:r>
        <w:rPr>
          <w:rFonts w:ascii="Arial" w:hAnsi="Arial" w:eastAsia="Times New Roman" w:cs="Arial"/>
          <w:sz w:val="22"/>
          <w:szCs w:val="22"/>
        </w:rPr>
        <w:br/>
        <w:t>overwegende dat het eerlijk verdelen van deze kosten kan bijdragen aan een schonere leefomgeving zonder dat er strengere normen voor bedrijven opgelegd hoeven worden;</w:t>
      </w:r>
      <w:r>
        <w:rPr>
          <w:rFonts w:ascii="Arial" w:hAnsi="Arial" w:eastAsia="Times New Roman" w:cs="Arial"/>
          <w:sz w:val="22"/>
          <w:szCs w:val="22"/>
        </w:rPr>
        <w:br/>
      </w:r>
      <w:r>
        <w:rPr>
          <w:rFonts w:ascii="Arial" w:hAnsi="Arial" w:eastAsia="Times New Roman" w:cs="Arial"/>
          <w:sz w:val="22"/>
          <w:szCs w:val="22"/>
        </w:rPr>
        <w:br/>
        <w:t>verzoekt de regering om in de aangekondigde verkenning in kaart te brengen op welke wijze met andere vormen van financiële prikkels de uitstoot van schadelijke stoffen en de maatschappelijke kosten daarvan kunnen worden teruggedrongen,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62F1" w:rsidP="002262F1" w:rsidRDefault="002262F1" w14:paraId="0F28489F"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361 (28089).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262F1" w:rsidP="002262F1" w:rsidRDefault="002262F1" w14:paraId="1776AF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c.s. (28089, nr. 355).</w:t>
      </w:r>
    </w:p>
    <w:p w:rsidR="002262F1" w:rsidP="002262F1" w:rsidRDefault="002262F1" w14:paraId="3F27C9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de PVV voor deze motie hebben gestemd en de leden van de fractie van FVD ertegen, zodat zij is aangenomen.</w:t>
      </w:r>
    </w:p>
    <w:p w:rsidR="002262F1" w:rsidP="002262F1" w:rsidRDefault="002262F1" w14:paraId="745A58FC"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motie-Kostić/Zalinyan (28089, nr. 356).</w:t>
      </w:r>
    </w:p>
    <w:p w:rsidR="002262F1" w:rsidP="002262F1" w:rsidRDefault="002262F1" w14:paraId="4914AF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en de ChristenUnie voor deze motie hebben gestemd en de leden van de fracties van het CDA, DENK, de VVD, de SGP, JA21, BBB, Groep Markuszower, de PVV en FVD ertegen, zodat zij is verworpen.</w:t>
      </w:r>
    </w:p>
    <w:p w:rsidR="002262F1" w:rsidP="002262F1" w:rsidRDefault="002262F1" w14:paraId="39993B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motie-Zalinyan/Kostić (28089, nr. 357).</w:t>
      </w:r>
    </w:p>
    <w:p w:rsidR="002262F1" w:rsidP="002262F1" w:rsidRDefault="002262F1" w14:paraId="469C36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en de ChristenUnie voor deze motie hebben gestemd en de leden van de fracties van D66, het CDA, de VVD, de SGP, JA21, BBB, Groep Markuszower, de PVV en FVD ertegen, zodat zij is verworpen.</w:t>
      </w:r>
    </w:p>
    <w:p w:rsidR="002262F1" w:rsidP="002262F1" w:rsidRDefault="002262F1" w14:paraId="71E008A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motie-Vellinga-Beemsterboer (28089, nr. ??, was nr. 361).</w:t>
      </w:r>
    </w:p>
    <w:p w:rsidR="002262F1" w:rsidP="002262F1" w:rsidRDefault="002262F1" w14:paraId="3AB9A6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en de ChristenUnie voor deze gewijzigde motie hebben gestemd en de leden van de fracties van DENK, de VVD, de SGP, JA21, BBB, Groep Markuszower, de PVV en FVD ertegen, zodat zij is aangenomen.</w:t>
      </w:r>
    </w:p>
    <w:p w:rsidR="002262F1" w:rsidP="002262F1" w:rsidRDefault="002262F1" w14:paraId="7F4754ED" w14:textId="77777777">
      <w:pPr>
        <w:spacing w:after="240"/>
        <w:rPr>
          <w:rFonts w:ascii="Arial" w:hAnsi="Arial" w:eastAsia="Times New Roman" w:cs="Arial"/>
          <w:sz w:val="22"/>
          <w:szCs w:val="22"/>
        </w:rPr>
      </w:pPr>
      <w:r>
        <w:rPr>
          <w:rFonts w:ascii="Arial" w:hAnsi="Arial" w:eastAsia="Times New Roman" w:cs="Arial"/>
          <w:sz w:val="22"/>
          <w:szCs w:val="22"/>
        </w:rPr>
        <w:t>Stemmingen moties Externe veiligheid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Externe veiligheid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6E920A5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motie-Zalinyan/Kostić over alles in het werk stellen om te voorkomen dat er een nieuwe vergunning wordt afgegeven voor het lozen van TFA door Chemours (28089, nr. 362);</w:t>
      </w:r>
    </w:p>
    <w:p w:rsidR="002262F1" w:rsidP="002262F1" w:rsidRDefault="002262F1" w14:paraId="73A2E04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motie-Zalinyan/Kostić over etikettering voor consumentenproducten die pfas bevatten (28089, nr. 363);</w:t>
      </w:r>
    </w:p>
    <w:p w:rsidR="002262F1" w:rsidP="002262F1" w:rsidRDefault="002262F1" w14:paraId="4A83D53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motie-Zalinyan/Kostić over het uitwerken van een pfas-verbod voor kleding (28089, nr. 364);</w:t>
      </w:r>
    </w:p>
    <w:p w:rsidR="002262F1" w:rsidP="002262F1" w:rsidRDefault="002262F1" w14:paraId="3E96B64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 over onderzoek naar gebruik of toepassing van pfas waarvoor geen alternatieven bestaan (28089, nr. 365);</w:t>
      </w:r>
    </w:p>
    <w:p w:rsidR="002262F1" w:rsidP="002262F1" w:rsidRDefault="002262F1" w14:paraId="36DCB1B1"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motie-Zalinyan/Kostić over invoeren van een productieverbod op pfas-stoffen (28089, nr. 366);</w:t>
      </w:r>
    </w:p>
    <w:p w:rsidR="002262F1" w:rsidP="002262F1" w:rsidRDefault="002262F1" w14:paraId="4B99A79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motie-Goudzwaard over geen nationale koppen op Europese pfas-regelgeving en pleiten voor een risicogebaseerde Europese pfas-aanpak (28089, nr. 367);</w:t>
      </w:r>
    </w:p>
    <w:p w:rsidR="002262F1" w:rsidP="002262F1" w:rsidRDefault="002262F1" w14:paraId="60BF595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de huidige nationale koppen op EU-veiligheidsrichtlijnen in kaart brengen (28089, nr. 368);</w:t>
      </w:r>
    </w:p>
    <w:p w:rsidR="002262F1" w:rsidP="002262F1" w:rsidRDefault="002262F1" w14:paraId="27D2763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Duijvenvoorde over een inventarisatie van de verschillende soorten pfas en hun maatschappelijke toepassingen (28089, nr. 369);</w:t>
      </w:r>
    </w:p>
    <w:p w:rsidR="002262F1" w:rsidP="002262F1" w:rsidRDefault="002262F1" w14:paraId="500E8E4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Duijvenvoorde over bij verdere uitwerking van pfas-maatregelen een kosten-batenanalyse aan de Kamer sturen (28089, nr. 370);</w:t>
      </w:r>
    </w:p>
    <w:p w:rsidR="002262F1" w:rsidP="002262F1" w:rsidRDefault="002262F1" w14:paraId="5975E3C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Groningen/Vellinga-Beemsterboer over in kaart brengen of het huidige wettelijk instrumentarium voldoende mogelijkheden biedt tot effectief ingrijpen bij structurele milieuovertredingen (28089, nr. 371);</w:t>
      </w:r>
    </w:p>
    <w:p w:rsidR="002262F1" w:rsidP="002262F1" w:rsidRDefault="002262F1" w14:paraId="1AB0584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Groningen c.s. over onderzoek naar veilige en circulaire toepassing van staalslakken (28089, nr. 372);</w:t>
      </w:r>
    </w:p>
    <w:p w:rsidR="002262F1" w:rsidP="002262F1" w:rsidRDefault="002262F1" w14:paraId="7A36A554"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motie-Kostić/Zalinyan over zich met medestanders in de EU inzetten voor een verbod op pfas-houdende bestrijdingsmiddelen (28089, nr. 373);</w:t>
      </w:r>
    </w:p>
    <w:p w:rsidR="002262F1" w:rsidP="002262F1" w:rsidRDefault="002262F1" w14:paraId="1D71810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motie-Kostić/Zalinyan over meetgegevens van Rijkswaterstaat over de kwaliteit van het oppervlaktewater actief openbaar maken (28089, nr. 374).</w:t>
      </w:r>
    </w:p>
    <w:p w:rsidR="002262F1" w:rsidP="002262F1" w:rsidRDefault="002262F1" w14:paraId="26709B2D" w14:textId="77777777">
      <w:pPr>
        <w:rPr>
          <w:rFonts w:ascii="Arial" w:hAnsi="Arial" w:eastAsia="Times New Roman" w:cs="Arial"/>
          <w:sz w:val="22"/>
          <w:szCs w:val="22"/>
        </w:rPr>
      </w:pPr>
    </w:p>
    <w:p w:rsidR="002262F1" w:rsidP="002262F1" w:rsidRDefault="002262F1" w14:paraId="48FDE3D1" w14:textId="77777777">
      <w:pPr>
        <w:spacing w:after="240"/>
        <w:rPr>
          <w:rFonts w:ascii="Arial" w:hAnsi="Arial" w:eastAsia="Times New Roman" w:cs="Arial"/>
          <w:sz w:val="22"/>
          <w:szCs w:val="22"/>
        </w:rPr>
      </w:pPr>
      <w:r>
        <w:rPr>
          <w:rFonts w:ascii="Arial" w:hAnsi="Arial" w:eastAsia="Times New Roman" w:cs="Arial"/>
          <w:sz w:val="22"/>
          <w:szCs w:val="22"/>
        </w:rPr>
        <w:t>(Zie vergadering van 17 juni 2026.)</w:t>
      </w:r>
    </w:p>
    <w:p w:rsidR="002262F1" w:rsidP="002262F1" w:rsidRDefault="002262F1" w14:paraId="4F1993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motie-Zalinyan/Kostić (28089, nr. 364) is ingetrokken, maakt zij geen onderwerp van behandeling meer uit.</w:t>
      </w:r>
    </w:p>
    <w:p w:rsidR="002262F1" w:rsidP="002262F1" w:rsidRDefault="002262F1" w14:paraId="234CE47C" w14:textId="77777777">
      <w:pPr>
        <w:spacing w:after="240"/>
        <w:rPr>
          <w:rFonts w:ascii="Arial" w:hAnsi="Arial" w:eastAsia="Times New Roman" w:cs="Arial"/>
          <w:sz w:val="22"/>
          <w:szCs w:val="22"/>
        </w:rPr>
      </w:pPr>
      <w:r>
        <w:rPr>
          <w:rFonts w:ascii="Arial" w:hAnsi="Arial" w:eastAsia="Times New Roman" w:cs="Arial"/>
          <w:sz w:val="22"/>
          <w:szCs w:val="22"/>
        </w:rPr>
        <w:t>Op verzoek van mevrouw Zalinyan stel ik voor haar motie (28089, nr. 365)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57E626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motie-Goudzwaard (28089, nr. 367) is in die zin gewijzigd dat zij thans is ondertekend door de leden Goudzwaard en Van Groningen. </w:t>
      </w:r>
      <w:r>
        <w:rPr>
          <w:rFonts w:ascii="Arial" w:hAnsi="Arial" w:eastAsia="Times New Roman" w:cs="Arial"/>
          <w:sz w:val="22"/>
          <w:szCs w:val="22"/>
        </w:rPr>
        <w:br/>
      </w:r>
      <w:r>
        <w:rPr>
          <w:rFonts w:ascii="Arial" w:hAnsi="Arial" w:eastAsia="Times New Roman" w:cs="Arial"/>
          <w:sz w:val="22"/>
          <w:szCs w:val="22"/>
        </w:rPr>
        <w:br/>
        <w:t>Zij krijgt nr. ??, was nr. 367 (28089).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262F1" w:rsidP="002262F1" w:rsidRDefault="002262F1" w14:paraId="335C8148" w14:textId="77777777">
      <w:pPr>
        <w:spacing w:after="240"/>
        <w:rPr>
          <w:rFonts w:ascii="Arial" w:hAnsi="Arial" w:eastAsia="Times New Roman" w:cs="Arial"/>
          <w:sz w:val="22"/>
          <w:szCs w:val="22"/>
        </w:rPr>
      </w:pPr>
      <w:r>
        <w:rPr>
          <w:rFonts w:ascii="Arial" w:hAnsi="Arial" w:eastAsia="Times New Roman" w:cs="Arial"/>
          <w:sz w:val="22"/>
          <w:szCs w:val="22"/>
        </w:rPr>
        <w:t>Voordat we gaan stemmen, is er een stemverklaring van het lid Kostić.</w:t>
      </w:r>
    </w:p>
    <w:p w:rsidR="002262F1" w:rsidP="002262F1" w:rsidRDefault="002262F1" w14:paraId="7ED879A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Ik heb een stemverklaring over de motie op stuk nr. 371. Iedereen weet hoe ongelofelijk schadelijk pfas is. Het is vernietigend voor alles wat leeft. Mensen kunnen er kanker van krijgen en zelfs kinderen in de buik van hun moeder kunnen erdoor beschadigd raken. Deze motie wil nog meer onderzoek om te kijken of de huidige wet- en regelgeving wel voldoende is. Dat is een vertragingstechniek om de vervuilers te ontzien, terwijl we het antwoord al weten: de huidige regelgeving is onvoldoende. Alle experts, waterschappen, gemeenten en toezichthouders zeggen dat. Ze zeggen juist: stop met treuzelen, verbied pfas nationaal en scherp de regelgeving aan om mensen, dieren en ons water beter tegen vervuilers te beschermen. Daarom stemmen wij tegen de motie op stuk nr. 371.</w:t>
      </w:r>
    </w:p>
    <w:p w:rsidR="002262F1" w:rsidP="002262F1" w:rsidRDefault="002262F1" w14:paraId="51BFD4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262F1" w:rsidP="002262F1" w:rsidRDefault="002262F1" w14:paraId="475A8ECE" w14:textId="77777777">
      <w:pPr>
        <w:spacing w:after="240"/>
        <w:rPr>
          <w:rFonts w:ascii="Arial" w:hAnsi="Arial" w:eastAsia="Times New Roman" w:cs="Arial"/>
          <w:sz w:val="22"/>
          <w:szCs w:val="22"/>
        </w:rPr>
      </w:pPr>
      <w:r>
        <w:rPr>
          <w:rFonts w:ascii="Arial" w:hAnsi="Arial" w:eastAsia="Times New Roman" w:cs="Arial"/>
          <w:sz w:val="22"/>
          <w:szCs w:val="22"/>
        </w:rPr>
        <w:t>In stemming komt de motie-Zalinyan/Kostić (28089, nr. 362).</w:t>
      </w:r>
    </w:p>
    <w:p w:rsidR="002262F1" w:rsidP="002262F1" w:rsidRDefault="002262F1" w14:paraId="782544B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DENK en de ChristenUnie voor deze motie hebben gestemd en de leden van de fracties van PRO, het CDA, de VVD, de SGP, JA21, BBB, Groep Markuszower, de PVV en FVD ertegen, zodat zij is verworpen.</w:t>
      </w:r>
    </w:p>
    <w:p w:rsidR="002262F1" w:rsidP="002262F1" w:rsidRDefault="002262F1" w14:paraId="48C9C5B8" w14:textId="77777777">
      <w:pPr>
        <w:spacing w:after="240"/>
        <w:rPr>
          <w:rFonts w:ascii="Arial" w:hAnsi="Arial" w:eastAsia="Times New Roman" w:cs="Arial"/>
          <w:sz w:val="22"/>
          <w:szCs w:val="22"/>
        </w:rPr>
      </w:pPr>
      <w:r>
        <w:rPr>
          <w:rFonts w:ascii="Arial" w:hAnsi="Arial" w:eastAsia="Times New Roman" w:cs="Arial"/>
          <w:sz w:val="22"/>
          <w:szCs w:val="22"/>
        </w:rPr>
        <w:t>In stemming komt de motie-Zalinyan/Kostić (28089, nr. 363).</w:t>
      </w:r>
    </w:p>
    <w:p w:rsidR="002262F1" w:rsidP="002262F1" w:rsidRDefault="002262F1" w14:paraId="7FB308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fracties van JA21, BBB, Groep Markuszower, de PVV en FVD ertegen, zodat zij is aangenomen.</w:t>
      </w:r>
    </w:p>
    <w:p w:rsidR="002262F1" w:rsidP="002262F1" w:rsidRDefault="002262F1" w14:paraId="125321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motie-Zalinyan/Kostić (28089, nr. 366).</w:t>
      </w:r>
    </w:p>
    <w:p w:rsidR="002262F1" w:rsidP="002262F1" w:rsidRDefault="002262F1" w14:paraId="1A47AA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fracties van D66, het CDA, de VVD, de SGP, de ChristenUnie, JA21, BBB, Groep Markuszower, de PVV en FVD ertegen, zodat zij is verworpen.</w:t>
      </w:r>
    </w:p>
    <w:p w:rsidR="002262F1" w:rsidP="002262F1" w:rsidRDefault="002262F1" w14:paraId="4A6E64D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motie-Goudzwaard/Van Groningen (28089, nr. ??, was nr. 367).</w:t>
      </w:r>
    </w:p>
    <w:p w:rsidR="002262F1" w:rsidP="002262F1" w:rsidRDefault="002262F1" w14:paraId="081E49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Groep Markuszower, de PVV en FVD voor deze gewijzigde motie hebben gestemd en de leden van de fracties van PRO, de SP, D66, Volt, de PvdD, het CDA, DENK en de ChristenUnie ertegen, zodat zij is verworpen.</w:t>
      </w:r>
    </w:p>
    <w:p w:rsidR="002262F1" w:rsidP="002262F1" w:rsidRDefault="002262F1" w14:paraId="0D0870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(28089, nr. 368).</w:t>
      </w:r>
    </w:p>
    <w:p w:rsidR="002262F1" w:rsidP="002262F1" w:rsidRDefault="002262F1" w14:paraId="17D994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Groep Markuszower, de PVV en FVD voor deze motie hebben gestemd en de leden van de fracties van PRO, de SP, D66, Volt, de PvdD, het CDA, DENK en de ChristenUnie ertegen, zodat zij is verworpen.</w:t>
      </w:r>
    </w:p>
    <w:p w:rsidR="002262F1" w:rsidP="002262F1" w:rsidRDefault="002262F1" w14:paraId="1119E8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Duijvenvoorde (28089, nr. 369).</w:t>
      </w:r>
    </w:p>
    <w:p w:rsidR="002262F1" w:rsidP="002262F1" w:rsidRDefault="002262F1" w14:paraId="2A066E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ChristenUnie, JA21, BBB, de PVV en FVD voor deze motie hebben gestemd en de leden van de fracties van PRO, de SP, D66, Volt, de PvdD, het CDA, de VVD, de SGP en Groep Markuszower ertegen, zodat zij is verworpen.</w:t>
      </w:r>
    </w:p>
    <w:p w:rsidR="002262F1" w:rsidP="002262F1" w:rsidRDefault="002262F1" w14:paraId="53D486A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Duijvenvoorde (28089, nr. 370).</w:t>
      </w:r>
    </w:p>
    <w:p w:rsidR="002262F1" w:rsidP="002262F1" w:rsidRDefault="002262F1" w14:paraId="1B3DD3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ChristenUnie, JA21, BBB, Groep Markuszower, de PVV en FVD voor deze motie hebben gestemd en de leden van de fracties van PRO, de SP, D66, Volt, de PvdD, het CDA, DENK, de VVD en de SGP ertegen, zodat zij is verworpen.</w:t>
      </w:r>
    </w:p>
    <w:p w:rsidR="002262F1" w:rsidP="002262F1" w:rsidRDefault="002262F1" w14:paraId="2DE725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Groningen/Vellinga-Beemsterboer (28089, nr. 371).</w:t>
      </w:r>
    </w:p>
    <w:p w:rsidR="002262F1" w:rsidP="002262F1" w:rsidRDefault="002262F1" w14:paraId="179DFBD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Groep Markuszower en de PVV voor deze motie hebben gestemd en de leden van de fracties van PRO, de PvdD en FVD ertegen, zodat zij is aangenomen.</w:t>
      </w:r>
    </w:p>
    <w:p w:rsidR="002262F1" w:rsidP="002262F1" w:rsidRDefault="002262F1" w14:paraId="22D39A0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Groningen c.s. (28089, nr. 372).</w:t>
      </w:r>
    </w:p>
    <w:p w:rsidR="002262F1" w:rsidP="002262F1" w:rsidRDefault="002262F1" w14:paraId="2AC91B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Groep Markuszower, de PVV en FVD voor deze motie hebben gestemd en de leden van de fracties van PRO, de SP, de PvdD en DENK ertegen, zodat zij is aangenomen.</w:t>
      </w:r>
    </w:p>
    <w:p w:rsidR="002262F1" w:rsidP="002262F1" w:rsidRDefault="002262F1" w14:paraId="003D04E2"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motie-Kostić/Zalinyan (28089, nr. 373).</w:t>
      </w:r>
    </w:p>
    <w:p w:rsidR="002262F1" w:rsidP="002262F1" w:rsidRDefault="002262F1" w14:paraId="3FF111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motie hebben gestemd en de leden van de fracties van de VVD, de SGP, JA21, BBB, Groep Markuszower, de PVV en FVD ertegen, zodat zij is aangenomen.</w:t>
      </w:r>
    </w:p>
    <w:p w:rsidR="002262F1" w:rsidP="002262F1" w:rsidRDefault="002262F1" w14:paraId="1E35FC02"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motie-Kostić/Zalinyan (28089, nr. 374).</w:t>
      </w:r>
    </w:p>
    <w:p w:rsidR="002262F1" w:rsidP="002262F1" w:rsidRDefault="002262F1" w14:paraId="18119B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Groep Markuszower voor deze motie hebben gestemd en de leden van de fracties van de PVV en FVD ertegen, zodat zij is aangenomen.</w:t>
      </w:r>
    </w:p>
    <w:p w:rsidR="002262F1" w:rsidP="002262F1" w:rsidRDefault="002262F1" w14:paraId="767B5EB2" w14:textId="77777777">
      <w:pPr>
        <w:spacing w:after="240"/>
        <w:rPr>
          <w:rFonts w:ascii="Arial" w:hAnsi="Arial" w:eastAsia="Times New Roman" w:cs="Arial"/>
          <w:sz w:val="22"/>
          <w:szCs w:val="22"/>
        </w:rPr>
      </w:pPr>
      <w:r>
        <w:rPr>
          <w:rFonts w:ascii="Arial" w:hAnsi="Arial" w:eastAsia="Times New Roman" w:cs="Arial"/>
          <w:sz w:val="22"/>
          <w:szCs w:val="22"/>
        </w:rPr>
        <w:t>Stemmingen moties Armoede- en schuldenbeleid</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Armoede- en schuldenbeleid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75ECBFD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c.s. over nog dit jaar voorstellen doen om de vindbaarheid, effectiviteit en reikwijdte van de schuldpauzeknop te vergroten (24515, nr. 825);</w:t>
      </w:r>
    </w:p>
    <w:p w:rsidR="002262F1" w:rsidP="002262F1" w:rsidRDefault="002262F1" w14:paraId="1688413F"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dubbele heffingskorting niet afschaffen (24515, nr. 826);</w:t>
      </w:r>
    </w:p>
    <w:p w:rsidR="002262F1" w:rsidP="002262F1" w:rsidRDefault="002262F1" w14:paraId="043BD2E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kostendelersnorm afschaffen (24515, nr. 827);</w:t>
      </w:r>
    </w:p>
    <w:p w:rsidR="002262F1" w:rsidP="002262F1" w:rsidRDefault="002262F1" w14:paraId="06168033"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tot een publiek systeem van bewindvoering komen (24515, nr. 828);</w:t>
      </w:r>
    </w:p>
    <w:p w:rsidR="002262F1" w:rsidP="002262F1" w:rsidRDefault="002262F1" w14:paraId="2840D24F"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c.s. over voor een basisniveau van regelingen gemeenten met een succesvol en toereikend schulden- en armoedebeleid volgen (24515, nr. 829);</w:t>
      </w:r>
    </w:p>
    <w:p w:rsidR="002262F1" w:rsidP="002262F1" w:rsidRDefault="002262F1" w14:paraId="59D0F9DD"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c.s. over in kaart brengen welke mogelijkheden er zijn om jongeren beter te informeren over hun financiële situatie (24515, nr. 830);</w:t>
      </w:r>
    </w:p>
    <w:p w:rsidR="002262F1" w:rsidP="002262F1" w:rsidRDefault="002262F1" w14:paraId="410E72F8"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motie-Wiersma/Hamstra over onderzoek naar aanvullende beperkingen voor 18- tot 24-jarigen om hen tegen overcreditering te beschermen (24515, nr. 831);</w:t>
      </w:r>
    </w:p>
    <w:p w:rsidR="002262F1" w:rsidP="002262F1" w:rsidRDefault="002262F1" w14:paraId="625D6C35"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de huidige ondergrens van €75 voor het treffen van een betalingsregeling schrappen (24515, nr. 832);</w:t>
      </w:r>
    </w:p>
    <w:p w:rsidR="002262F1" w:rsidP="002262F1" w:rsidRDefault="002262F1" w14:paraId="350D1E79"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het huidige stelsel van materiewetten op het terrein van inning en incasso vereenvoudigen (24515, nr. 833);</w:t>
      </w:r>
    </w:p>
    <w:p w:rsidR="002262F1" w:rsidP="002262F1" w:rsidRDefault="002262F1" w14:paraId="5356CD0A"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motie-Ceder/Flach over succesvolle initiatieven voor financiële educatie op scholen stimuleren (24515, nr. 834);</w:t>
      </w:r>
    </w:p>
    <w:p w:rsidR="002262F1" w:rsidP="002262F1" w:rsidRDefault="002262F1" w14:paraId="4404E49B"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motie-Ceder over private schuldeisers die deelnemen aan het collectieve afbetalingsplan financieel laten bijdragen aan de uitvoeringskosten van de schuldregeling (24515, nr. 835);</w:t>
      </w:r>
    </w:p>
    <w:p w:rsidR="002262F1" w:rsidP="002262F1" w:rsidRDefault="002262F1" w14:paraId="0AC2DE5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motie-Biekman over een verkenning naar goede voorbeelden van toegang tot armoede- en schuldhulp op mbo-instellingen (24515, nr. 836);</w:t>
      </w:r>
    </w:p>
    <w:p w:rsidR="002262F1" w:rsidP="002262F1" w:rsidRDefault="002262F1" w14:paraId="70D83C6A"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motie-Biekman/Bolhuis over ervaringskennis structureel betrekken bij evaluaties van armoede- en schuldenbeleid (24515, nr. 837);</w:t>
      </w:r>
    </w:p>
    <w:p w:rsidR="002262F1" w:rsidP="002262F1" w:rsidRDefault="002262F1" w14:paraId="3292B109"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motie-Hamstra c.s. over een verkenning naar juridische en praktische knelpunten voor banken om klanten bij signalen van geldzorgen actief te wijzen op hulp (24515, nr. 838);</w:t>
      </w:r>
    </w:p>
    <w:p w:rsidR="002262F1" w:rsidP="002262F1" w:rsidRDefault="002262F1" w14:paraId="409E69EE"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motie-Hamstra c.s. over een praktische werkgeversroute voor vrijwillige en vertrouwelijke doorverwijzing naar hulp (24515, nr. 839);</w:t>
      </w:r>
    </w:p>
    <w:p w:rsidR="002262F1" w:rsidP="002262F1" w:rsidRDefault="002262F1" w14:paraId="1852AA20"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de bekendheid en de bruikbaarheid van de AIO vergroten (24515, nr. 840);</w:t>
      </w:r>
    </w:p>
    <w:p w:rsidR="002262F1" w:rsidP="002262F1" w:rsidRDefault="002262F1" w14:paraId="36555F39"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motie-Edgar Mulder over niet bezuinigen op de arbeidsongeschiktheidsregelingen (24515, nr. 841);</w:t>
      </w:r>
    </w:p>
    <w:p w:rsidR="002262F1" w:rsidP="002262F1" w:rsidRDefault="002262F1" w14:paraId="0432E02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motie-Ceulemans/Van den Berg over aanpassing van de verdeelsleutel zodat Nederland niet minder uit het Sociaal Klimaatfonds ontvangt dan dat het bijdraagt (24515, nr. 842).</w:t>
      </w:r>
    </w:p>
    <w:p w:rsidR="002262F1" w:rsidP="002262F1" w:rsidRDefault="002262F1" w14:paraId="2ECD2456" w14:textId="77777777">
      <w:pPr>
        <w:rPr>
          <w:rFonts w:ascii="Arial" w:hAnsi="Arial" w:eastAsia="Times New Roman" w:cs="Arial"/>
          <w:sz w:val="22"/>
          <w:szCs w:val="22"/>
        </w:rPr>
      </w:pPr>
    </w:p>
    <w:p w:rsidR="002262F1" w:rsidP="002262F1" w:rsidRDefault="002262F1" w14:paraId="0EF7C2A0"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51F21D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c.s. (24515, nr. 825).</w:t>
      </w:r>
    </w:p>
    <w:p w:rsidR="002262F1" w:rsidP="002262F1" w:rsidRDefault="002262F1" w14:paraId="505962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102341E1"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(24515, nr. 826).</w:t>
      </w:r>
    </w:p>
    <w:p w:rsidR="002262F1" w:rsidP="002262F1" w:rsidRDefault="002262F1" w14:paraId="33A315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de SGP, de PVV en FVD voor deze motie hebben gestemd en de leden van de fracties van D66, Volt, het CDA, de VVD, de ChristenUnie, JA21, BBB en Groep Markuszower ertegen, zodat zij is verworpen.</w:t>
      </w:r>
    </w:p>
    <w:p w:rsidR="002262F1" w:rsidP="002262F1" w:rsidRDefault="002262F1" w14:paraId="12818082"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(24515, nr. 827).</w:t>
      </w:r>
    </w:p>
    <w:p w:rsidR="002262F1" w:rsidP="002262F1" w:rsidRDefault="002262F1" w14:paraId="0D2BA5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BBB en FVD voor deze motie hebben gestemd en de leden van de fracties van D66, het CDA, de VVD, de SGP, de ChristenUnie, JA21, Groep Markuszower en de PVV ertegen, zodat zij is verworpen.</w:t>
      </w:r>
    </w:p>
    <w:p w:rsidR="002262F1" w:rsidP="002262F1" w:rsidRDefault="002262F1" w14:paraId="5E7870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(24515, nr. 828).</w:t>
      </w:r>
    </w:p>
    <w:p w:rsidR="002262F1" w:rsidP="002262F1" w:rsidRDefault="002262F1" w14:paraId="4D92BB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en FVD voor deze motie hebben gestemd en de leden van de fracties van D66, Volt, het CDA, de VVD, de SGP, de ChristenUnie, JA21, BBB, Groep Markuszower en de PVV ertegen, zodat zij is verworpen.</w:t>
      </w:r>
    </w:p>
    <w:p w:rsidR="002262F1" w:rsidP="002262F1" w:rsidRDefault="002262F1" w14:paraId="1135BC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c.s. (24515, nr. 829).</w:t>
      </w:r>
    </w:p>
    <w:p w:rsidR="002262F1" w:rsidP="002262F1" w:rsidRDefault="002262F1" w14:paraId="5580E1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SGP, de ChristenUnie en Groep Markuszower voor deze motie hebben gestemd en de leden van de fracties van de VVD, JA21, BBB, de PVV en FVD ertegen, zodat zij is aangenomen.</w:t>
      </w:r>
    </w:p>
    <w:p w:rsidR="002262F1" w:rsidP="002262F1" w:rsidRDefault="002262F1" w14:paraId="4C4EBC27"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c.s. (24515, nr. 830).</w:t>
      </w:r>
    </w:p>
    <w:p w:rsidR="002262F1" w:rsidP="002262F1" w:rsidRDefault="002262F1" w14:paraId="039504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JA21, BBB en FVD voor deze motie hebben gestemd en de leden van de fracties van de SGP, Groep Markuszower en de PVV ertegen, zodat zij is aangenomen.</w:t>
      </w:r>
    </w:p>
    <w:p w:rsidR="002262F1" w:rsidP="002262F1" w:rsidRDefault="002262F1" w14:paraId="06E6F8A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motie-Wiersma/Hamstra (24515, nr. 831).</w:t>
      </w:r>
    </w:p>
    <w:p w:rsidR="002262F1" w:rsidP="002262F1" w:rsidRDefault="002262F1" w14:paraId="65DD1A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het CDA, DENK, de SGP, BBB en FVD voor deze motie hebben gestemd en de leden van de fracties van D66, de VVD, de ChristenUnie, JA21, Groep Markuszower en de PVV ertegen, zodat zij is verworpen.</w:t>
      </w:r>
    </w:p>
    <w:p w:rsidR="002262F1" w:rsidP="002262F1" w:rsidRDefault="002262F1" w14:paraId="6E4E44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(24515, nr. 832).</w:t>
      </w:r>
    </w:p>
    <w:p w:rsidR="002262F1" w:rsidP="002262F1" w:rsidRDefault="002262F1" w14:paraId="4B970A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FVD voor deze motie hebben gestemd en de leden van de fracties van Groep Markuszower en de PVV ertegen, zodat zij is aangenomen.</w:t>
      </w:r>
    </w:p>
    <w:p w:rsidR="002262F1" w:rsidP="002262F1" w:rsidRDefault="002262F1" w14:paraId="7C8A5D7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(24515, nr. 833).</w:t>
      </w:r>
    </w:p>
    <w:p w:rsidR="002262F1" w:rsidP="002262F1" w:rsidRDefault="002262F1" w14:paraId="633184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FVD voor deze motie hebben gestemd en de leden van de fractie van de PVV ertegen, zodat zij is aangenomen.</w:t>
      </w:r>
    </w:p>
    <w:p w:rsidR="002262F1" w:rsidP="002262F1" w:rsidRDefault="002262F1" w14:paraId="7DAAED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motie-Ceder/Flach (24515, nr. 834).</w:t>
      </w:r>
    </w:p>
    <w:p w:rsidR="002262F1" w:rsidP="002262F1" w:rsidRDefault="002262F1" w14:paraId="216643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FVD voor deze motie hebben gestemd en de leden van de fracties van Groep Markuszower en de PVV ertegen, zodat zij is aangenomen.</w:t>
      </w:r>
    </w:p>
    <w:p w:rsidR="002262F1" w:rsidP="002262F1" w:rsidRDefault="002262F1" w14:paraId="6B35BD9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(24515, nr. 835).</w:t>
      </w:r>
    </w:p>
    <w:p w:rsidR="002262F1" w:rsidP="002262F1" w:rsidRDefault="002262F1" w14:paraId="07B6E9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de SGP, de ChristenUnie, BBB en FVD voor deze motie hebben gestemd en de leden van de fracties van het CDA, de VVD, JA21, Groep Markuszower en de PVV ertegen, zodat zij is verworpen.</w:t>
      </w:r>
    </w:p>
    <w:p w:rsidR="002262F1" w:rsidP="002262F1" w:rsidRDefault="002262F1" w14:paraId="0F1C3A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motie-Biekman (24515, nr. 836).</w:t>
      </w:r>
    </w:p>
    <w:p w:rsidR="002262F1" w:rsidP="002262F1" w:rsidRDefault="002262F1" w14:paraId="48FCB0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en FVD voor deze motie hebben gestemd en de leden van de fracties van JA21, Groep Markuszower en de PVV ertegen, zodat zij is aangenomen.</w:t>
      </w:r>
    </w:p>
    <w:p w:rsidR="002262F1" w:rsidP="002262F1" w:rsidRDefault="002262F1" w14:paraId="211623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motie-Biekman/Bolhuis (24515, nr. 837).</w:t>
      </w:r>
    </w:p>
    <w:p w:rsidR="002262F1" w:rsidP="002262F1" w:rsidRDefault="002262F1" w14:paraId="695CA6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FVD voor deze motie hebben gestemd en de leden van de fracties van Groep Markuszower en de PVV ertegen, zodat zij is aangenomen.</w:t>
      </w:r>
    </w:p>
    <w:p w:rsidR="002262F1" w:rsidP="002262F1" w:rsidRDefault="002262F1" w14:paraId="2262499B" w14:textId="77777777">
      <w:pPr>
        <w:spacing w:after="240"/>
        <w:rPr>
          <w:rFonts w:ascii="Arial" w:hAnsi="Arial" w:eastAsia="Times New Roman" w:cs="Arial"/>
          <w:sz w:val="22"/>
          <w:szCs w:val="22"/>
        </w:rPr>
      </w:pPr>
      <w:r>
        <w:rPr>
          <w:rFonts w:ascii="Arial" w:hAnsi="Arial" w:eastAsia="Times New Roman" w:cs="Arial"/>
          <w:sz w:val="22"/>
          <w:szCs w:val="22"/>
        </w:rPr>
        <w:t>In stemming komt de motie-Hamstra c.s. (24515, nr. 838).</w:t>
      </w:r>
    </w:p>
    <w:p w:rsidR="002262F1" w:rsidP="002262F1" w:rsidRDefault="002262F1" w14:paraId="2FAE71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FVD voor deze motie hebben gestemd en de leden van de fracties van Groep Markuszower en de PVV ertegen, zodat zij is aangenomen.</w:t>
      </w:r>
    </w:p>
    <w:p w:rsidR="002262F1" w:rsidP="002262F1" w:rsidRDefault="002262F1" w14:paraId="5250FC5F" w14:textId="77777777">
      <w:pPr>
        <w:spacing w:after="240"/>
        <w:rPr>
          <w:rFonts w:ascii="Arial" w:hAnsi="Arial" w:eastAsia="Times New Roman" w:cs="Arial"/>
          <w:sz w:val="22"/>
          <w:szCs w:val="22"/>
        </w:rPr>
      </w:pPr>
      <w:r>
        <w:rPr>
          <w:rFonts w:ascii="Arial" w:hAnsi="Arial" w:eastAsia="Times New Roman" w:cs="Arial"/>
          <w:sz w:val="22"/>
          <w:szCs w:val="22"/>
        </w:rPr>
        <w:t>In stemming komt de motie-Hamstra c.s. (24515, nr. 839).</w:t>
      </w:r>
    </w:p>
    <w:p w:rsidR="002262F1" w:rsidP="002262F1" w:rsidRDefault="002262F1" w14:paraId="07EEB1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FVD voor deze motie hebben gestemd en de leden van de fractie van de PVV ertegen, zodat zij is aangenomen.</w:t>
      </w:r>
    </w:p>
    <w:p w:rsidR="002262F1" w:rsidP="002262F1" w:rsidRDefault="002262F1" w14:paraId="6B0D6E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(24515, nr. 840).</w:t>
      </w:r>
    </w:p>
    <w:p w:rsidR="002262F1" w:rsidP="002262F1" w:rsidRDefault="002262F1" w14:paraId="7D63F3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Groep Markuszower voor deze motie hebben gestemd en de leden van de fracties van de PVV en FVD ertegen, zodat zij is aangenomen.</w:t>
      </w:r>
    </w:p>
    <w:p w:rsidR="002262F1" w:rsidP="002262F1" w:rsidRDefault="002262F1" w14:paraId="7E946F73" w14:textId="77777777">
      <w:pPr>
        <w:spacing w:after="240"/>
        <w:rPr>
          <w:rFonts w:ascii="Arial" w:hAnsi="Arial" w:eastAsia="Times New Roman" w:cs="Arial"/>
          <w:sz w:val="22"/>
          <w:szCs w:val="22"/>
        </w:rPr>
      </w:pPr>
      <w:r>
        <w:rPr>
          <w:rFonts w:ascii="Arial" w:hAnsi="Arial" w:eastAsia="Times New Roman" w:cs="Arial"/>
          <w:sz w:val="22"/>
          <w:szCs w:val="22"/>
        </w:rPr>
        <w:t>In stemming komt de motie-Edgar Mulder (24515, nr. 841).</w:t>
      </w:r>
    </w:p>
    <w:p w:rsidR="002262F1" w:rsidP="002262F1" w:rsidRDefault="002262F1" w14:paraId="1F848B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BBB, Groep Markuszower, de PVV en FVD voor deze motie hebben gestemd en de leden van de fracties van D66, Volt, het CDA, de VVD, de SGP, de ChristenUnie en JA21 ertegen, zodat zij is verworpen.</w:t>
      </w:r>
    </w:p>
    <w:p w:rsidR="002262F1" w:rsidP="002262F1" w:rsidRDefault="002262F1" w14:paraId="3AEF8A9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motie-Ceulemans/Van den Berg (24515, nr. 842).</w:t>
      </w:r>
    </w:p>
    <w:p w:rsidR="002262F1" w:rsidP="002262F1" w:rsidRDefault="002262F1" w14:paraId="12A5CB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VVD, de SGP, JA21, BBB, Groep Markuszower, de PVV en FVD voor deze motie hebben gestemd en de leden van de fracties van PRO, de SP, D66, Volt, de PvdD, het CDA en de ChristenUnie ertegen, zodat de uitslag bij handopsteken niet kan worden vastgesteld.</w:t>
      </w:r>
    </w:p>
    <w:p w:rsidR="002262F1" w:rsidP="002262F1" w:rsidRDefault="002262F1" w14:paraId="7D81BF7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motie-Ceulemans/Van den Berg (24515, nr. 842).</w:t>
      </w:r>
    </w:p>
    <w:p w:rsidR="002262F1" w:rsidP="002262F1" w:rsidRDefault="002262F1" w14:paraId="759B52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VVD, de SGP, JA21, BBB, Groep Markuszower, de PVV en FVD voor deze motie hebben gestemd en de leden van de fracties van PRO, de SP, D66, Volt, de PvdD, het CDA en de ChristenUnie ertegen, zodat de uitslag bij handopsteken niet kan worden vastgesteld.</w:t>
      </w:r>
    </w:p>
    <w:p w:rsidR="002262F1" w:rsidP="002262F1" w:rsidRDefault="002262F1" w14:paraId="62BBFEDC" w14:textId="77777777">
      <w:pPr>
        <w:spacing w:after="240"/>
        <w:rPr>
          <w:rFonts w:ascii="Arial" w:hAnsi="Arial" w:eastAsia="Times New Roman" w:cs="Arial"/>
          <w:sz w:val="22"/>
          <w:szCs w:val="22"/>
        </w:rPr>
      </w:pPr>
      <w:r>
        <w:rPr>
          <w:rFonts w:ascii="Arial" w:hAnsi="Arial" w:eastAsia="Times New Roman" w:cs="Arial"/>
          <w:sz w:val="22"/>
          <w:szCs w:val="22"/>
        </w:rPr>
        <w:t>Daar moet hoofdelijk over worden gestemd. Maar ik zie meneer Ceulemans bewegingen maken.</w:t>
      </w:r>
    </w:p>
    <w:p w:rsidR="002262F1" w:rsidP="002262F1" w:rsidRDefault="002262F1" w14:paraId="612D2AF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houd ik 'm een weekje aan.</w:t>
      </w:r>
    </w:p>
    <w:p w:rsidR="002262F1" w:rsidP="002262F1" w:rsidRDefault="002262F1" w14:paraId="1CD544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Ceulemans stel ik voor zijn motie (24515, nr. 842)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3CAE0FFD" w14:textId="77777777">
      <w:pPr>
        <w:spacing w:after="240"/>
        <w:rPr>
          <w:rFonts w:ascii="Arial" w:hAnsi="Arial" w:eastAsia="Times New Roman" w:cs="Arial"/>
          <w:sz w:val="22"/>
          <w:szCs w:val="22"/>
        </w:rPr>
      </w:pPr>
      <w:r>
        <w:rPr>
          <w:rFonts w:ascii="Arial" w:hAnsi="Arial" w:eastAsia="Times New Roman" w:cs="Arial"/>
          <w:sz w:val="22"/>
          <w:szCs w:val="22"/>
        </w:rPr>
        <w:t>Stemmingen moties Arbeidsmigratie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Arbeidsmigratie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7CA83E5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motie-Neijenhuis over een plan om misstanden bij arbeidsmigranten in de langdurige zorg beter in beeld te brengen (29861, nr. 190);</w:t>
      </w:r>
    </w:p>
    <w:p w:rsidR="002262F1" w:rsidP="002262F1" w:rsidRDefault="002262F1" w14:paraId="5D6B885C"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een uiteenzetting van de toekomst op arbeidsmigratie langs de lijnen van het rapport van de Staatscommissie Demografische Ontwikkelingen (29861, nr. 191);</w:t>
      </w:r>
    </w:p>
    <w:p w:rsidR="002262F1" w:rsidP="002262F1" w:rsidRDefault="002262F1" w14:paraId="015B10A9"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met VNO-NCW en MKB-Nederland in gesprek gaan over hoe gewortelde kinderen die in Nederland geschoold worden, kunnen bijdragen op de arbeidsmarkt (29861, nr. 192);</w:t>
      </w:r>
    </w:p>
    <w:p w:rsidR="002262F1" w:rsidP="002262F1" w:rsidRDefault="002262F1" w14:paraId="1D9AD1B4"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verkennen of de NLA de bevoegdheid kan worden gegeven om een individueel uitzendverbod op te leggen (29861, nr. 194);</w:t>
      </w:r>
    </w:p>
    <w:p w:rsidR="002262F1" w:rsidP="002262F1" w:rsidRDefault="002262F1" w14:paraId="576BA39B"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motie-Patijn over gemeenten als partner betrekken bij de samenwerkingsafspraken tussen NAU, NLA en Belastingdienst (29861, nr. 195);</w:t>
      </w:r>
    </w:p>
    <w:p w:rsidR="002262F1" w:rsidP="002262F1" w:rsidRDefault="002262F1" w14:paraId="57706602"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motie-Tijs van den Brink over uitwerken hoe een richtinggevende bandbreedte voor arbeidsmigratie kan bijdragen aan meer grip op arbeidsmigratie (29861, nr. 196);</w:t>
      </w:r>
    </w:p>
    <w:p w:rsidR="002262F1" w:rsidP="002262F1" w:rsidRDefault="002262F1" w14:paraId="0E064414"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motie-Tijs van den Brink over vrijwillige bijdragen van bedrijven inzetten voor onder meer begeleiding en het voorkomen van dakloosheid in regio's met veel arbeidsmigranten (29861, nr. 197);</w:t>
      </w:r>
    </w:p>
    <w:p w:rsidR="002262F1" w:rsidP="002262F1" w:rsidRDefault="002262F1" w14:paraId="216E7594"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bij beleid enkel in het uiterste geval de inzet van arbeidsmigranten van buiten de EU overwegen (29861, nr. 198);</w:t>
      </w:r>
    </w:p>
    <w:p w:rsidR="002262F1" w:rsidP="002262F1" w:rsidRDefault="002262F1" w14:paraId="25A17F17"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 over hoge prioriteit geven aan de opvolging van het rapport van de Staatscommissie Demografische Ontwikkelingen (29861, nr. 200);</w:t>
      </w:r>
    </w:p>
    <w:p w:rsidR="002262F1" w:rsidP="002262F1" w:rsidRDefault="002262F1" w14:paraId="3F956468"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de economische en maatschappelijke afhankelijkheid van arbeidsmigratie nadrukkelijk meewegen in de besluitvorming (29861, nr. 201);</w:t>
      </w:r>
    </w:p>
    <w:p w:rsidR="002262F1" w:rsidP="002262F1" w:rsidRDefault="002262F1" w14:paraId="6139B575"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werkvergunningen invoeren voor werknemers uit andere EU-lidstaten die in Nederland arbeid willen verrichten (29861, nr. 202);</w:t>
      </w:r>
    </w:p>
    <w:p w:rsidR="002262F1" w:rsidP="002262F1" w:rsidRDefault="002262F1" w14:paraId="7DF334DF"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motie-Boon over een werkgeversheffing invoeren waarbij werkgevers voor iedere arbeidsmigrant een jaarlijkse bijdrage betalen (29861, nr. 203);</w:t>
      </w:r>
    </w:p>
    <w:p w:rsidR="002262F1" w:rsidP="002262F1" w:rsidRDefault="002262F1" w14:paraId="76405A6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 over onderzoek naar bespoediging en vereenvoudiging van verplichte terugkeer van overlastgevende dakloze EU-migranten (29861, nr. 204);</w:t>
      </w:r>
    </w:p>
    <w:p w:rsidR="002262F1" w:rsidP="002262F1" w:rsidRDefault="002262F1" w14:paraId="1DD80F63"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motie-Ceulemans over bij rijksfinanciering van opvang van niet-rechthebbende dakloze EU-migranten inzet op terugkeer als voorwaarde hanteren (29861, nr. 205);</w:t>
      </w:r>
    </w:p>
    <w:p w:rsidR="002262F1" w:rsidP="002262F1" w:rsidRDefault="002262F1" w14:paraId="04D2FBD8"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motie-Nobel c.s. over bredere uitrol van de Rotterdamse aanpak Meer grip op arbeidsmigratie in Nederland (29861, nr. 206);</w:t>
      </w:r>
    </w:p>
    <w:p w:rsidR="002262F1" w:rsidP="002262F1" w:rsidRDefault="002262F1" w14:paraId="2D144DC2"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Dijk/Ceder over onderzoeken hoe, met welk tijdspad en voor welke sectoren een tewerkstellingsvergunning ingevoerd kan worden (29861, nr. 207);</w:t>
      </w:r>
    </w:p>
    <w:p w:rsidR="002262F1" w:rsidP="002262F1" w:rsidRDefault="002262F1" w14:paraId="7EF7DF78"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de taaleis uitbreiden zodat iedereen die langer dan drie maanden in Nederland komt werken of studeren, Nederlands moet leren (29861, nr. 208);</w:t>
      </w:r>
    </w:p>
    <w:p w:rsidR="002262F1" w:rsidP="002262F1" w:rsidRDefault="002262F1" w14:paraId="0644F03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 over volledige uitvoering geven aan het advies van de commissie-Roemer (29861, nr. 209).</w:t>
      </w:r>
    </w:p>
    <w:p w:rsidR="002262F1" w:rsidP="002262F1" w:rsidRDefault="002262F1" w14:paraId="1DBF2301" w14:textId="77777777">
      <w:pPr>
        <w:rPr>
          <w:rFonts w:ascii="Arial" w:hAnsi="Arial" w:eastAsia="Times New Roman" w:cs="Arial"/>
          <w:sz w:val="22"/>
          <w:szCs w:val="22"/>
        </w:rPr>
      </w:pPr>
    </w:p>
    <w:p w:rsidR="002262F1" w:rsidP="002262F1" w:rsidRDefault="002262F1" w14:paraId="48AE8E5E"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6B987E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motie-Ceder (29861, nr. 192) is in die zin gewijzigd dat zij thans luidt:</w:t>
      </w:r>
    </w:p>
    <w:p w:rsidR="002262F1" w:rsidP="002262F1" w:rsidRDefault="002262F1" w14:paraId="54285A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grote krapte is op de arbeidsmarkt in essentiële sectoren als de zorg en techniek;</w:t>
      </w:r>
      <w:r>
        <w:rPr>
          <w:rFonts w:ascii="Arial" w:hAnsi="Arial" w:eastAsia="Times New Roman" w:cs="Arial"/>
          <w:sz w:val="22"/>
          <w:szCs w:val="22"/>
        </w:rPr>
        <w:br/>
      </w:r>
      <w:r>
        <w:rPr>
          <w:rFonts w:ascii="Arial" w:hAnsi="Arial" w:eastAsia="Times New Roman" w:cs="Arial"/>
          <w:sz w:val="22"/>
          <w:szCs w:val="22"/>
        </w:rPr>
        <w:br/>
        <w:t>overwegende dat naar aanleiding van de motie-Van der Plas (29861, nr. 102) en de motie-Ceder (19637, nr. 3488) de regering onderzoekt hoe gewortelde kinderen die in Nederland geschoold zijn en worden, kunnen bijdragen op de arbeidsmarkt;</w:t>
      </w:r>
      <w:r>
        <w:rPr>
          <w:rFonts w:ascii="Arial" w:hAnsi="Arial" w:eastAsia="Times New Roman" w:cs="Arial"/>
          <w:sz w:val="22"/>
          <w:szCs w:val="22"/>
        </w:rPr>
        <w:br/>
      </w:r>
      <w:r>
        <w:rPr>
          <w:rFonts w:ascii="Arial" w:hAnsi="Arial" w:eastAsia="Times New Roman" w:cs="Arial"/>
          <w:sz w:val="22"/>
          <w:szCs w:val="22"/>
        </w:rPr>
        <w:br/>
        <w:t>overwegende dat dit een deel van de arbeidsvraag kan oplossen in plaats van het aantrekken van vakkrachten uit het buitenland;</w:t>
      </w:r>
      <w:r>
        <w:rPr>
          <w:rFonts w:ascii="Arial" w:hAnsi="Arial" w:eastAsia="Times New Roman" w:cs="Arial"/>
          <w:sz w:val="22"/>
          <w:szCs w:val="22"/>
        </w:rPr>
        <w:br/>
      </w:r>
      <w:r>
        <w:rPr>
          <w:rFonts w:ascii="Arial" w:hAnsi="Arial" w:eastAsia="Times New Roman" w:cs="Arial"/>
          <w:sz w:val="22"/>
          <w:szCs w:val="22"/>
        </w:rPr>
        <w:br/>
        <w:t>verzoekt het kabinet hierover met VNO-NCW en MKB-Nederland in gesprek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62F1" w:rsidP="002262F1" w:rsidRDefault="002262F1" w14:paraId="2B1CB11C" w14:textId="77777777">
      <w:pPr>
        <w:spacing w:after="240"/>
        <w:rPr>
          <w:rFonts w:ascii="Arial" w:hAnsi="Arial" w:eastAsia="Times New Roman" w:cs="Arial"/>
          <w:sz w:val="22"/>
          <w:szCs w:val="22"/>
        </w:rPr>
      </w:pPr>
      <w:r>
        <w:rPr>
          <w:rFonts w:ascii="Arial" w:hAnsi="Arial" w:eastAsia="Times New Roman" w:cs="Arial"/>
          <w:sz w:val="22"/>
          <w:szCs w:val="22"/>
        </w:rPr>
        <w:t>Zij krijgt nr. ??, was nr. 192 (29861).</w:t>
      </w:r>
    </w:p>
    <w:p w:rsidR="002262F1" w:rsidP="002262F1" w:rsidRDefault="002262F1" w14:paraId="06C34C0D" w14:textId="77777777">
      <w:pPr>
        <w:spacing w:after="240"/>
        <w:rPr>
          <w:rFonts w:ascii="Arial" w:hAnsi="Arial" w:eastAsia="Times New Roman" w:cs="Arial"/>
          <w:sz w:val="22"/>
          <w:szCs w:val="22"/>
        </w:rPr>
      </w:pPr>
      <w:r>
        <w:rPr>
          <w:rFonts w:ascii="Arial" w:hAnsi="Arial" w:eastAsia="Times New Roman" w:cs="Arial"/>
          <w:sz w:val="22"/>
          <w:szCs w:val="22"/>
        </w:rPr>
        <w:t>Op verzoek van de heer Ceder stel ik voor zijn gewijzigde motie (29861, nr. ??, was nr. 192)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0D4950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motie-Neijenhuis (29861, nr. 190).</w:t>
      </w:r>
    </w:p>
    <w:p w:rsidR="002262F1" w:rsidP="002262F1" w:rsidRDefault="002262F1" w14:paraId="509418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5C6F1D9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(29861, nr. 191).</w:t>
      </w:r>
    </w:p>
    <w:p w:rsidR="002262F1" w:rsidP="002262F1" w:rsidRDefault="002262F1" w14:paraId="2DCEA4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D66, Volt, het CDA, de VVD, de SGP, de ChristenUnie, JA21 en BBB voor deze motie hebben gestemd en de leden </w:t>
      </w:r>
      <w:r>
        <w:rPr>
          <w:rFonts w:ascii="Arial" w:hAnsi="Arial" w:eastAsia="Times New Roman" w:cs="Arial"/>
          <w:sz w:val="22"/>
          <w:szCs w:val="22"/>
        </w:rPr>
        <w:lastRenderedPageBreak/>
        <w:t>van de fracties van de PvdD, DENK, Groep Markuszower, de PVV en FVD ertegen, zodat zij is aangenomen.</w:t>
      </w:r>
    </w:p>
    <w:p w:rsidR="002262F1" w:rsidP="002262F1" w:rsidRDefault="002262F1" w14:paraId="6B8259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(29861, nr. 194).</w:t>
      </w:r>
    </w:p>
    <w:p w:rsidR="002262F1" w:rsidP="002262F1" w:rsidRDefault="002262F1" w14:paraId="02C24E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JA21, de PVV en FVD voor deze motie hebben gestemd en de leden van de fracties van de SGP, BBB en Groep Markuszower ertegen, zodat zij is aangenomen.</w:t>
      </w:r>
    </w:p>
    <w:p w:rsidR="002262F1" w:rsidP="002262F1" w:rsidRDefault="002262F1" w14:paraId="73568B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motie-Patijn (29861, nr. 195).</w:t>
      </w:r>
    </w:p>
    <w:p w:rsidR="002262F1" w:rsidP="002262F1" w:rsidRDefault="002262F1" w14:paraId="5A43FC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7D327B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motie-Tijs van den Brink (29861, nr. 196).</w:t>
      </w:r>
    </w:p>
    <w:p w:rsidR="002262F1" w:rsidP="002262F1" w:rsidRDefault="002262F1" w14:paraId="14CAD8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 VVD, de SGP, de ChristenUnie, JA21 en Groep Markuszower voor deze motie hebben gestemd en de leden van de fracties van de PvdD, DENK, BBB, de PVV en FVD ertegen, zodat zij is aangenomen.</w:t>
      </w:r>
    </w:p>
    <w:p w:rsidR="002262F1" w:rsidP="002262F1" w:rsidRDefault="002262F1" w14:paraId="44D3EC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motie-Tijs van den Brink (29861, nr. 197).</w:t>
      </w:r>
    </w:p>
    <w:p w:rsidR="002262F1" w:rsidP="002262F1" w:rsidRDefault="002262F1" w14:paraId="111A11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Groep Markuszower voor deze motie hebben gestemd en de leden van de fracties van de PVV en FVD ertegen, zodat zij is aangenomen.</w:t>
      </w:r>
    </w:p>
    <w:p w:rsidR="002262F1" w:rsidP="002262F1" w:rsidRDefault="002262F1" w14:paraId="3012270B"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(29861, nr. 198).</w:t>
      </w:r>
    </w:p>
    <w:p w:rsidR="002262F1" w:rsidP="002262F1" w:rsidRDefault="002262F1" w14:paraId="4370AB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het CDA, de VVD, de SGP, de ChristenUnie, JA21, BBB, Groep Markuszower, de PVV en FVD voor deze motie hebben gestemd en de leden van de fracties van D66, Volt, de PvdD en DENK ertegen, zodat zij is aangenomen.</w:t>
      </w:r>
    </w:p>
    <w:p w:rsidR="002262F1" w:rsidP="002262F1" w:rsidRDefault="002262F1" w14:paraId="546504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(29861, nr. 200).</w:t>
      </w:r>
    </w:p>
    <w:p w:rsidR="002262F1" w:rsidP="002262F1" w:rsidRDefault="002262F1" w14:paraId="4274BE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het CDA, de VVD, de SGP, de ChristenUnie, JA21, BBB, Groep Markuszower en FVD voor deze motie hebben gestemd en de leden van de fracties van de SP, Volt, de PvdD, DENK en de PVV ertegen, zodat zij is aangenomen.</w:t>
      </w:r>
    </w:p>
    <w:p w:rsidR="002262F1" w:rsidP="002262F1" w:rsidRDefault="002262F1" w14:paraId="13B752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(29861, nr. 201).</w:t>
      </w:r>
    </w:p>
    <w:p w:rsidR="002262F1" w:rsidP="002262F1" w:rsidRDefault="002262F1" w14:paraId="7AF016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het CDA, DENK, de VVD, JA21, BBB en FVD voor deze motie hebben gestemd en de leden van de fracties van PRO, </w:t>
      </w:r>
      <w:r>
        <w:rPr>
          <w:rFonts w:ascii="Arial" w:hAnsi="Arial" w:eastAsia="Times New Roman" w:cs="Arial"/>
          <w:sz w:val="22"/>
          <w:szCs w:val="22"/>
        </w:rPr>
        <w:lastRenderedPageBreak/>
        <w:t>de SP, Volt, de PvdD, de SGP, de ChristenUnie, Groep Markuszower en de PVV ertegen, zodat zij is aangenomen.</w:t>
      </w:r>
    </w:p>
    <w:p w:rsidR="002262F1" w:rsidP="002262F1" w:rsidRDefault="002262F1" w14:paraId="679293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(29861, nr. 202).</w:t>
      </w:r>
    </w:p>
    <w:p w:rsidR="002262F1" w:rsidP="002262F1" w:rsidRDefault="002262F1" w14:paraId="7D3757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de ChristenUnie, JA21, Groep Markuszower en de PVV voor deze motie hebben gestemd en de leden van de fracties van PRO, 50PLUS, D66, Volt, de PvdD, het CDA, DENK, de VVD, BBB en FVD ertegen, zodat zij is verworpen.</w:t>
      </w:r>
    </w:p>
    <w:p w:rsidR="002262F1" w:rsidP="002262F1" w:rsidRDefault="002262F1" w14:paraId="4F377B72"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motie-Boon (29861, nr. 203).</w:t>
      </w:r>
    </w:p>
    <w:p w:rsidR="002262F1" w:rsidP="002262F1" w:rsidRDefault="002262F1" w14:paraId="1E87AC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Groep Markuszower en de PVV voor deze motie hebben gestemd en de leden van de fracties van PRO, 50PLUS, D66, Volt, de PvdD, het CDA, DENK, de VVD, de ChristenUnie, JA21, BBB en FVD ertegen, zodat zij is verworpen.</w:t>
      </w:r>
    </w:p>
    <w:p w:rsidR="002262F1" w:rsidP="002262F1" w:rsidRDefault="002262F1" w14:paraId="55DFDD7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 (29861, nr. 204).</w:t>
      </w:r>
    </w:p>
    <w:p w:rsidR="002262F1" w:rsidP="002262F1" w:rsidRDefault="002262F1" w14:paraId="0840E6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het CDA, de VVD, de SGP, de ChristenUnie, JA21, BBB, Groep Markuszower, de PVV en FVD voor deze motie hebben gestemd en de leden van de fracties van PRO, D66, Volt, de PvdD en DENK ertegen, zodat zij is aangenomen.</w:t>
      </w:r>
    </w:p>
    <w:p w:rsidR="002262F1" w:rsidP="002262F1" w:rsidRDefault="002262F1" w14:paraId="3CE2C0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motie-Ceulemans (29861, nr. 205).</w:t>
      </w:r>
    </w:p>
    <w:p w:rsidR="002262F1" w:rsidP="002262F1" w:rsidRDefault="002262F1" w14:paraId="61F374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het CDA, de VVD, de SGP, de ChristenUnie, JA21, BBB, Groep Markuszower, de PVV en FVD voor deze motie hebben gestemd en de leden van de fracties van Volt, de PvdD en DENK ertegen, zodat zij is aangenomen.</w:t>
      </w:r>
    </w:p>
    <w:p w:rsidR="002262F1" w:rsidP="002262F1" w:rsidRDefault="002262F1" w14:paraId="53CF49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motie-Nobel c.s. (29861, nr. 206).</w:t>
      </w:r>
    </w:p>
    <w:p w:rsidR="002262F1" w:rsidP="002262F1" w:rsidRDefault="002262F1" w14:paraId="525569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 VVD, de SGP, de ChristenUnie, JA21, BBB, Groep Markuszower, de PVV en FVD voor deze motie hebben gestemd en de leden van de fracties van PRO, de PvdD en DENK ertegen, zodat zij is aangenomen.</w:t>
      </w:r>
    </w:p>
    <w:p w:rsidR="002262F1" w:rsidP="002262F1" w:rsidRDefault="002262F1" w14:paraId="31AA81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Dijk/Ceder (29861, nr. 207).</w:t>
      </w:r>
    </w:p>
    <w:p w:rsidR="002262F1" w:rsidP="002262F1" w:rsidRDefault="002262F1" w14:paraId="753A4E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 SGP, de ChristenUnie, JA21, Groep Markuszower en de PVV voor deze motie hebben gestemd en de leden van de fracties van D66, Volt, het CDA, DENK, de VVD, BBB en FVD ertegen, zodat zij is verworpen.</w:t>
      </w:r>
    </w:p>
    <w:p w:rsidR="002262F1" w:rsidP="002262F1" w:rsidRDefault="002262F1" w14:paraId="58D329E3"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(29861, nr. 208).</w:t>
      </w:r>
    </w:p>
    <w:p w:rsidR="002262F1" w:rsidP="002262F1" w:rsidRDefault="002262F1" w14:paraId="37FADF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50PLUS, Volt, de PvdD, de ChristenUnie, JA21 en Groep Markuszower voor deze motie hebben gestemd en de leden </w:t>
      </w:r>
      <w:r>
        <w:rPr>
          <w:rFonts w:ascii="Arial" w:hAnsi="Arial" w:eastAsia="Times New Roman" w:cs="Arial"/>
          <w:sz w:val="22"/>
          <w:szCs w:val="22"/>
        </w:rPr>
        <w:lastRenderedPageBreak/>
        <w:t>van de fracties van D66, het CDA, DENK, de VVD, de SGP, BBB, de PVV en FVD ertegen, zodat zij is verworpen.</w:t>
      </w:r>
    </w:p>
    <w:p w:rsidR="002262F1" w:rsidP="002262F1" w:rsidRDefault="002262F1" w14:paraId="2E67A7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 (29861, nr. 209).</w:t>
      </w:r>
    </w:p>
    <w:p w:rsidR="002262F1" w:rsidP="002262F1" w:rsidRDefault="002262F1" w14:paraId="599FA9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JA21, Groep Markuszower en de PVV voor deze motie hebben gestemd en de leden van de fracties van de SGP, BBB en FVD ertegen, zodat zij is aangenomen.</w:t>
      </w:r>
    </w:p>
    <w:p w:rsidR="002262F1" w:rsidP="002262F1" w:rsidRDefault="002262F1" w14:paraId="5D39092C" w14:textId="77777777">
      <w:pPr>
        <w:spacing w:after="240"/>
        <w:rPr>
          <w:rFonts w:ascii="Arial" w:hAnsi="Arial" w:eastAsia="Times New Roman" w:cs="Arial"/>
          <w:sz w:val="22"/>
          <w:szCs w:val="22"/>
        </w:rPr>
      </w:pPr>
      <w:r>
        <w:rPr>
          <w:rFonts w:ascii="Arial" w:hAnsi="Arial" w:eastAsia="Times New Roman" w:cs="Arial"/>
          <w:sz w:val="22"/>
          <w:szCs w:val="22"/>
        </w:rPr>
        <w:t>Stemmingen Wijziging begroting Economische Zaken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begrotingsstaten van het Ministerie van Economische Zaken (XIII) voor het jaar 2026 (wijziging samenhangende met de Voorjaarsnota) (36915-XIII)</w:t>
      </w:r>
      <w:r>
        <w:rPr>
          <w:rFonts w:ascii="Arial" w:hAnsi="Arial" w:eastAsia="Times New Roman" w:cs="Arial"/>
          <w:sz w:val="22"/>
          <w:szCs w:val="22"/>
        </w:rPr>
        <w:t>.</w:t>
      </w:r>
    </w:p>
    <w:p w:rsidR="002262F1" w:rsidP="002262F1" w:rsidRDefault="002262F1" w14:paraId="7021D398"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amendement-Dassen c.s. (stuk nr. 7).</w:t>
      </w:r>
    </w:p>
    <w:p w:rsidR="002262F1" w:rsidP="002262F1" w:rsidRDefault="002262F1" w14:paraId="5CBF5C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JA21, BBB, Groep Markuszower en FVD voor dit amendement hebben gestemd en de leden van de fracties van de SGP en de PVV ertegen, zodat het is aangenomen.</w:t>
      </w:r>
    </w:p>
    <w:p w:rsidR="002262F1" w:rsidP="002262F1" w:rsidRDefault="002262F1" w14:paraId="3452B5B5"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 zoals op onderdelen gewijzigd door de aanneming van het amendement-Dassen c.s. (stuk nr. 7).</w:t>
      </w:r>
    </w:p>
    <w:p w:rsidR="002262F1" w:rsidP="002262F1" w:rsidRDefault="002262F1" w14:paraId="6411B3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Groep Markuszower en de PVV voor dit wetsvoorstel hebben gestemd en de leden van de fracties van de SP, de PvdD en FVD ertegen, zodat het is aangenomen.</w:t>
      </w:r>
    </w:p>
    <w:p w:rsidR="002262F1" w:rsidP="002262F1" w:rsidRDefault="002262F1" w14:paraId="16195770" w14:textId="77777777">
      <w:pPr>
        <w:spacing w:after="240"/>
        <w:rPr>
          <w:rFonts w:ascii="Arial" w:hAnsi="Arial" w:eastAsia="Times New Roman" w:cs="Arial"/>
          <w:sz w:val="22"/>
          <w:szCs w:val="22"/>
        </w:rPr>
      </w:pPr>
      <w:r>
        <w:rPr>
          <w:rFonts w:ascii="Arial" w:hAnsi="Arial" w:eastAsia="Times New Roman" w:cs="Arial"/>
          <w:sz w:val="22"/>
          <w:szCs w:val="22"/>
        </w:rPr>
        <w:t>Stemmingen moties Energieraad (formeel) d.d. 26 juni 2026</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Energieraad (formeel) d.d. 26 juni 2026</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653C26D2"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Oosterhout/Teunissen over inzetten op een internationale voorzorgpauze op diepzeemijnbouw (21501-33, nr. 1216);</w:t>
      </w:r>
    </w:p>
    <w:p w:rsidR="002262F1" w:rsidP="002262F1" w:rsidRDefault="002262F1" w14:paraId="4FAA3CE6"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pleiten voor afschaffing van de IKC en, tot de afschaffing, voor een hogere investeringsplicht (21501-33, nr. 1217);</w:t>
      </w:r>
    </w:p>
    <w:p w:rsidR="002262F1" w:rsidP="002262F1" w:rsidRDefault="002262F1" w14:paraId="50EF3200"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enkel pleiten voor een 2040-doel voor hernieuwbare energie (21501-33, nr. 1218);</w:t>
      </w:r>
    </w:p>
    <w:p w:rsidR="002262F1" w:rsidP="002262F1" w:rsidRDefault="002262F1" w14:paraId="035DF9CD"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pleiten voor bindende minimale elektrificatiedoelen (21501-33, nr. 1219);</w:t>
      </w:r>
    </w:p>
    <w:p w:rsidR="002262F1" w:rsidP="002262F1" w:rsidRDefault="002262F1" w14:paraId="4744F21B"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diepzeemijnbouw meenemen in de Nederlandse inzet voor strategische autonomie en maritieme innovatie (21501-33, nr. 1220);</w:t>
      </w:r>
    </w:p>
    <w:p w:rsidR="002262F1" w:rsidP="002262F1" w:rsidRDefault="002262F1" w14:paraId="3B08DE56"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zich verzetten tegen nieuwe bindende EU-energie- en klimaatdoelen voor 2040 (21501-33, nr. 1221);</w:t>
      </w:r>
    </w:p>
    <w:p w:rsidR="002262F1" w:rsidP="002262F1" w:rsidRDefault="002262F1" w14:paraId="5E464BA1"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den Berg over inzetten op het volwaardig meenemen van kernenergie in alle Europese doelen en financieringsinstrumenten (21501-33, nr. 1222);</w:t>
      </w:r>
    </w:p>
    <w:p w:rsidR="002262F1" w:rsidP="002262F1" w:rsidRDefault="002262F1" w14:paraId="49D036C8"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de strategische gasbrief vóór het zomerreces naar de Kamer sturen (21501-33, nr. 1223);</w:t>
      </w:r>
    </w:p>
    <w:p w:rsidR="002262F1" w:rsidP="002262F1" w:rsidRDefault="002262F1" w14:paraId="53D26195"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motie-Müller c.s. over zich ervoor inspannen dat de Nederlandse leveringszekerheid niet in gevaar komt door de Methaanverordening (21501-33, nr. 1224);</w:t>
      </w:r>
    </w:p>
    <w:p w:rsidR="002262F1" w:rsidP="002262F1" w:rsidRDefault="002262F1" w14:paraId="48F6838B"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motie-Teunissen/Van Oosterhout over het aanspreken van Allseas op plannen die in strijd zijn met het VN-Zeerechtverdrag (21501-33, nr. 1225);</w:t>
      </w:r>
    </w:p>
    <w:p w:rsidR="002262F1" w:rsidP="002262F1" w:rsidRDefault="002262F1" w14:paraId="34215359"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motie-Russcher/Schenk over inzetten op het pas invoeren van de Methaanverordening nadat is aangetoond dat die niet ten koste gaat van leveringszekerheid, betaalbaarheid en de industrie (21501-33, nr. 1226);</w:t>
      </w:r>
    </w:p>
    <w:p w:rsidR="002262F1" w:rsidP="002262F1" w:rsidRDefault="002262F1" w14:paraId="7D874DBA"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motie-Russcher/Schenk over een nationale impactanalyse van de economische gevolgen van de Methaanverordening op de Nederlandse raffinagesector, de Rotterdamse haven, energieprijzen en leveringszekerheid (21501-33, nr. 1227);</w:t>
      </w:r>
    </w:p>
    <w:p w:rsidR="002262F1" w:rsidP="002262F1" w:rsidRDefault="002262F1" w14:paraId="4ABDD4F3"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motie-Russcher over duidelijk maken dat voor Nederland leveringszekerheid en betaalbaarheid van energie, benzine en diesel zwaarder wegen dan het terugdringen van methaanemissies (21501-33, nr. 1228);</w:t>
      </w:r>
    </w:p>
    <w:p w:rsidR="002262F1" w:rsidP="002262F1" w:rsidRDefault="002262F1" w14:paraId="6F9F5C32"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motie-Klos/Oualhadj over een inventarisatie van de mogelijke rol van de ECB in het aanjagen van groene investeringen (21501-33, nr. 1229).</w:t>
      </w:r>
    </w:p>
    <w:p w:rsidR="002262F1" w:rsidP="002262F1" w:rsidRDefault="002262F1" w14:paraId="4FA0D5E9" w14:textId="77777777">
      <w:pPr>
        <w:rPr>
          <w:rFonts w:ascii="Arial" w:hAnsi="Arial" w:eastAsia="Times New Roman" w:cs="Arial"/>
          <w:sz w:val="22"/>
          <w:szCs w:val="22"/>
        </w:rPr>
      </w:pPr>
    </w:p>
    <w:p w:rsidR="002262F1" w:rsidP="002262F1" w:rsidRDefault="002262F1" w14:paraId="683B2D46"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4144CA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Van den Berg stel ik voor zijn motie (21501-33, nr. 1223) aan te houden. Op verzoek van mevrouw Van Oosterhout stel ik voor haar motie (21501-33, nr. 1216)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07108B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motie-Klos/Oualhadj (21501-33, nr. 1229) is in die zin gewijzigd dat zij thans luidt:</w:t>
      </w:r>
    </w:p>
    <w:p w:rsidR="002262F1" w:rsidP="002262F1" w:rsidRDefault="002262F1" w14:paraId="20D26C1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duurzame energieprojecten kapitaalintensief zijn, waardoor de hoogte van de rente in sterke mate bepaalt of zij rendabel zijn;</w:t>
      </w:r>
      <w:r>
        <w:rPr>
          <w:rFonts w:ascii="Arial" w:hAnsi="Arial" w:eastAsia="Times New Roman" w:cs="Arial"/>
          <w:sz w:val="22"/>
          <w:szCs w:val="22"/>
        </w:rPr>
        <w:br/>
      </w:r>
      <w:r>
        <w:rPr>
          <w:rFonts w:ascii="Arial" w:hAnsi="Arial" w:eastAsia="Times New Roman" w:cs="Arial"/>
          <w:sz w:val="22"/>
          <w:szCs w:val="22"/>
        </w:rPr>
        <w:br/>
        <w:t>overwegende dat hoge kapitaalkosten investeringen afremmen en juist in de opschalingsfase, ook wel de valley of death, veelbelovende projecten doen stranden;</w:t>
      </w:r>
      <w:r>
        <w:rPr>
          <w:rFonts w:ascii="Arial" w:hAnsi="Arial" w:eastAsia="Times New Roman" w:cs="Arial"/>
          <w:sz w:val="22"/>
          <w:szCs w:val="22"/>
        </w:rPr>
        <w:br/>
      </w:r>
      <w:r>
        <w:rPr>
          <w:rFonts w:ascii="Arial" w:hAnsi="Arial" w:eastAsia="Times New Roman" w:cs="Arial"/>
          <w:sz w:val="22"/>
          <w:szCs w:val="22"/>
        </w:rPr>
        <w:br/>
        <w:t>overwegende dat een gerichte verlaging van de kapitaalkosten, zoals een groene rentekorting, de transitie versnelt en de afhankelijkheid van fossiele energie verkleint;</w:t>
      </w:r>
      <w:r>
        <w:rPr>
          <w:rFonts w:ascii="Arial" w:hAnsi="Arial" w:eastAsia="Times New Roman" w:cs="Arial"/>
          <w:sz w:val="22"/>
          <w:szCs w:val="22"/>
        </w:rPr>
        <w:br/>
      </w:r>
      <w:r>
        <w:rPr>
          <w:rFonts w:ascii="Arial" w:hAnsi="Arial" w:eastAsia="Times New Roman" w:cs="Arial"/>
          <w:sz w:val="22"/>
          <w:szCs w:val="22"/>
        </w:rPr>
        <w:br/>
        <w:t>verzoekt de regering om te inventariseren wat de mogelijke rol is van de ECB in het aanjagen van groene investeringen, bijvoorbeeld via een groene rentekorting, met inachtneming van de onafhankelijkheid van de ECB,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62F1" w:rsidP="002262F1" w:rsidRDefault="002262F1" w14:paraId="438A4B4F" w14:textId="77777777">
      <w:pPr>
        <w:spacing w:after="240"/>
        <w:rPr>
          <w:rFonts w:ascii="Arial" w:hAnsi="Arial" w:eastAsia="Times New Roman" w:cs="Arial"/>
          <w:sz w:val="22"/>
          <w:szCs w:val="22"/>
        </w:rPr>
      </w:pPr>
      <w:r>
        <w:rPr>
          <w:rFonts w:ascii="Arial" w:hAnsi="Arial" w:eastAsia="Times New Roman" w:cs="Arial"/>
          <w:sz w:val="22"/>
          <w:szCs w:val="22"/>
        </w:rPr>
        <w:t>Zij krijgt nr. ??, was nr. 1229 (21501-33).</w:t>
      </w:r>
    </w:p>
    <w:p w:rsidR="002262F1" w:rsidP="002262F1" w:rsidRDefault="002262F1" w14:paraId="2B77E713" w14:textId="77777777">
      <w:pPr>
        <w:spacing w:after="240"/>
        <w:rPr>
          <w:rFonts w:ascii="Arial" w:hAnsi="Arial" w:eastAsia="Times New Roman" w:cs="Arial"/>
          <w:sz w:val="22"/>
          <w:szCs w:val="22"/>
        </w:rPr>
      </w:pPr>
      <w:r>
        <w:rPr>
          <w:rFonts w:ascii="Arial" w:hAnsi="Arial" w:eastAsia="Times New Roman" w:cs="Arial"/>
          <w:sz w:val="22"/>
          <w:szCs w:val="22"/>
        </w:rPr>
        <w:lastRenderedPageBreak/>
        <w:t>Op verzoek van de heer Klos stel ik voor zijn gewijzigde motie (21501-33, nr. ??, was nr. 1229)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31E881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motie-Teunissen/Van Oosterhout (21501-33, nr. 1225) is in die zin gewijzigd dat zij thans luidt:</w:t>
      </w:r>
    </w:p>
    <w:p w:rsidR="002262F1" w:rsidP="002262F1" w:rsidRDefault="002262F1" w14:paraId="3FB9C49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Nederlands-Zwitserse bedrijf Allseas betrokken is bij een vergunningsaanvraag voor diepzeemijnbouw in de VS en daarmee het VN-Zeerechtverdrag probeert te omzeilen;</w:t>
      </w:r>
      <w:r>
        <w:rPr>
          <w:rFonts w:ascii="Arial" w:hAnsi="Arial" w:eastAsia="Times New Roman" w:cs="Arial"/>
          <w:sz w:val="22"/>
          <w:szCs w:val="22"/>
        </w:rPr>
        <w:br/>
      </w:r>
      <w:r>
        <w:rPr>
          <w:rFonts w:ascii="Arial" w:hAnsi="Arial" w:eastAsia="Times New Roman" w:cs="Arial"/>
          <w:sz w:val="22"/>
          <w:szCs w:val="22"/>
        </w:rPr>
        <w:br/>
        <w:t>overwegende dat Nederland gehouden is aan het internationaal recht en een verantwoordelijkheid heeft om naleving daarvan door Nederlandse bedrijven te bevorderen;</w:t>
      </w:r>
      <w:r>
        <w:rPr>
          <w:rFonts w:ascii="Arial" w:hAnsi="Arial" w:eastAsia="Times New Roman" w:cs="Arial"/>
          <w:sz w:val="22"/>
          <w:szCs w:val="22"/>
        </w:rPr>
        <w:br/>
      </w:r>
      <w:r>
        <w:rPr>
          <w:rFonts w:ascii="Arial" w:hAnsi="Arial" w:eastAsia="Times New Roman" w:cs="Arial"/>
          <w:sz w:val="22"/>
          <w:szCs w:val="22"/>
        </w:rPr>
        <w:br/>
        <w:t>verzoekt de regering om Allseas aan te spreken en te benadrukken dat naleving van het internationaal recht vereist is;</w:t>
      </w:r>
      <w:r>
        <w:rPr>
          <w:rFonts w:ascii="Arial" w:hAnsi="Arial" w:eastAsia="Times New Roman" w:cs="Arial"/>
          <w:sz w:val="22"/>
          <w:szCs w:val="22"/>
        </w:rPr>
        <w:br/>
      </w:r>
      <w:r>
        <w:rPr>
          <w:rFonts w:ascii="Arial" w:hAnsi="Arial" w:eastAsia="Times New Roman" w:cs="Arial"/>
          <w:sz w:val="22"/>
          <w:szCs w:val="22"/>
        </w:rPr>
        <w:br/>
        <w:t>verzoekt de regering tevens alle beschikbare juridische instrumenten, waaronder een civielrechtelijke procedure, in kaart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62F1" w:rsidP="002262F1" w:rsidRDefault="002262F1" w14:paraId="54B75262" w14:textId="77777777">
      <w:pPr>
        <w:spacing w:after="240"/>
        <w:rPr>
          <w:rFonts w:ascii="Arial" w:hAnsi="Arial" w:eastAsia="Times New Roman" w:cs="Arial"/>
          <w:sz w:val="22"/>
          <w:szCs w:val="22"/>
        </w:rPr>
      </w:pPr>
      <w:r>
        <w:rPr>
          <w:rFonts w:ascii="Arial" w:hAnsi="Arial" w:eastAsia="Times New Roman" w:cs="Arial"/>
          <w:sz w:val="22"/>
          <w:szCs w:val="22"/>
        </w:rPr>
        <w:t>Zij krijgt nr. ??, was nr. 1225 (21501-33).</w:t>
      </w:r>
    </w:p>
    <w:p w:rsidR="002262F1" w:rsidP="002262F1" w:rsidRDefault="002262F1" w14:paraId="17E053AB" w14:textId="77777777">
      <w:pPr>
        <w:spacing w:after="240"/>
        <w:rPr>
          <w:rFonts w:ascii="Arial" w:hAnsi="Arial" w:eastAsia="Times New Roman" w:cs="Arial"/>
          <w:sz w:val="22"/>
          <w:szCs w:val="22"/>
        </w:rPr>
      </w:pPr>
      <w:r>
        <w:rPr>
          <w:rFonts w:ascii="Arial" w:hAnsi="Arial" w:eastAsia="Times New Roman" w:cs="Arial"/>
          <w:sz w:val="22"/>
          <w:szCs w:val="22"/>
        </w:rPr>
        <w:t>Op verzoek van mevrouw Teunissen stel ik voor haar gewijzigde motie (21501-33, nr. ??, was nr. 1225)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13F6875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(21501-33, nr. 1217).</w:t>
      </w:r>
    </w:p>
    <w:p w:rsidR="002262F1" w:rsidP="002262F1" w:rsidRDefault="002262F1" w14:paraId="73B2BB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fracties van D66, het CDA, de VVD, de SGP, de ChristenUnie, JA21, BBB, Groep Markuszower, de PVV en FVD ertegen, zodat zij is verworpen.</w:t>
      </w:r>
    </w:p>
    <w:p w:rsidR="002262F1" w:rsidP="002262F1" w:rsidRDefault="002262F1" w14:paraId="2AC7156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(21501-33, nr. 1218).</w:t>
      </w:r>
    </w:p>
    <w:p w:rsidR="002262F1" w:rsidP="002262F1" w:rsidRDefault="002262F1" w14:paraId="328D6B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fracties van D66, het CDA, de VVD, de SGP, de ChristenUnie, JA21, BBB, Groep Markuszower, de PVV en FVD ertegen, zodat zij is verworpen.</w:t>
      </w:r>
    </w:p>
    <w:p w:rsidR="002262F1" w:rsidP="002262F1" w:rsidRDefault="002262F1" w14:paraId="7653D9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(21501-33, nr. 1219).</w:t>
      </w:r>
    </w:p>
    <w:p w:rsidR="002262F1" w:rsidP="002262F1" w:rsidRDefault="002262F1" w14:paraId="09C0A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PRO, de SP, Volt, de PvdD en DENK voor </w:t>
      </w:r>
      <w:r>
        <w:rPr>
          <w:rFonts w:ascii="Arial" w:hAnsi="Arial" w:eastAsia="Times New Roman" w:cs="Arial"/>
          <w:sz w:val="22"/>
          <w:szCs w:val="22"/>
        </w:rPr>
        <w:lastRenderedPageBreak/>
        <w:t>deze motie hebben gestemd en de leden van de fracties van 50PLUS, D66, het CDA, de VVD, de SGP, de ChristenUnie, JA21, BBB, Groep Markuszower, de PVV en FVD ertegen, zodat zij is verworpen.</w:t>
      </w:r>
    </w:p>
    <w:p w:rsidR="002262F1" w:rsidP="002262F1" w:rsidRDefault="002262F1" w14:paraId="3F123BB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(21501-33, nr. 1221).</w:t>
      </w:r>
    </w:p>
    <w:p w:rsidR="002262F1" w:rsidP="002262F1" w:rsidRDefault="002262F1" w14:paraId="3989FF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de PVV en FVD voor deze motie hebben gestemd en de leden van de fracties van PRO, de SP, 50PLUS, D66, Volt, de PvdD, het CDA, DENK, de VVD en de ChristenUnie ertegen, zodat zij is verworpen.</w:t>
      </w:r>
    </w:p>
    <w:p w:rsidR="002262F1" w:rsidP="002262F1" w:rsidRDefault="002262F1" w14:paraId="7E0D3D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(21501-33, nr. 1222).</w:t>
      </w:r>
    </w:p>
    <w:p w:rsidR="002262F1" w:rsidP="002262F1" w:rsidRDefault="002262F1" w14:paraId="5CECE2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VVD, de SGP, de ChristenUnie, JA21, BBB, Groep Markuszower, de PVV en FVD voor deze motie hebben gestemd en de leden van de fracties van PRO, de SP, D66, Volt, de PvdD en het CDA ertegen, zodat zij is aangenomen.</w:t>
      </w:r>
    </w:p>
    <w:p w:rsidR="002262F1" w:rsidP="002262F1" w:rsidRDefault="002262F1" w14:paraId="06BC6E1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(21501-33, nr. 1223).</w:t>
      </w:r>
    </w:p>
    <w:p w:rsidR="002262F1" w:rsidP="002262F1" w:rsidRDefault="002262F1" w14:paraId="05D7BE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DENK, de SGP, de ChristenUnie, JA21, BBB, Groep Markuszower, de PVV en FVD voor deze motie hebben gestemd en de leden van de fracties van PRO, 50PLUS, D66, de PvdD, het CDA en de VVD ertegen, zodat zij is verworpen.</w:t>
      </w:r>
    </w:p>
    <w:p w:rsidR="002262F1" w:rsidP="002262F1" w:rsidRDefault="002262F1" w14:paraId="40C14C8B" w14:textId="77777777">
      <w:pPr>
        <w:spacing w:after="240"/>
        <w:rPr>
          <w:rFonts w:ascii="Arial" w:hAnsi="Arial" w:eastAsia="Times New Roman" w:cs="Arial"/>
          <w:sz w:val="22"/>
          <w:szCs w:val="22"/>
        </w:rPr>
      </w:pPr>
      <w:r>
        <w:rPr>
          <w:rFonts w:ascii="Arial" w:hAnsi="Arial" w:eastAsia="Times New Roman" w:cs="Arial"/>
          <w:sz w:val="22"/>
          <w:szCs w:val="22"/>
        </w:rPr>
        <w:t>In stemming komt de motie-Müller c.s. (21501-33, nr. 1224).</w:t>
      </w:r>
    </w:p>
    <w:p w:rsidR="002262F1" w:rsidP="002262F1" w:rsidRDefault="002262F1" w14:paraId="52A255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DENK, de VVD, de SGP, de ChristenUnie, JA21, BBB, Groep Markuszower, de PVV en FVD voor deze motie hebben gestemd en de leden van de fracties van PRO, de SP, Volt en de PvdD ertegen, zodat zij is aangenomen.</w:t>
      </w:r>
    </w:p>
    <w:p w:rsidR="002262F1" w:rsidP="002262F1" w:rsidRDefault="002262F1" w14:paraId="38C26321"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motie-Russcher/Schenk (21501-33, nr. 1226).</w:t>
      </w:r>
    </w:p>
    <w:p w:rsidR="002262F1" w:rsidP="002262F1" w:rsidRDefault="002262F1" w14:paraId="1461B1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de PVV en FVD voor deze motie hebben gestemd en de leden van de fracties van PRO, de SP, 50PLUS, D66, Volt, de PvdD, het CDA, DENK, de VVD, de ChristenUnie, BBB en Groep Markuszower ertegen, zodat zij is verworpen.</w:t>
      </w:r>
    </w:p>
    <w:p w:rsidR="002262F1" w:rsidP="002262F1" w:rsidRDefault="002262F1" w14:paraId="02E9CE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motie-Russcher/Schenk (21501-33, nr. 1227).</w:t>
      </w:r>
    </w:p>
    <w:p w:rsidR="002262F1" w:rsidP="002262F1" w:rsidRDefault="002262F1" w14:paraId="5E9C50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JA21, BBB, Groep Markuszower, de PVV en FVD voor deze motie hebben gestemd en de leden van de fracties van PRO, de SP, 50PLUS, D66, Volt, de PvdD, het CDA, de VVD en de ChristenUnie ertegen, zodat zij is verworpen.</w:t>
      </w:r>
    </w:p>
    <w:p w:rsidR="002262F1" w:rsidP="002262F1" w:rsidRDefault="002262F1" w14:paraId="2DC3EB50" w14:textId="77777777">
      <w:pPr>
        <w:spacing w:after="240"/>
        <w:rPr>
          <w:rFonts w:ascii="Arial" w:hAnsi="Arial" w:eastAsia="Times New Roman" w:cs="Arial"/>
          <w:sz w:val="22"/>
          <w:szCs w:val="22"/>
        </w:rPr>
      </w:pPr>
      <w:r>
        <w:rPr>
          <w:rFonts w:ascii="Arial" w:hAnsi="Arial" w:eastAsia="Times New Roman" w:cs="Arial"/>
          <w:sz w:val="22"/>
          <w:szCs w:val="22"/>
        </w:rPr>
        <w:t>In stemming komt de motie-Russcher (21501-33, nr. 1228).</w:t>
      </w:r>
    </w:p>
    <w:p w:rsidR="002262F1" w:rsidP="002262F1" w:rsidRDefault="002262F1" w14:paraId="502719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JA21, BBB, Groep Markuszower, de PVV en </w:t>
      </w:r>
      <w:r>
        <w:rPr>
          <w:rFonts w:ascii="Arial" w:hAnsi="Arial" w:eastAsia="Times New Roman" w:cs="Arial"/>
          <w:sz w:val="22"/>
          <w:szCs w:val="22"/>
        </w:rPr>
        <w:lastRenderedPageBreak/>
        <w:t>FVD voor deze motie hebben gestemd en de leden van de fracties van PRO, de SP, 50PLUS, D66, Volt, de PvdD, het CDA, DENK, de VVD, de SGP en de ChristenUnie ertegen, zodat zij is verworpen.</w:t>
      </w:r>
    </w:p>
    <w:p w:rsidR="002262F1" w:rsidP="002262F1" w:rsidRDefault="002262F1" w14:paraId="0701A1FF" w14:textId="77777777">
      <w:pPr>
        <w:spacing w:after="240"/>
        <w:rPr>
          <w:rFonts w:ascii="Arial" w:hAnsi="Arial" w:eastAsia="Times New Roman" w:cs="Arial"/>
          <w:sz w:val="22"/>
          <w:szCs w:val="22"/>
        </w:rPr>
      </w:pPr>
      <w:r>
        <w:rPr>
          <w:rFonts w:ascii="Arial" w:hAnsi="Arial" w:eastAsia="Times New Roman" w:cs="Arial"/>
          <w:sz w:val="22"/>
          <w:szCs w:val="22"/>
        </w:rPr>
        <w:t>Stemmingen moties Voortgang bedrijfsgerichte doelsturing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Voortgang bedrijfsgerichte doelsturing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64B06802"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motie-Wiersma/Vermeer over borgen dat gegevens van agrarische ondernemers worden beschermd (30252, nr. 217);</w:t>
      </w:r>
    </w:p>
    <w:p w:rsidR="002262F1" w:rsidP="002262F1" w:rsidRDefault="002262F1" w14:paraId="5E9313A7"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motie-Wiersma/Vermeer over geen bedrijfsspecifieke normen vaststellen zonder vooraf inzichtelijk te maken of deze technisch haalbaar, betaalbaar en uitvoerbaar zijn (30252, nr. 218);</w:t>
      </w:r>
    </w:p>
    <w:p w:rsidR="002262F1" w:rsidP="002262F1" w:rsidRDefault="002262F1" w14:paraId="4B65E255"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motie-Wiersma/Vermeer over inzichtelijk maken welke middelvoorschriften, generieke regels of administratieve verplichtingen worden verminderd, vervangen of geschrapt (30252, nr. 219);</w:t>
      </w:r>
    </w:p>
    <w:p w:rsidR="002262F1" w:rsidP="002262F1" w:rsidRDefault="002262F1" w14:paraId="1EA8A99A"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motie-Wiersma/Vermeer over in het achtste Actieprogramma Nitraatrichtlijn opnemen hoe goed presterende boeren kunnen worden vrijgesteld van onnodige generieke voorschriften (30252, nr. 220);</w:t>
      </w:r>
    </w:p>
    <w:p w:rsidR="002262F1" w:rsidP="002262F1" w:rsidRDefault="002262F1" w14:paraId="477F40CD"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motie-Grinwis/Den Hollander over lessen trekken uit de succesvolle aanpak van het antibioticagebruik in de veehouderij (30252, nr. 221).</w:t>
      </w:r>
    </w:p>
    <w:p w:rsidR="002262F1" w:rsidP="002262F1" w:rsidRDefault="002262F1" w14:paraId="77E5D9BA" w14:textId="77777777">
      <w:pPr>
        <w:rPr>
          <w:rFonts w:ascii="Arial" w:hAnsi="Arial" w:eastAsia="Times New Roman" w:cs="Arial"/>
          <w:sz w:val="22"/>
          <w:szCs w:val="22"/>
        </w:rPr>
      </w:pPr>
    </w:p>
    <w:p w:rsidR="002262F1" w:rsidP="002262F1" w:rsidRDefault="002262F1" w14:paraId="47DEABEE"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4476B0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motie-Wiersma/Vermeer (30252, nr. 217) is in die zin gewijzigd dat zij thans luidt:</w:t>
      </w:r>
    </w:p>
    <w:p w:rsidR="002262F1" w:rsidP="002262F1" w:rsidRDefault="002262F1" w14:paraId="186EBB1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doelsturing vraagt om het delen van bedrijfsgegevens, meetgegevens en andere gevoelige data;</w:t>
      </w:r>
      <w:r>
        <w:rPr>
          <w:rFonts w:ascii="Arial" w:hAnsi="Arial" w:eastAsia="Times New Roman" w:cs="Arial"/>
          <w:sz w:val="22"/>
          <w:szCs w:val="22"/>
        </w:rPr>
        <w:br/>
      </w:r>
      <w:r>
        <w:rPr>
          <w:rFonts w:ascii="Arial" w:hAnsi="Arial" w:eastAsia="Times New Roman" w:cs="Arial"/>
          <w:sz w:val="22"/>
          <w:szCs w:val="22"/>
        </w:rPr>
        <w:br/>
        <w:t>overwegende dat agrarische ondernemers erop moeten kunnen vertrouwen dat deze gegevens niet via Woo-verzoeken onnodig openbaar worden gemaakt;</w:t>
      </w:r>
      <w:r>
        <w:rPr>
          <w:rFonts w:ascii="Arial" w:hAnsi="Arial" w:eastAsia="Times New Roman" w:cs="Arial"/>
          <w:sz w:val="22"/>
          <w:szCs w:val="22"/>
        </w:rPr>
        <w:br/>
      </w:r>
      <w:r>
        <w:rPr>
          <w:rFonts w:ascii="Arial" w:hAnsi="Arial" w:eastAsia="Times New Roman" w:cs="Arial"/>
          <w:sz w:val="22"/>
          <w:szCs w:val="22"/>
        </w:rPr>
        <w:br/>
        <w:t>verzoekt de regering bij de uitwerking van doelsturing expliciet te borgen dat bedrijfsgegevens, persoonsgegevens en concurrentiegevoelige gegevens van agrarische ondernemers maximaal worden beschermd binnen de kaders van de Woo, AVG en Awb, bij die borging de negatieve impact die de Woo heeft op de (sociale) veiligheid van boeren zwaarder te laten wegen dan het belang van openbaarheid, en de Kamer daar in de voortgangsbrieven over te blijven informeren,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62F1" w:rsidP="002262F1" w:rsidRDefault="002262F1" w14:paraId="6B0CE56E" w14:textId="77777777">
      <w:pPr>
        <w:spacing w:after="240"/>
        <w:rPr>
          <w:rFonts w:ascii="Arial" w:hAnsi="Arial" w:eastAsia="Times New Roman" w:cs="Arial"/>
          <w:sz w:val="22"/>
          <w:szCs w:val="22"/>
        </w:rPr>
      </w:pPr>
      <w:r>
        <w:rPr>
          <w:rFonts w:ascii="Arial" w:hAnsi="Arial" w:eastAsia="Times New Roman" w:cs="Arial"/>
          <w:sz w:val="22"/>
          <w:szCs w:val="22"/>
        </w:rPr>
        <w:t>Zij krijgt nr. ??, was nr. 217 (30252).</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262F1" w:rsidP="002262F1" w:rsidRDefault="002262F1" w14:paraId="68CA9901" w14:textId="77777777">
      <w:pPr>
        <w:spacing w:after="240"/>
        <w:rPr>
          <w:rFonts w:ascii="Arial" w:hAnsi="Arial" w:eastAsia="Times New Roman" w:cs="Arial"/>
          <w:sz w:val="22"/>
          <w:szCs w:val="22"/>
        </w:rPr>
      </w:pPr>
      <w:r>
        <w:rPr>
          <w:rFonts w:ascii="Arial" w:hAnsi="Arial" w:eastAsia="Times New Roman" w:cs="Arial"/>
          <w:sz w:val="22"/>
          <w:szCs w:val="22"/>
        </w:rPr>
        <w:lastRenderedPageBreak/>
        <w:t>Er is een stemverklaring van mevrouw De Vos. Gaat uw gang.</w:t>
      </w:r>
    </w:p>
    <w:p w:rsidR="002262F1" w:rsidP="002262F1" w:rsidRDefault="002262F1" w14:paraId="3F5CB8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 Vos</w:t>
      </w:r>
      <w:r>
        <w:rPr>
          <w:rFonts w:ascii="Arial" w:hAnsi="Arial" w:eastAsia="Times New Roman" w:cs="Arial"/>
          <w:sz w:val="22"/>
          <w:szCs w:val="22"/>
        </w:rPr>
        <w:t xml:space="preserve"> (FVD):</w:t>
      </w:r>
      <w:r>
        <w:rPr>
          <w:rFonts w:ascii="Arial" w:hAnsi="Arial" w:eastAsia="Times New Roman" w:cs="Arial"/>
          <w:sz w:val="22"/>
          <w:szCs w:val="22"/>
        </w:rPr>
        <w:br/>
        <w:t>Dank, voorzitter. Ik heb een stemverklaring bij de motie-Wiersma/Vermeer op stuk nr. 220. Deze motie gaat over doelsturing. Forum voor Democratie is daartegen, omdat dat meegaat in de aanname dat stikstofbeleid nodig is en alleen de manier waarop dat beleid gevoerd wordt, verandert. Hoewel wij dus tegen deze doelsturing an sich zijn, lezen wij deze motie wel zo dat doelsturing, als die er eenmaal komt, voor een deel van de boeren wordt versoepeld zonder dat het voor anderen wordt verzwaard, en de huidige situatie dus een beetje verbetert. Daarom zullen we alsnog voor deze motie stemmen.</w:t>
      </w:r>
      <w:r>
        <w:rPr>
          <w:rFonts w:ascii="Arial" w:hAnsi="Arial" w:eastAsia="Times New Roman" w:cs="Arial"/>
          <w:sz w:val="22"/>
          <w:szCs w:val="22"/>
        </w:rPr>
        <w:br/>
      </w:r>
      <w:r>
        <w:rPr>
          <w:rFonts w:ascii="Arial" w:hAnsi="Arial" w:eastAsia="Times New Roman" w:cs="Arial"/>
          <w:sz w:val="22"/>
          <w:szCs w:val="22"/>
        </w:rPr>
        <w:br/>
        <w:t>Dank u wel.</w:t>
      </w:r>
    </w:p>
    <w:p w:rsidR="002262F1" w:rsidP="002262F1" w:rsidRDefault="002262F1" w14:paraId="632D00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2262F1" w:rsidP="002262F1" w:rsidRDefault="002262F1" w14:paraId="5065FAA8"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motie-Wiersma/Vermeer (30252, nr. ??, was nr. 217).</w:t>
      </w:r>
    </w:p>
    <w:p w:rsidR="002262F1" w:rsidP="002262F1" w:rsidRDefault="002262F1" w14:paraId="734DE6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Groep Markuszower, de PVV en FVD voor deze gewijzigde motie hebben gestemd en de leden van de fracties van PRO, de SP, D66, Volt, de PvdD, het CDA, DENK, de VVD en de ChristenUnie ertegen, zodat zij is verworpen.</w:t>
      </w:r>
    </w:p>
    <w:p w:rsidR="002262F1" w:rsidP="002262F1" w:rsidRDefault="002262F1" w14:paraId="0E827DCC"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motie-Wiersma/Vermeer (30252, nr. 218).</w:t>
      </w:r>
    </w:p>
    <w:p w:rsidR="002262F1" w:rsidP="002262F1" w:rsidRDefault="002262F1" w14:paraId="3F20AD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Groep Markuszower, de PVV en FVD voor deze motie hebben gestemd en de leden van de fracties van PRO, de SP, Volt, de PvdD en DENK ertegen, zodat zij is aangenomen.</w:t>
      </w:r>
    </w:p>
    <w:p w:rsidR="002262F1" w:rsidP="002262F1" w:rsidRDefault="002262F1" w14:paraId="63B403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motie-Wiersma/Vermeer (30252, nr. 219).</w:t>
      </w:r>
    </w:p>
    <w:p w:rsidR="002262F1" w:rsidP="002262F1" w:rsidRDefault="002262F1" w14:paraId="0BFF67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Groep Markuszower, de PVV en FVD voor deze motie hebben gestemd en de leden van de fracties van PRO, de SP, de PvdD en DENK ertegen, zodat zij is aangenomen.</w:t>
      </w:r>
    </w:p>
    <w:p w:rsidR="002262F1" w:rsidP="002262F1" w:rsidRDefault="002262F1" w14:paraId="604412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motie-Wiersma/Vermeer (30252, nr. 220).</w:t>
      </w:r>
    </w:p>
    <w:p w:rsidR="002262F1" w:rsidP="002262F1" w:rsidRDefault="002262F1" w14:paraId="2E7718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Groep Markuszower, de PVV en FVD voor deze motie hebben gestemd en de leden van de fracties van PRO, de SP, 50PLUS, D66, Volt, de PvdD, het CDA, DENK en de VVD ertegen, zodat zij is verworpen.</w:t>
      </w:r>
    </w:p>
    <w:p w:rsidR="002262F1" w:rsidP="002262F1" w:rsidRDefault="002262F1" w14:paraId="29FC9A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motie-Grinwis/Den Hollander (30252, nr. 221).</w:t>
      </w:r>
    </w:p>
    <w:p w:rsidR="002262F1" w:rsidP="002262F1" w:rsidRDefault="002262F1" w14:paraId="5AD2F3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 VVD, de SGP, de ChristenUnie, JA21, BBB en Groep Markuszower voor deze motie hebben gestemd en de leden van de fracties van PRO, de PvdD, DENK, de PVV en FVD ertegen, zodat zij is aangenomen.</w:t>
      </w:r>
    </w:p>
    <w:p w:rsidR="002262F1" w:rsidP="002262F1" w:rsidRDefault="002262F1" w14:paraId="69C2AEA2"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Dieren in de veehouderij en NVWA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Dieren in de veehouderij en NVWA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6CB25B2F"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over regels versoepelen die innovaties voor het verbeteren van dierenwelzijn in de weg staan (28286, nr. 1438);</w:t>
      </w:r>
    </w:p>
    <w:p w:rsidR="002262F1" w:rsidP="002262F1" w:rsidRDefault="002262F1" w14:paraId="11610E37"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 over de voorgenomen beleidsregel over dierentransport niet generiek toepassen op paarden (28286, nr. 1439);</w:t>
      </w:r>
    </w:p>
    <w:p w:rsidR="002262F1" w:rsidP="002262F1" w:rsidRDefault="002262F1" w14:paraId="536B1C6F"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de wet dusdanig aanpassen dat toezichthouders kunnen handhaven op basis van onderzoek van derden (28286, nr. 1441);</w:t>
      </w:r>
    </w:p>
    <w:p w:rsidR="002262F1" w:rsidP="002262F1" w:rsidRDefault="002262F1" w14:paraId="4F2EC0F7"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aanpassing van Europese wetgeving om fabrikanten en importeurs te laten aantonen dat hun producten daadwerkelijk asbestvrij zijn (28286, nr. 1442);</w:t>
      </w:r>
    </w:p>
    <w:p w:rsidR="002262F1" w:rsidP="002262F1" w:rsidRDefault="002262F1" w14:paraId="4FAD9A1F"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landen buiten de EU met gelijkaardige wet- en regelgeving voor asbest aansluiten op het EU-meldsysteem (28286, nr. 1443);</w:t>
      </w:r>
    </w:p>
    <w:p w:rsidR="002262F1" w:rsidP="002262F1" w:rsidRDefault="002262F1" w14:paraId="51FE81A9"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motie-Podt over een juridische basis om cameratoezicht bij veeverzamelplaatsen te verplichten (28286, nr. 1444);</w:t>
      </w:r>
    </w:p>
    <w:p w:rsidR="002262F1" w:rsidP="002262F1" w:rsidRDefault="002262F1" w14:paraId="2BC1078A"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motie-Podt over wettelijke criteria voor veeverzamelplaatsen ter voorkoming van misstanden (28286, nr. 1445);</w:t>
      </w:r>
    </w:p>
    <w:p w:rsidR="002262F1" w:rsidP="002262F1" w:rsidRDefault="002262F1" w14:paraId="274AF620"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maatregelen om de inzetbaarheid en flexibiliteit van OMT te vergroten (28286, nr. 1446);</w:t>
      </w:r>
    </w:p>
    <w:p w:rsidR="002262F1" w:rsidP="002262F1" w:rsidRDefault="002262F1" w14:paraId="01D0FDEC"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maatregelen om de continuïteit van NVWA-keuringen te waarborgen (28286, nr. 1447);</w:t>
      </w:r>
    </w:p>
    <w:p w:rsidR="002262F1" w:rsidP="002262F1" w:rsidRDefault="002262F1" w14:paraId="49AA0779"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advisering door de Autoriteit Dierwaardige Veehouderij voordat nieuwe verplichtingen in werking treden (28286, nr. 1448);</w:t>
      </w:r>
    </w:p>
    <w:p w:rsidR="002262F1" w:rsidP="002262F1" w:rsidRDefault="002262F1" w14:paraId="1AED8467"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motie-Ouwehand over een nationaal verbod op verzamelplaatsen (28286, nr. 1449);</w:t>
      </w:r>
    </w:p>
    <w:p w:rsidR="002262F1" w:rsidP="002262F1" w:rsidRDefault="002262F1" w14:paraId="24FD2CED"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een importverbod van jonge kalfjes uit Ierland (28286, nr. 1452);</w:t>
      </w:r>
    </w:p>
    <w:p w:rsidR="002262F1" w:rsidP="002262F1" w:rsidRDefault="002262F1" w14:paraId="1FB13AD8"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het uitfaseren van slachtdiertransporten (28286, nr. 1453);</w:t>
      </w:r>
    </w:p>
    <w:p w:rsidR="002262F1" w:rsidP="002262F1" w:rsidRDefault="002262F1" w14:paraId="6D2B3387"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een verbod op het ritueel en/of religieus martelen van dieren (28286, nr. 1455);</w:t>
      </w:r>
    </w:p>
    <w:p w:rsidR="002262F1" w:rsidP="002262F1" w:rsidRDefault="002262F1" w14:paraId="2D64B1B0"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motie-Graus over NVWA-dierenartsen laten vergezellen door bewapende algemene opsporingsambtenaren (28286, nr. 1456);</w:t>
      </w:r>
    </w:p>
    <w:p w:rsidR="002262F1" w:rsidP="002262F1" w:rsidRDefault="002262F1" w14:paraId="0B01794B"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motie-Flach/Den Hollander over meerjarige prestatieafspraken met de NVWA maken (28286, nr. 1457);</w:t>
      </w:r>
    </w:p>
    <w:p w:rsidR="002262F1" w:rsidP="002262F1" w:rsidRDefault="002262F1" w14:paraId="5296E93E"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motie-Koorevaar/Den Hollander over verschillen in dierenwelzijnseisen tussen Nederland en andere lidstaten relateren aan de European Livestock Strategy (28286, nr. 1458);</w:t>
      </w:r>
    </w:p>
    <w:p w:rsidR="002262F1" w:rsidP="002262F1" w:rsidRDefault="002262F1" w14:paraId="027ED5CE"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motie-Ten Hove c.s. over de besluitvorming in Brussel afwachten en een passende overgangsperiode hanteren (28286, nr. 1459).</w:t>
      </w:r>
    </w:p>
    <w:p w:rsidR="002262F1" w:rsidP="002262F1" w:rsidRDefault="002262F1" w14:paraId="56DCF0FD" w14:textId="77777777">
      <w:pPr>
        <w:rPr>
          <w:rFonts w:ascii="Arial" w:hAnsi="Arial" w:eastAsia="Times New Roman" w:cs="Arial"/>
          <w:sz w:val="22"/>
          <w:szCs w:val="22"/>
        </w:rPr>
      </w:pPr>
    </w:p>
    <w:p w:rsidR="002262F1" w:rsidP="002262F1" w:rsidRDefault="002262F1" w14:paraId="7515F9BE"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671AEB1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 (28286, nr. 1438).</w:t>
      </w:r>
    </w:p>
    <w:p w:rsidR="002262F1" w:rsidP="002262F1" w:rsidRDefault="002262F1" w14:paraId="0EB93E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7395EA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 (28286, nr. 1439).</w:t>
      </w:r>
    </w:p>
    <w:p w:rsidR="002262F1" w:rsidP="002262F1" w:rsidRDefault="002262F1" w14:paraId="596074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het CDA, de VVD, BBB, Groep Markuszower en FVD voor deze motie hebben gestemd en de leden van de fracties van PRO, de SP, 50PLUS, D66, Volt, de PvdD, DENK, de SGP, de ChristenUnie, JA21 en de PVV ertegen, zodat zij is verworpen.</w:t>
      </w:r>
    </w:p>
    <w:p w:rsidR="002262F1" w:rsidP="002262F1" w:rsidRDefault="002262F1" w14:paraId="64531C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(28286, nr. 1441).</w:t>
      </w:r>
    </w:p>
    <w:p w:rsidR="002262F1" w:rsidP="002262F1" w:rsidRDefault="002262F1" w14:paraId="6385D5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de ChristenUnie, JA21 en Groep Markuszower voor deze motie hebben gestemd en de leden van de fracties van 50PLUS, D66, het CDA, de VVD, de SGP, BBB, de PVV en FVD ertegen, zodat zij is verworpen.</w:t>
      </w:r>
    </w:p>
    <w:p w:rsidR="002262F1" w:rsidP="002262F1" w:rsidRDefault="002262F1" w14:paraId="206A923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(28286, nr. 1442).</w:t>
      </w:r>
    </w:p>
    <w:p w:rsidR="002262F1" w:rsidP="002262F1" w:rsidRDefault="002262F1" w14:paraId="33784F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de ChristenUnie en Groep Markuszower voor deze motie hebben gestemd en de leden van de fracties van 50PLUS, D66, het CDA, de VVD, de SGP, JA21, BBB, de PVV en FVD ertegen, zodat zij is verworpen.</w:t>
      </w:r>
    </w:p>
    <w:p w:rsidR="002262F1" w:rsidP="002262F1" w:rsidRDefault="002262F1" w14:paraId="299857B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(28286, nr. 1443).</w:t>
      </w:r>
    </w:p>
    <w:p w:rsidR="002262F1" w:rsidP="002262F1" w:rsidRDefault="002262F1" w14:paraId="5468B3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de ChristenUnie, BBB en Groep Markuszower voor deze motie hebben gestemd en de leden van de fracties van 50PLUS, D66, het CDA, de VVD, de SGP, JA21, de PVV en FVD ertegen, zodat zij is verworpen.</w:t>
      </w:r>
    </w:p>
    <w:p w:rsidR="002262F1" w:rsidP="002262F1" w:rsidRDefault="002262F1" w14:paraId="4FC400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motie-Podt (28286, nr. 1444).</w:t>
      </w:r>
    </w:p>
    <w:p w:rsidR="002262F1" w:rsidP="002262F1" w:rsidRDefault="002262F1" w14:paraId="2D671E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DENK, de VVD, de ChristenUnie, Groep Markuszower en de PVV voor deze motie hebben gestemd en de leden van de fracties van het CDA, de SGP, JA21, BBB en FVD ertegen, zodat zij is aangenomen.</w:t>
      </w:r>
    </w:p>
    <w:p w:rsidR="002262F1" w:rsidP="002262F1" w:rsidRDefault="002262F1" w14:paraId="6803B211"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motie-Podt (28286, nr. 1445).</w:t>
      </w:r>
    </w:p>
    <w:p w:rsidR="002262F1" w:rsidP="002262F1" w:rsidRDefault="002262F1" w14:paraId="70D314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JA21, Groep Markuszower en de PVV voor deze motie hebben gestemd en de leden van de fracties van de SGP, BBB en FVD ertegen, zodat zij is aangenomen.</w:t>
      </w:r>
    </w:p>
    <w:p w:rsidR="002262F1" w:rsidP="002262F1" w:rsidRDefault="002262F1" w14:paraId="6CC3D37E"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(28286, nr. 1446).</w:t>
      </w:r>
    </w:p>
    <w:p w:rsidR="002262F1" w:rsidP="002262F1" w:rsidRDefault="002262F1" w14:paraId="2F957B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Groep Markuszower, de PVV en FVD voor deze motie hebben gestemd en de leden van de fractie van de PvdD ertegen, zodat zij is aangenomen.</w:t>
      </w:r>
    </w:p>
    <w:p w:rsidR="002262F1" w:rsidP="002262F1" w:rsidRDefault="002262F1" w14:paraId="14B507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(28286, nr. 1447).</w:t>
      </w:r>
    </w:p>
    <w:p w:rsidR="002262F1" w:rsidP="002262F1" w:rsidRDefault="002262F1" w14:paraId="7FF0EA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Groep Markuszower, de PVV en FVD voor deze motie hebben gestemd en de leden van de fractie van de PvdD ertegen, zodat zij is aangenomen.</w:t>
      </w:r>
    </w:p>
    <w:p w:rsidR="002262F1" w:rsidP="002262F1" w:rsidRDefault="002262F1" w14:paraId="5860DE48"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(28286, nr. 1448).</w:t>
      </w:r>
    </w:p>
    <w:p w:rsidR="002262F1" w:rsidP="002262F1" w:rsidRDefault="002262F1" w14:paraId="173C49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het CDA, de VVD, de SGP, de ChristenUnie, JA21, BBB, Groep Markuszower en FVD voor deze motie hebben gestemd en de leden van de fracties van de SP, Volt, de PvdD, DENK en de PVV ertegen, zodat zij is aangenomen.</w:t>
      </w:r>
    </w:p>
    <w:p w:rsidR="002262F1" w:rsidP="002262F1" w:rsidRDefault="002262F1" w14:paraId="7ED88E57" w14:textId="77777777">
      <w:pPr>
        <w:spacing w:after="240"/>
        <w:rPr>
          <w:rFonts w:ascii="Arial" w:hAnsi="Arial" w:eastAsia="Times New Roman" w:cs="Arial"/>
          <w:sz w:val="22"/>
          <w:szCs w:val="22"/>
        </w:rPr>
      </w:pPr>
      <w:r>
        <w:rPr>
          <w:rFonts w:ascii="Arial" w:hAnsi="Arial" w:eastAsia="Times New Roman" w:cs="Arial"/>
          <w:sz w:val="22"/>
          <w:szCs w:val="22"/>
        </w:rPr>
        <w:t>In stemming komt de motie-Ouwehand (28286, nr. 1449).</w:t>
      </w:r>
    </w:p>
    <w:p w:rsidR="002262F1" w:rsidP="002262F1" w:rsidRDefault="002262F1" w14:paraId="54D999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Volt, de PvdD en de PVV voor deze motie hebben gestemd en de leden van de fracties van de SP, 50PLUS, D66, het CDA, DENK, de VVD, de SGP, de ChristenUnie, JA21, BBB, Groep Markuszower en FVD ertegen, zodat zij is verworpen.</w:t>
      </w:r>
    </w:p>
    <w:p w:rsidR="002262F1" w:rsidP="002262F1" w:rsidRDefault="002262F1" w14:paraId="3AF46409"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(28286, nr. 1452).</w:t>
      </w:r>
    </w:p>
    <w:p w:rsidR="002262F1" w:rsidP="002262F1" w:rsidRDefault="002262F1" w14:paraId="4CAE75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 ChristenUnie, Groep Markuszower, de PVV en FVD voor deze motie hebben gestemd en de leden van de fracties van 50PLUS, D66, het CDA, DENK, de VVD, de SGP, JA21 en BBB ertegen, zodat zij is verworpen.</w:t>
      </w:r>
    </w:p>
    <w:p w:rsidR="002262F1" w:rsidP="002262F1" w:rsidRDefault="002262F1" w14:paraId="5BEA0C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(28286, nr. 1453).</w:t>
      </w:r>
    </w:p>
    <w:p w:rsidR="002262F1" w:rsidP="002262F1" w:rsidRDefault="002262F1" w14:paraId="3CF6C1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en de PVV voor deze motie hebben gestemd en de leden van de fracties van 50PLUS, D66, de PvdD, het CDA, DENK, de VVD, de SGP, de ChristenUnie, JA21, BBB, Groep Markuszower en FVD ertegen, zodat zij is verworpen.</w:t>
      </w:r>
    </w:p>
    <w:p w:rsidR="002262F1" w:rsidP="002262F1" w:rsidRDefault="002262F1" w14:paraId="615B60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(28286, nr. 1455).</w:t>
      </w:r>
    </w:p>
    <w:p w:rsidR="002262F1" w:rsidP="002262F1" w:rsidRDefault="002262F1" w14:paraId="098A8A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Groep Markuszower, de PVV en FVD voor deze motie hebben gestemd en de leden van de fracties van PRO, de SP, 50PLUS, D66, de PvdD, het CDA, DENK, de VVD, de SGP, de ChristenUnie, JA21 en BBB ertegen, zodat zij is verworpen.</w:t>
      </w:r>
    </w:p>
    <w:p w:rsidR="002262F1" w:rsidP="002262F1" w:rsidRDefault="002262F1" w14:paraId="22E93A8A" w14:textId="77777777">
      <w:pPr>
        <w:spacing w:after="240"/>
        <w:rPr>
          <w:rFonts w:ascii="Arial" w:hAnsi="Arial" w:eastAsia="Times New Roman" w:cs="Arial"/>
          <w:sz w:val="22"/>
          <w:szCs w:val="22"/>
        </w:rPr>
      </w:pPr>
      <w:r>
        <w:rPr>
          <w:rFonts w:ascii="Arial" w:hAnsi="Arial" w:eastAsia="Times New Roman" w:cs="Arial"/>
          <w:sz w:val="22"/>
          <w:szCs w:val="22"/>
        </w:rPr>
        <w:t>In stemming komt de motie-Graus (28286, nr. 1456).</w:t>
      </w:r>
    </w:p>
    <w:p w:rsidR="002262F1" w:rsidP="002262F1" w:rsidRDefault="002262F1" w14:paraId="6877964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 PVV voor deze motie hebben gestemd en de leden van de fracties van PRO, 50PLUS, D66, Volt, het CDA, DENK, de VVD, de SGP, de ChristenUnie, JA21, BBB, Groep Markuszower en FVD ertegen, zodat zij is verworpen.</w:t>
      </w:r>
    </w:p>
    <w:p w:rsidR="002262F1" w:rsidP="002262F1" w:rsidRDefault="002262F1" w14:paraId="4ECDDD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motie-Flach/Den Hollander (28286, nr. 1457).</w:t>
      </w:r>
    </w:p>
    <w:p w:rsidR="002262F1" w:rsidP="002262F1" w:rsidRDefault="002262F1" w14:paraId="4AB601B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Groep Markuszower, de PVV en FVD voor deze motie hebben gestemd en de leden van de fractie van de PvdD ertegen, zodat zij is aangenomen.</w:t>
      </w:r>
    </w:p>
    <w:p w:rsidR="002262F1" w:rsidP="002262F1" w:rsidRDefault="002262F1" w14:paraId="436D6B8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motie-Koorevaar/Den Hollander (28286, nr. 1458).</w:t>
      </w:r>
    </w:p>
    <w:p w:rsidR="002262F1" w:rsidP="002262F1" w:rsidRDefault="002262F1" w14:paraId="57C2F8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DENK, de VVD, de SGP, de ChristenUnie, JA21, BBB, Groep Markuszower, de PVV en FVD voor deze motie hebben gestemd en de leden van de fracties van de SP en de PvdD ertegen, zodat zij is aangenomen.</w:t>
      </w:r>
    </w:p>
    <w:p w:rsidR="002262F1" w:rsidP="002262F1" w:rsidRDefault="002262F1" w14:paraId="6DD38E1B" w14:textId="77777777">
      <w:pPr>
        <w:spacing w:after="240"/>
        <w:rPr>
          <w:rFonts w:ascii="Arial" w:hAnsi="Arial" w:eastAsia="Times New Roman" w:cs="Arial"/>
          <w:sz w:val="22"/>
          <w:szCs w:val="22"/>
        </w:rPr>
      </w:pPr>
      <w:r>
        <w:rPr>
          <w:rFonts w:ascii="Arial" w:hAnsi="Arial" w:eastAsia="Times New Roman" w:cs="Arial"/>
          <w:sz w:val="22"/>
          <w:szCs w:val="22"/>
        </w:rPr>
        <w:t>In stemming komt de motie-Ten Hove c.s. (28286, nr. 1459).</w:t>
      </w:r>
    </w:p>
    <w:p w:rsidR="002262F1" w:rsidP="002262F1" w:rsidRDefault="002262F1" w14:paraId="67FF99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en FVD voor deze motie hebben gestemd en de leden van de fracties van PRO, de SP, 50PLUS, D66, Volt, de PvdD, het CDA, DENK, de VVD, de ChristenUnie en de PVV ertegen, zodat zij is verworpen.</w:t>
      </w:r>
    </w:p>
    <w:p w:rsidR="002262F1" w:rsidP="002262F1" w:rsidRDefault="002262F1" w14:paraId="53C38C99" w14:textId="77777777">
      <w:pPr>
        <w:spacing w:after="240"/>
        <w:rPr>
          <w:rFonts w:ascii="Arial" w:hAnsi="Arial" w:eastAsia="Times New Roman" w:cs="Arial"/>
          <w:sz w:val="22"/>
          <w:szCs w:val="22"/>
        </w:rPr>
      </w:pPr>
      <w:r>
        <w:rPr>
          <w:rFonts w:ascii="Arial" w:hAnsi="Arial" w:eastAsia="Times New Roman" w:cs="Arial"/>
          <w:sz w:val="22"/>
          <w:szCs w:val="22"/>
        </w:rPr>
        <w:t>Stemmingen moties Gezondheidsraadadvies over gezondheidsrisico’s voor omwonenden van geitenhouderijen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Gezondheidsraadadvies over gezondheidsrisico’s voor omwonenden van geitenhouderijen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0FF5B5EE"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afstandsnormen rond geitenhouderijen heroverwegen zodra is aangetoond dat er effectieve maatregelen geïmplementeerd zijn (28973, nr. 301);</w:t>
      </w:r>
    </w:p>
    <w:p w:rsidR="002262F1" w:rsidP="002262F1" w:rsidRDefault="002262F1" w14:paraId="605137F6"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onderzoeken hoe de aanpak van het sectorplan fijnstof uit de pluimveehouderij kan worden toegepast binnen de geitenhouderij (28973, nr. 302);</w:t>
      </w:r>
    </w:p>
    <w:p w:rsidR="002262F1" w:rsidP="002262F1" w:rsidRDefault="002262F1" w14:paraId="26DCC3AB" w14:textId="77777777">
      <w:pPr>
        <w:numPr>
          <w:ilvl w:val="0"/>
          <w:numId w:val="1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motie-Den Hollander/Grinwis over toegang voor onafhankelijke onderzoekers tot relevante data van VGO-onderzoeken (28973, nr. 303).</w:t>
      </w:r>
    </w:p>
    <w:p w:rsidR="002262F1" w:rsidP="002262F1" w:rsidRDefault="002262F1" w14:paraId="7E4B2ECA" w14:textId="77777777">
      <w:pPr>
        <w:rPr>
          <w:rFonts w:ascii="Arial" w:hAnsi="Arial" w:eastAsia="Times New Roman" w:cs="Arial"/>
          <w:sz w:val="22"/>
          <w:szCs w:val="22"/>
        </w:rPr>
      </w:pPr>
    </w:p>
    <w:p w:rsidR="002262F1" w:rsidP="002262F1" w:rsidRDefault="002262F1" w14:paraId="254EFA03"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61DA1E0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(28973, nr. 301).</w:t>
      </w:r>
    </w:p>
    <w:p w:rsidR="002262F1" w:rsidP="002262F1" w:rsidRDefault="002262F1" w14:paraId="07BEE3B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Groep Markuszower en FVD voor deze motie hebben gestemd en de leden van de fracties van PRO, de SP, 50PLUS, D66, Volt, de PvdD, het CDA, DENK, de VVD, de ChristenUnie en de PVV ertegen, zodat zij is verworpen.</w:t>
      </w:r>
    </w:p>
    <w:p w:rsidR="002262F1" w:rsidP="002262F1" w:rsidRDefault="002262F1" w14:paraId="4131950E" w14:textId="77777777">
      <w:pPr>
        <w:spacing w:after="240"/>
        <w:rPr>
          <w:rFonts w:ascii="Arial" w:hAnsi="Arial" w:eastAsia="Times New Roman" w:cs="Arial"/>
          <w:sz w:val="22"/>
          <w:szCs w:val="22"/>
        </w:rPr>
      </w:pPr>
      <w:r>
        <w:rPr>
          <w:rFonts w:ascii="Arial" w:hAnsi="Arial" w:eastAsia="Times New Roman" w:cs="Arial"/>
          <w:sz w:val="22"/>
          <w:szCs w:val="22"/>
        </w:rPr>
        <w:t>Meneer Dassen.</w:t>
      </w:r>
    </w:p>
    <w:p w:rsidR="002262F1" w:rsidP="002262F1" w:rsidRDefault="002262F1" w14:paraId="263003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Onder het vorige stemmingspunt hadden wij tegen de motie-Graus op stuk nr. 1455 (28286) moeten stemmen.</w:t>
      </w:r>
    </w:p>
    <w:p w:rsidR="002262F1" w:rsidP="002262F1" w:rsidRDefault="002262F1" w14:paraId="1B0F389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p>
    <w:p w:rsidR="002262F1" w:rsidP="002262F1" w:rsidRDefault="002262F1" w14:paraId="31FA3C77"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(28973, nr. 302).</w:t>
      </w:r>
    </w:p>
    <w:p w:rsidR="002262F1" w:rsidP="002262F1" w:rsidRDefault="002262F1" w14:paraId="67EE6B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het CDA, DENK, de VVD, de SGP, JA21 en BBB voor deze motie hebben gestemd en de leden van de fracties van Volt, de PvdD, de ChristenUnie, Groep Markuszower, de PVV en FVD ertegen, zodat zij is aangenomen.</w:t>
      </w:r>
    </w:p>
    <w:p w:rsidR="002262F1" w:rsidP="002262F1" w:rsidRDefault="002262F1" w14:paraId="40A40DD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motie-Den Hollander/Grinwis (28973, nr. 303).</w:t>
      </w:r>
    </w:p>
    <w:p w:rsidR="002262F1" w:rsidP="002262F1" w:rsidRDefault="002262F1" w14:paraId="70B442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de PVV en FVD voor deze motie hebben gestemd en de leden van de fractie van Groep Markuszower ertegen, zodat zij is aangenomen.</w:t>
      </w:r>
    </w:p>
    <w:p w:rsidR="002262F1" w:rsidP="002262F1" w:rsidRDefault="002262F1" w14:paraId="4E69292E" w14:textId="77777777">
      <w:pPr>
        <w:spacing w:after="240"/>
        <w:rPr>
          <w:rFonts w:ascii="Arial" w:hAnsi="Arial" w:eastAsia="Times New Roman" w:cs="Arial"/>
          <w:sz w:val="22"/>
          <w:szCs w:val="22"/>
        </w:rPr>
      </w:pPr>
      <w:r>
        <w:rPr>
          <w:rFonts w:ascii="Arial" w:hAnsi="Arial" w:eastAsia="Times New Roman" w:cs="Arial"/>
          <w:sz w:val="22"/>
          <w:szCs w:val="22"/>
        </w:rPr>
        <w:t>Mevrouw Lammers.</w:t>
      </w:r>
    </w:p>
    <w:p w:rsidR="002262F1" w:rsidP="002262F1" w:rsidRDefault="002262F1" w14:paraId="335DB8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Markuszower):</w:t>
      </w:r>
      <w:r>
        <w:rPr>
          <w:rFonts w:ascii="Arial" w:hAnsi="Arial" w:eastAsia="Times New Roman" w:cs="Arial"/>
          <w:sz w:val="22"/>
          <w:szCs w:val="22"/>
        </w:rPr>
        <w:br/>
        <w:t>Volgens mij zijn wij bij de motie op stuk nr. 302 niet genoemd, maar daar zijn wij voor.</w:t>
      </w:r>
    </w:p>
    <w:p w:rsidR="002262F1" w:rsidP="002262F1" w:rsidRDefault="002262F1" w14:paraId="2D7D05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2262F1" w:rsidP="002262F1" w:rsidRDefault="002262F1" w14:paraId="304FE0F8" w14:textId="77777777">
      <w:pPr>
        <w:spacing w:after="240"/>
        <w:rPr>
          <w:rFonts w:ascii="Arial" w:hAnsi="Arial" w:eastAsia="Times New Roman" w:cs="Arial"/>
          <w:sz w:val="22"/>
          <w:szCs w:val="22"/>
        </w:rPr>
      </w:pPr>
      <w:r>
        <w:rPr>
          <w:rFonts w:ascii="Arial" w:hAnsi="Arial" w:eastAsia="Times New Roman" w:cs="Arial"/>
          <w:sz w:val="22"/>
          <w:szCs w:val="22"/>
        </w:rPr>
        <w:t>Stemmingen moties Zorgverzekeringsstelsel (inclusief pakketbeheer)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Zorgverzekeringsstelsel (inclusief pakketbeheer)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03764E22"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geen eigen bijdrage bij de wijkverpleging (29689, nr. 1333);</w:t>
      </w:r>
    </w:p>
    <w:p w:rsidR="002262F1" w:rsidP="002262F1" w:rsidRDefault="002262F1" w14:paraId="6CA01F21"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ervoor zorgen dat machtigingsvoorwaarden niet meer in de weg staan van het geven van noodzakelijke zorg aan kinderen (29689, nr. 1334);</w:t>
      </w:r>
    </w:p>
    <w:p w:rsidR="002262F1" w:rsidP="002262F1" w:rsidRDefault="002262F1" w14:paraId="55D71858"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ervoor zorgen dat bij het samenvoegen van de SOV- en OVV-regeling zorgverleners die onverzekerden helpen geen lagere tarieven krijgen (29689, nr. 1335);</w:t>
      </w:r>
    </w:p>
    <w:p w:rsidR="002262F1" w:rsidP="002262F1" w:rsidRDefault="002262F1" w14:paraId="37CDBC6A"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onderzoeken welke behandelingen voor vrouwspecifieke en -sensitieve aandoeningen moeten worden toegevoegd aan het basispakket (29689, nr. 1336);</w:t>
      </w:r>
    </w:p>
    <w:p w:rsidR="002262F1" w:rsidP="002262F1" w:rsidRDefault="002262F1" w14:paraId="6AC1FD2E"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initiatieven om kinderen naar de tandarts te krijgen, uitbreiden naar wijken waar weinig kinderen naar de tandarts gaan (29689, nr. 1337);</w:t>
      </w:r>
    </w:p>
    <w:p w:rsidR="002262F1" w:rsidP="002262F1" w:rsidRDefault="002262F1" w14:paraId="2F1AC346"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een aparte route voor weesgeneesmiddelen onderzoeken (29689, nr. 1339);</w:t>
      </w:r>
    </w:p>
    <w:p w:rsidR="002262F1" w:rsidP="002262F1" w:rsidRDefault="002262F1" w14:paraId="30C22E0C"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motie-Bushoff/Vliegenthart over analyseren hoe verloskundigen in spoedsituaties meer ruimte kunnen krijgen (29689, nr. 1340);</w:t>
      </w:r>
    </w:p>
    <w:p w:rsidR="002262F1" w:rsidP="002262F1" w:rsidRDefault="002262F1" w14:paraId="246D3F21"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over een einde maken aan het koppelen van aanvullende verzekeringen aan duurdere basisverzekeringen (29689, nr. 1341);</w:t>
      </w:r>
    </w:p>
    <w:p w:rsidR="002262F1" w:rsidP="002262F1" w:rsidRDefault="002262F1" w14:paraId="0E1B9462"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over een oplossing voor patiënten die door tekorten extra moeten betalen voor een alternatief geneesmiddel (29689, nr. 1342);</w:t>
      </w:r>
    </w:p>
    <w:p w:rsidR="002262F1" w:rsidP="002262F1" w:rsidRDefault="002262F1" w14:paraId="53181A57"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Houwelingen over gezondheidsaanbieders ook zonder verwijsbrief preventief gezondheidsonderzoek laten aanbieden (29689, nr. 1343);</w:t>
      </w:r>
    </w:p>
    <w:p w:rsidR="002262F1" w:rsidP="002262F1" w:rsidRDefault="002262F1" w14:paraId="5EB751EC"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motie-Vervuurt over knelpunten en belemmeringen voor het -herbestemmen van geneesmiddelen wegnemen (29689, nr. 1344);</w:t>
      </w:r>
    </w:p>
    <w:p w:rsidR="002262F1" w:rsidP="002262F1" w:rsidRDefault="002262F1" w14:paraId="39CEAE2A"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motie-Vervuurt over relevante veldpartijen betrekken bij de ontwikkeling van een effectieve route voor gecontroleerde toegang van weesgeneesmiddelen (29689, nr. 1345);</w:t>
      </w:r>
    </w:p>
    <w:p w:rsidR="002262F1" w:rsidP="002262F1" w:rsidRDefault="002262F1" w14:paraId="48FC5C85"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motie-Coenradie/Diederik van Dijk over de behandeling van het wetsvoorstel inzake de verhoging van het eigen risico aanhouden tot na het zomerreces (29689, nr. 1346);</w:t>
      </w:r>
    </w:p>
    <w:p w:rsidR="002262F1" w:rsidP="002262F1" w:rsidRDefault="002262F1" w14:paraId="14763D4D"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tijdelijke en beperkte hogere vergoeding voor bestaande geneesmiddelen met een bewezen nieuwe indicatie (29689, nr. 1347);</w:t>
      </w:r>
    </w:p>
    <w:p w:rsidR="002262F1" w:rsidP="002262F1" w:rsidRDefault="002262F1" w14:paraId="171A646E"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financiële drempels in de zorg verlagen (29689, nr. 1349);</w:t>
      </w:r>
    </w:p>
    <w:p w:rsidR="002262F1" w:rsidP="002262F1" w:rsidRDefault="002262F1" w14:paraId="6A8B7EF0"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voorkomen dat mensen met een chronische ziekte of beperking financieel worden benadeeld wanneer zij gaan werken (29689, nr. 1350);</w:t>
      </w:r>
    </w:p>
    <w:p w:rsidR="002262F1" w:rsidP="002262F1" w:rsidRDefault="002262F1" w14:paraId="0491B91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geen verdere stapeling van kosten voor mensen met een beperking of chronische ziekte (29689, nr. 1351);</w:t>
      </w:r>
    </w:p>
    <w:p w:rsidR="002262F1" w:rsidP="002262F1" w:rsidRDefault="002262F1" w14:paraId="65779E5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geen verdere stapeling van kosten voor mensen met een beperking of chronische ziekte, tenzij volledige compensatie is gegarandeerd (29689, nr. 1353);</w:t>
      </w:r>
    </w:p>
    <w:p w:rsidR="002262F1" w:rsidP="002262F1" w:rsidRDefault="002262F1" w14:paraId="3903809F" w14:textId="77777777">
      <w:pPr>
        <w:numPr>
          <w:ilvl w:val="0"/>
          <w:numId w:val="2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motie-Straatman over terrorismeveroordeelden in vreemdelingenbewaring plaatsen (19637, nr. 3597).</w:t>
      </w:r>
    </w:p>
    <w:p w:rsidR="002262F1" w:rsidP="002262F1" w:rsidRDefault="002262F1" w14:paraId="566A32FF" w14:textId="77777777">
      <w:pPr>
        <w:rPr>
          <w:rFonts w:ascii="Arial" w:hAnsi="Arial" w:eastAsia="Times New Roman" w:cs="Arial"/>
          <w:sz w:val="22"/>
          <w:szCs w:val="22"/>
        </w:rPr>
      </w:pPr>
    </w:p>
    <w:p w:rsidR="002262F1" w:rsidP="002262F1" w:rsidRDefault="002262F1" w14:paraId="4333354E"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1E90D4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Bushoff stel ik voor zijn motie (29689, nr. 1341) aan te houden. Op verzoek van de heer Jimmy Dijk stel ik voor zijn motie (29689, nr. 1334)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3544FE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stemverklaringen van de heren Jimmy Dijk en Bushoff. Het woord is aan de heer Jimmy Dijk. Gaat uw gang.</w:t>
      </w:r>
    </w:p>
    <w:p w:rsidR="002262F1" w:rsidP="002262F1" w:rsidRDefault="002262F1" w14:paraId="32D911F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Dit is een stemverklaring bij de motie op stuk nr. 1346. In die motie vragen JA21 en de SGP om het wetsvoorstel over de verhoging van het eigen risico naar €455 van volgend jaar, later te gaan behandelen. Het zou namelijk nu onduidelijk zijn wat de gevolgen van dit wetsvoorstel zijn. Ze willen dus dat het eerst onderzocht wordt. Wij weten al precies wat het effect is als dit wetsvoorstel doorgaat, namelijk dat mensen straks een hoger eigen risico hebben, namelijk een van €455. Als ze dat krijgen, is dat omdat ze de pech hebben om ziek te worden. Dat betekent dus hoge rekeningen voor mensen, een grotere drempel om zorg te krijgen en meer zorgmijding. Daarom lijkt het vooral een manier voor deze partijen om voor te sorteren op steun voor dit asociale plan. De SP hoeft niet te onderzoeken wat de gevolgen zijn van een hoger eigen risico en van het wetsvoorstel. Die zullen namelijk rampzalig uitpakken voor gewone mensen. Daarom stemmen wij tegen deze motie.</w:t>
      </w:r>
    </w:p>
    <w:p w:rsidR="002262F1" w:rsidP="002262F1" w:rsidRDefault="002262F1" w14:paraId="4C9415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Bushoff namens PRO.</w:t>
      </w:r>
    </w:p>
    <w:p w:rsidR="002262F1" w:rsidP="002262F1" w:rsidRDefault="002262F1" w14:paraId="6816A7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(PRO):</w:t>
      </w:r>
      <w:r>
        <w:rPr>
          <w:rFonts w:ascii="Arial" w:hAnsi="Arial" w:eastAsia="Times New Roman" w:cs="Arial"/>
          <w:sz w:val="22"/>
          <w:szCs w:val="22"/>
        </w:rPr>
        <w:br/>
        <w:t xml:space="preserve">Dank u wel, voorzitter. Ik heb bij dezelfde motie ook een stemverklaring. Al voor de zomer </w:t>
      </w:r>
      <w:r>
        <w:rPr>
          <w:rFonts w:ascii="Arial" w:hAnsi="Arial" w:eastAsia="Times New Roman" w:cs="Arial"/>
          <w:sz w:val="22"/>
          <w:szCs w:val="22"/>
        </w:rPr>
        <w:lastRenderedPageBreak/>
        <w:t>had duidelijk moeten zijn wat er gebeurt met het al dan niet verhogen van het eigen risico. Sterker nog: de meerderheidsoppositie had dat voorstel voor de zomer gewoon naar de prullenbak kunnen verwijzen. Maar nu is het aan JA21 en de SGP, die weer een dealtje lijken te sluiten met het kabinet.</w:t>
      </w:r>
    </w:p>
    <w:p w:rsidR="002262F1" w:rsidP="002262F1" w:rsidRDefault="002262F1" w14:paraId="482113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was op het randje.</w:t>
      </w:r>
    </w:p>
    <w:p w:rsidR="002262F1" w:rsidP="002262F1" w:rsidRDefault="002262F1" w14:paraId="37F603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(PRO):</w:t>
      </w:r>
      <w:r>
        <w:rPr>
          <w:rFonts w:ascii="Arial" w:hAnsi="Arial" w:eastAsia="Times New Roman" w:cs="Arial"/>
          <w:sz w:val="22"/>
          <w:szCs w:val="22"/>
        </w:rPr>
        <w:br/>
        <w:t>Daarmee blijft de verhoging van het eigen risico nog steeds boven het hoofd van gewone mensen hangen.</w:t>
      </w:r>
    </w:p>
    <w:p w:rsidR="002262F1" w:rsidP="002262F1" w:rsidRDefault="002262F1" w14:paraId="73F98B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stemverklaring.</w:t>
      </w:r>
    </w:p>
    <w:p w:rsidR="002262F1" w:rsidP="002262F1" w:rsidRDefault="002262F1" w14:paraId="475A35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(PRO):</w:t>
      </w:r>
      <w:r>
        <w:rPr>
          <w:rFonts w:ascii="Arial" w:hAnsi="Arial" w:eastAsia="Times New Roman" w:cs="Arial"/>
          <w:sz w:val="22"/>
          <w:szCs w:val="22"/>
        </w:rPr>
        <w:br/>
        <w:t>Daarom is het heel duidelijk dat wij vinden dat dat lange getreuzel moet stoppen, en daarom stemmen wij tegen de motie op stuk nr. 1346. Geef gewoon duidelijkheid. Trek dat voorstel voor het verhogen van het eigen risico in. Behandel het óf breng het in stemming, maar dit treuzelen moet nu een keer kappen. Daarom stemmen wij tegen het voorstel van JA21 en de SGP.</w:t>
      </w:r>
    </w:p>
    <w:p w:rsidR="002262F1" w:rsidP="002262F1" w:rsidRDefault="002262F1" w14:paraId="6AC117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een rijkelijke interpretatie van een stemverklaring. We gaan stemmen.</w:t>
      </w:r>
    </w:p>
    <w:p w:rsidR="002262F1" w:rsidP="002262F1" w:rsidRDefault="002262F1" w14:paraId="0CB069F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(29689, nr. 1333).</w:t>
      </w:r>
    </w:p>
    <w:p w:rsidR="002262F1" w:rsidP="002262F1" w:rsidRDefault="002262F1" w14:paraId="66DDEC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BBB, Groep Markuszower, de PVV en FVD voor deze motie hebben gestemd en de leden van de fracties van D66, Volt, het CDA, de VVD, de SGP, de ChristenUnie en JA21 ertegen, zodat zij is verworpen.</w:t>
      </w:r>
    </w:p>
    <w:p w:rsidR="002262F1" w:rsidP="002262F1" w:rsidRDefault="002262F1" w14:paraId="6AD991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Dijk/Dobbe (29689, nr. 1335).</w:t>
      </w:r>
    </w:p>
    <w:p w:rsidR="002262F1" w:rsidP="002262F1" w:rsidRDefault="002262F1" w14:paraId="37C13A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en FVD voor deze motie hebben gestemd en de leden van de fracties van D66, het CDA, de VVD, JA21, Groep Markuszower en de PVV ertegen, zodat zij is verworpen.</w:t>
      </w:r>
    </w:p>
    <w:p w:rsidR="002262F1" w:rsidP="002262F1" w:rsidRDefault="002262F1" w14:paraId="0B011E22"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Dijk/Dobbe (29689, nr. 1336).</w:t>
      </w:r>
    </w:p>
    <w:p w:rsidR="002262F1" w:rsidP="002262F1" w:rsidRDefault="002262F1" w14:paraId="44EDBB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BBB en de PVV voor deze motie hebben gestemd en de leden van de fracties van D66, het CDA, de VVD, de SGP, de ChristenUnie, JA21, Groep Markuszower en FVD ertegen, zodat zij is verworpen.</w:t>
      </w:r>
    </w:p>
    <w:p w:rsidR="002262F1" w:rsidP="002262F1" w:rsidRDefault="002262F1" w14:paraId="6F3EB3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Dijk/Dobbe (29689, nr. 1337).</w:t>
      </w:r>
    </w:p>
    <w:p w:rsidR="002262F1" w:rsidP="002262F1" w:rsidRDefault="002262F1" w14:paraId="53660C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ChristenUnie, BBB en de PVV voor deze motie hebben gestemd en de leden van de fracties van D66, het CDA, de VVD, de SGP, JA21, Groep Markuszower en FVD ertegen, zodat zij is verworpen.</w:t>
      </w:r>
    </w:p>
    <w:p w:rsidR="002262F1" w:rsidP="002262F1" w:rsidRDefault="002262F1" w14:paraId="0CEFBF0D"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motie-Maeijer (29689, nr. 1339).</w:t>
      </w:r>
    </w:p>
    <w:p w:rsidR="002262F1" w:rsidP="002262F1" w:rsidRDefault="002262F1" w14:paraId="64810F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de SGP, BBB, Groep Markuszower, de PVV en FVD voor deze motie hebben gestemd en de leden van de fracties van PRO, D66, Volt, het CDA, de VVD, de ChristenUnie en JA21 ertegen, zodat zij is verworpen.</w:t>
      </w:r>
    </w:p>
    <w:p w:rsidR="002262F1" w:rsidP="002262F1" w:rsidRDefault="002262F1" w14:paraId="462DD0FB"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motie-Bushoff/Vliegenthart (29689, nr. 1340).</w:t>
      </w:r>
    </w:p>
    <w:p w:rsidR="002262F1" w:rsidP="002262F1" w:rsidRDefault="002262F1" w14:paraId="66B71A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de PVV en FVD voor deze motie hebben gestemd en de leden van de fractie van Groep Markuszower ertegen, zodat zij is aangenomen.</w:t>
      </w:r>
    </w:p>
    <w:p w:rsidR="002262F1" w:rsidP="002262F1" w:rsidRDefault="002262F1" w14:paraId="1978019E"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 (29689, nr. 1342).</w:t>
      </w:r>
    </w:p>
    <w:p w:rsidR="002262F1" w:rsidP="002262F1" w:rsidRDefault="002262F1" w14:paraId="2BE2CC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36CB92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(29689, nr. 1343).</w:t>
      </w:r>
    </w:p>
    <w:p w:rsidR="002262F1" w:rsidP="002262F1" w:rsidRDefault="002262F1" w14:paraId="3ACCAA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Groep Markuszower, de PVV en FVD voor deze motie hebben gestemd en de leden van de fracties van PRO, de SP, 50PLUS, D66, Volt, de PvdD, het CDA, de VVD, de SGP, de ChristenUnie, JA21 en BBB ertegen, zodat zij is verworpen.</w:t>
      </w:r>
    </w:p>
    <w:p w:rsidR="002262F1" w:rsidP="002262F1" w:rsidRDefault="002262F1" w14:paraId="58B3088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motie-Vervuurt (29689, nr. 1344).</w:t>
      </w:r>
    </w:p>
    <w:p w:rsidR="002262F1" w:rsidP="002262F1" w:rsidRDefault="002262F1" w14:paraId="675A7F8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15DB342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motie-Vervuurt (29689, nr. 1345).</w:t>
      </w:r>
    </w:p>
    <w:p w:rsidR="002262F1" w:rsidP="002262F1" w:rsidRDefault="002262F1" w14:paraId="156BF1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691298C9"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motie-Coenradie/Diederik van Dijk (29689, nr. 1346).</w:t>
      </w:r>
    </w:p>
    <w:p w:rsidR="002262F1" w:rsidP="002262F1" w:rsidRDefault="002262F1" w14:paraId="097C38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D66, het CDA, de VVD, de SGP, de ChristenUnie, JA21, BBB, Groep Markuszower en FVD voor deze motie hebben gestemd en de leden van de fracties van PRO, de SP, 50PLUS, Volt, de PvdD, DENK en de PVV ertegen, zodat zij is aangenomen.</w:t>
      </w:r>
    </w:p>
    <w:p w:rsidR="002262F1" w:rsidP="002262F1" w:rsidRDefault="002262F1" w14:paraId="7D9ECB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(29689, nr. 1347).</w:t>
      </w:r>
    </w:p>
    <w:p w:rsidR="002262F1" w:rsidP="002262F1" w:rsidRDefault="002262F1" w14:paraId="4FFB97E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01FF959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(29689, nr. 1349).</w:t>
      </w:r>
    </w:p>
    <w:p w:rsidR="002262F1" w:rsidP="002262F1" w:rsidRDefault="002262F1" w14:paraId="451ABA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de SGP, de ChristenUnie, BBB, de PVV en FVD voor deze motie hebben gestemd en de leden van de fracties van D66, Volt, het CDA, de VVD, JA21 en Groep Markuszower ertegen, zodat zij is verworpen.</w:t>
      </w:r>
    </w:p>
    <w:p w:rsidR="002262F1" w:rsidP="002262F1" w:rsidRDefault="002262F1" w14:paraId="2D7CB7AB"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(29689, nr. 1350).</w:t>
      </w:r>
    </w:p>
    <w:p w:rsidR="002262F1" w:rsidP="002262F1" w:rsidRDefault="002262F1" w14:paraId="249EF5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fracties van JA21, BBB, Groep Markuszower, de PVV en FVD ertegen, zodat zij is aangenomen.</w:t>
      </w:r>
    </w:p>
    <w:p w:rsidR="002262F1" w:rsidP="002262F1" w:rsidRDefault="002262F1" w14:paraId="0133D28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(29689, nr. 1351).</w:t>
      </w:r>
    </w:p>
    <w:p w:rsidR="002262F1" w:rsidP="002262F1" w:rsidRDefault="002262F1" w14:paraId="3C2027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de PVV en FVD voor deze motie hebben gestemd en de leden van de fracties van D66, het CDA, de VVD, JA21 en Groep Markuszower ertegen, zodat zij is verworpen.</w:t>
      </w:r>
    </w:p>
    <w:p w:rsidR="002262F1" w:rsidP="002262F1" w:rsidRDefault="002262F1" w14:paraId="389B7538"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(29689, nr. 1352).</w:t>
      </w:r>
    </w:p>
    <w:p w:rsidR="002262F1" w:rsidP="002262F1" w:rsidRDefault="002262F1" w14:paraId="3EECAE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de PVV en FVD voor deze motie hebben gestemd en de leden van de fracties van D66, het CDA, de VVD, JA21, BBB en Groep Markuszower ertegen, zodat zij is verworpen.</w:t>
      </w:r>
    </w:p>
    <w:p w:rsidR="002262F1" w:rsidP="002262F1" w:rsidRDefault="002262F1" w14:paraId="18EE3C97"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(29689, nr. 1353).</w:t>
      </w:r>
    </w:p>
    <w:p w:rsidR="002262F1" w:rsidP="002262F1" w:rsidRDefault="002262F1" w14:paraId="06971E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PVV en FVD voor deze motie hebben gestemd en de leden van de fracties van D66, het CDA, de VVD, de SGP, de ChristenUnie, JA21, BBB en Groep Markuszower ertegen, zodat zij is verworpen.</w:t>
      </w:r>
    </w:p>
    <w:p w:rsidR="002262F1" w:rsidP="002262F1" w:rsidRDefault="002262F1" w14:paraId="6E6CD24C" w14:textId="77777777">
      <w:pPr>
        <w:spacing w:after="240"/>
        <w:rPr>
          <w:rFonts w:ascii="Arial" w:hAnsi="Arial" w:eastAsia="Times New Roman" w:cs="Arial"/>
          <w:sz w:val="22"/>
          <w:szCs w:val="22"/>
        </w:rPr>
      </w:pPr>
      <w:r>
        <w:rPr>
          <w:rFonts w:ascii="Arial" w:hAnsi="Arial" w:eastAsia="Times New Roman" w:cs="Arial"/>
          <w:sz w:val="22"/>
          <w:szCs w:val="22"/>
        </w:rPr>
        <w:t>Meneer Stöteler.</w:t>
      </w:r>
    </w:p>
    <w:p w:rsidR="002262F1" w:rsidP="002262F1" w:rsidRDefault="002262F1" w14:paraId="5FCCB1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Voorzitter. Wij hebben onze naam niet gehoord bij de motie op stuk nr. 1345. Daar wilden wij wel vóór zijn.</w:t>
      </w:r>
    </w:p>
    <w:p w:rsidR="002262F1" w:rsidP="002262F1" w:rsidRDefault="002262F1" w14:paraId="4ACD2F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w:t>
      </w:r>
    </w:p>
    <w:p w:rsidR="002262F1" w:rsidP="002262F1" w:rsidRDefault="002262F1" w14:paraId="3C9F8164" w14:textId="77777777">
      <w:pPr>
        <w:spacing w:after="240"/>
        <w:rPr>
          <w:rFonts w:ascii="Arial" w:hAnsi="Arial" w:eastAsia="Times New Roman" w:cs="Arial"/>
          <w:sz w:val="22"/>
          <w:szCs w:val="22"/>
        </w:rPr>
      </w:pPr>
      <w:r>
        <w:rPr>
          <w:rFonts w:ascii="Arial" w:hAnsi="Arial" w:eastAsia="Times New Roman" w:cs="Arial"/>
          <w:sz w:val="22"/>
          <w:szCs w:val="22"/>
        </w:rPr>
        <w:t>Stemmingen moties Leefstijlpreventie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Leefstijlpreventie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4E33BB69"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motie-Kostić/Lohman over de eiwittransitie opnemen in het preventiebeleid (32793, nr. 891);</w:t>
      </w:r>
    </w:p>
    <w:p w:rsidR="002262F1" w:rsidP="002262F1" w:rsidRDefault="002262F1" w14:paraId="31A97C11"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motie-Kostić/Lohman over het aantrekkelijk maken van de gezonde voedselkeuze als doel opnemen in het wetsvoorstel op de voedselomgeving (32793, nr. 892);</w:t>
      </w:r>
    </w:p>
    <w:p w:rsidR="002262F1" w:rsidP="002262F1" w:rsidRDefault="002262F1" w14:paraId="4E09789C"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de btw op gezond voedsel afschaffen (32793, nr. 893);</w:t>
      </w:r>
    </w:p>
    <w:p w:rsidR="002262F1" w:rsidP="002262F1" w:rsidRDefault="002262F1" w14:paraId="5C64C9BE"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plannen om het aantal nieuwe hiv-infecties in 2040 naar nul te brengen (32793, nr. 895);</w:t>
      </w:r>
    </w:p>
    <w:p w:rsidR="002262F1" w:rsidP="002262F1" w:rsidRDefault="002262F1" w14:paraId="219C6C65"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een wettelijke bevoegdheid voor de NVWA om sites die illegaal vapes verkopen snel te blokkeren (32793, nr. 896);</w:t>
      </w:r>
    </w:p>
    <w:p w:rsidR="002262F1" w:rsidP="002262F1" w:rsidRDefault="002262F1" w14:paraId="08F72787"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onderzoeken hoeveel extra geld nodig is om de gehele ASG-doelgroep te kunnen testen bij de CSG's (32793, nr. 897);</w:t>
      </w:r>
    </w:p>
    <w:p w:rsidR="002262F1" w:rsidP="002262F1" w:rsidRDefault="002262F1" w14:paraId="0CB40870"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adviezen van het Voedingscentrum uitsluitend baseren op gezondheidskundige en voedingswetenschappelijke inzichten (32793, nr. 898);</w:t>
      </w:r>
    </w:p>
    <w:p w:rsidR="002262F1" w:rsidP="002262F1" w:rsidRDefault="002262F1" w14:paraId="71B47279"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de financiering van het Voedingscentrum beëindigen (32793, nr. 899);</w:t>
      </w:r>
    </w:p>
    <w:p w:rsidR="002262F1" w:rsidP="002262F1" w:rsidRDefault="002262F1" w14:paraId="3298783B"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geen maatregelen die sturen op een door de overheid gewenste levensstijl (32793, nr. 900);</w:t>
      </w:r>
    </w:p>
    <w:p w:rsidR="002262F1" w:rsidP="002262F1" w:rsidRDefault="002262F1" w14:paraId="1E49350B"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c.s. over een plan van aanpak voor het terugdringen van de illegale verkoop van vapes op Snapchat (32793, nr. 901);</w:t>
      </w:r>
    </w:p>
    <w:p w:rsidR="002262F1" w:rsidP="002262F1" w:rsidRDefault="002262F1" w14:paraId="7984B704"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motie-Vliegenthart/Kathmann over een landelijk leernetwerk voor het delen van inzichten tussen jongerenwerkers en jongerenwerkorganisaties (32793, nr. 902);</w:t>
      </w:r>
    </w:p>
    <w:p w:rsidR="002262F1" w:rsidP="002262F1" w:rsidRDefault="002262F1" w14:paraId="736E145A"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c.s. over zich in EU-verband inzetten voor een zwaardere belasting van verhitte tabak (32793, nr. 903);</w:t>
      </w:r>
    </w:p>
    <w:p w:rsidR="002262F1" w:rsidP="002262F1" w:rsidRDefault="002262F1" w14:paraId="610FC34B"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Groningen c.s. over onderzoek naar de strafbaarstelling van het online verspreiden van medische desinformatie (32793, nr. 904);</w:t>
      </w:r>
    </w:p>
    <w:p w:rsidR="002262F1" w:rsidP="002262F1" w:rsidRDefault="002262F1" w14:paraId="34C4052A"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Groningen/Lohman over in de communicatie rondom de Schijf van Vijf helderder maken dat gezondheid leidend is (32793, nr. 905);</w:t>
      </w:r>
    </w:p>
    <w:p w:rsidR="002262F1" w:rsidP="002262F1" w:rsidRDefault="002262F1" w14:paraId="5F06EBD5"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 over ervoor zorgen dat wasbaar incontinentiemateriaal beschikbaar is voor alle mensen die dat nodig hebben (32793, nr. 906);</w:t>
      </w:r>
    </w:p>
    <w:p w:rsidR="002262F1" w:rsidP="002262F1" w:rsidRDefault="002262F1" w14:paraId="27922079" w14:textId="77777777">
      <w:pPr>
        <w:numPr>
          <w:ilvl w:val="0"/>
          <w:numId w:val="2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de Schijf van Vijf primair baseren op gezondheid, voedingswaarde en voedselveiligheid, en niet op klimaat- of duurzaamheidsdoelen (32793, nr. 907).</w:t>
      </w:r>
    </w:p>
    <w:p w:rsidR="002262F1" w:rsidP="002262F1" w:rsidRDefault="002262F1" w14:paraId="2BF4907C" w14:textId="77777777">
      <w:pPr>
        <w:rPr>
          <w:rFonts w:ascii="Arial" w:hAnsi="Arial" w:eastAsia="Times New Roman" w:cs="Arial"/>
          <w:sz w:val="22"/>
          <w:szCs w:val="22"/>
        </w:rPr>
      </w:pPr>
    </w:p>
    <w:p w:rsidR="002262F1" w:rsidP="002262F1" w:rsidRDefault="002262F1" w14:paraId="6057A64F"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1D9406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motie-Kostić/Lohman (32793, nr. 892) is in die zin gewijzigd dat zij thans is ondertekend door het lid Kostić. </w:t>
      </w:r>
      <w:r>
        <w:rPr>
          <w:rFonts w:ascii="Arial" w:hAnsi="Arial" w:eastAsia="Times New Roman" w:cs="Arial"/>
          <w:sz w:val="22"/>
          <w:szCs w:val="22"/>
        </w:rPr>
        <w:br/>
      </w:r>
      <w:r>
        <w:rPr>
          <w:rFonts w:ascii="Arial" w:hAnsi="Arial" w:eastAsia="Times New Roman" w:cs="Arial"/>
          <w:sz w:val="22"/>
          <w:szCs w:val="22"/>
        </w:rPr>
        <w:br/>
        <w:t>Zij krijgt nr. ??, was nr. 892 (32793).</w:t>
      </w:r>
    </w:p>
    <w:p w:rsidR="002262F1" w:rsidP="002262F1" w:rsidRDefault="002262F1" w14:paraId="52CC57F7" w14:textId="77777777">
      <w:pPr>
        <w:spacing w:after="240"/>
        <w:rPr>
          <w:rFonts w:ascii="Arial" w:hAnsi="Arial" w:eastAsia="Times New Roman" w:cs="Arial"/>
          <w:sz w:val="22"/>
          <w:szCs w:val="22"/>
        </w:rPr>
      </w:pPr>
      <w:r>
        <w:rPr>
          <w:rFonts w:ascii="Arial" w:hAnsi="Arial" w:eastAsia="Times New Roman" w:cs="Arial"/>
          <w:sz w:val="22"/>
          <w:szCs w:val="22"/>
        </w:rPr>
        <w:t>Op verzoek van het lid Kostić stel ik voor de gewijzigde motie (32793, nr. ??, was nr. 892)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2262F1" w:rsidP="002262F1" w:rsidRDefault="002262F1" w14:paraId="04578B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we gaan stemmen, is er een stemverklaring van mevrouw Wiersma. Gaat uw gang.</w:t>
      </w:r>
    </w:p>
    <w:p w:rsidR="002262F1" w:rsidP="002262F1" w:rsidRDefault="002262F1" w14:paraId="2D9089F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Wiersma</w:t>
      </w:r>
      <w:r>
        <w:rPr>
          <w:rFonts w:ascii="Arial" w:hAnsi="Arial" w:eastAsia="Times New Roman" w:cs="Arial"/>
          <w:sz w:val="22"/>
          <w:szCs w:val="22"/>
        </w:rPr>
        <w:t xml:space="preserve"> (BBB):</w:t>
      </w:r>
      <w:r>
        <w:rPr>
          <w:rFonts w:ascii="Arial" w:hAnsi="Arial" w:eastAsia="Times New Roman" w:cs="Arial"/>
          <w:sz w:val="22"/>
          <w:szCs w:val="22"/>
        </w:rPr>
        <w:br/>
        <w:t>Dank, voorzitter. Het gaat om de motie-Van Meetelen op stuk nr. 900. Jullie kennen BBB: wij zijn niet van de betutteling. In zoverre is de BBB het hartgrondig eens met de geest van deze motie. Mensen mogen van ons gewoon lekker hun gehaktballetje eten. De overheid moet zich daar niet mee bemoeien. Maar we steunen de inzet van zorg naar gezondheid wél. Deze motie zou bijvoorbeeld ook maatregelen gericht op preventie, zoals kinderen stimuleren om te gaan sporten of te bewegen, tegen kunnen gaan. Daarom is deze motie wat ons betreft te breed. We zullen dus tegen de motie stemmen.</w:t>
      </w:r>
    </w:p>
    <w:p w:rsidR="002262F1" w:rsidP="002262F1" w:rsidRDefault="002262F1" w14:paraId="1D0AA7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Wiersma.</w:t>
      </w:r>
    </w:p>
    <w:p w:rsidR="002262F1" w:rsidP="002262F1" w:rsidRDefault="002262F1" w14:paraId="3CD5E9C1"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motie-Kostić/Lohman (32793, nr. 891).</w:t>
      </w:r>
    </w:p>
    <w:p w:rsidR="002262F1" w:rsidP="002262F1" w:rsidRDefault="002262F1" w14:paraId="757554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D66, Volt, de PvdD en het CDA voor deze motie hebben gestemd en de leden van de fracties van 50PLUS, DENK, de VVD, de SGP, de ChristenUnie, JA21, BBB, Groep Markuszower, de PVV en FVD ertegen, zodat zij is verworpen.</w:t>
      </w:r>
    </w:p>
    <w:p w:rsidR="002262F1" w:rsidP="002262F1" w:rsidRDefault="002262F1" w14:paraId="312DEB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Dijk/Dobbe (32793, nr. 893).</w:t>
      </w:r>
    </w:p>
    <w:p w:rsidR="002262F1" w:rsidP="002262F1" w:rsidRDefault="002262F1" w14:paraId="49B055A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de ChristenUnie, BBB, Groep Markuszower en FVD voor deze motie hebben gestemd en de leden van de fracties van PRO, 50PLUS, D66, Volt, het CDA, de VVD, de SGP, JA21 en de PVV ertegen, zodat zij is verworpen.</w:t>
      </w:r>
    </w:p>
    <w:p w:rsidR="002262F1" w:rsidP="002262F1" w:rsidRDefault="002262F1" w14:paraId="0CD2E4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Dijk/Dobbe (32793, nr. 895).</w:t>
      </w:r>
    </w:p>
    <w:p w:rsidR="002262F1" w:rsidP="002262F1" w:rsidRDefault="002262F1" w14:paraId="11A04C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BBB en FVD voor deze motie hebben gestemd en de leden van de fracties van D66, het CDA, de VVD, de SGP, de ChristenUnie, JA21, Groep Markuszower en de PVV ertegen, zodat zij is verworpen.</w:t>
      </w:r>
    </w:p>
    <w:p w:rsidR="002262F1" w:rsidP="002262F1" w:rsidRDefault="002262F1" w14:paraId="4DB64872"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Dijk/Dobbe (32793, nr. 896).</w:t>
      </w:r>
    </w:p>
    <w:p w:rsidR="002262F1" w:rsidP="002262F1" w:rsidRDefault="002262F1" w14:paraId="650622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Volt, de PvdD, DENK, de SGP, de ChristenUnie, JA21, BBB, Groep Markuszower en de PVV voor deze motie hebben gestemd en de leden van de fracties van 50PLUS, D66, het CDA, de VVD en FVD ertegen, zodat zij is verworpen.</w:t>
      </w:r>
    </w:p>
    <w:p w:rsidR="002262F1" w:rsidP="002262F1" w:rsidRDefault="002262F1" w14:paraId="376BD6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Dijk/Dobbe (32793, nr. 897).</w:t>
      </w:r>
    </w:p>
    <w:p w:rsidR="002262F1" w:rsidP="002262F1" w:rsidRDefault="002262F1" w14:paraId="3F15AB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Groep Markuszower en de PVV voor deze motie hebben gestemd en de leden van de fracties van D66, het CDA, de VVD, de SGP, de ChristenUnie, JA21, BBB en FVD ertegen, zodat zij is verworpen.</w:t>
      </w:r>
    </w:p>
    <w:p w:rsidR="002262F1" w:rsidP="002262F1" w:rsidRDefault="002262F1" w14:paraId="3D5916B1"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(32793, nr. 898).</w:t>
      </w:r>
    </w:p>
    <w:p w:rsidR="002262F1" w:rsidP="002262F1" w:rsidRDefault="002262F1" w14:paraId="1DC851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DENK, de SGP, JA21, BBB, Groep </w:t>
      </w:r>
      <w:r>
        <w:rPr>
          <w:rFonts w:ascii="Arial" w:hAnsi="Arial" w:eastAsia="Times New Roman" w:cs="Arial"/>
          <w:sz w:val="22"/>
          <w:szCs w:val="22"/>
        </w:rPr>
        <w:lastRenderedPageBreak/>
        <w:t>Markuszower, de PVV en FVD voor deze motie hebben gestemd en de leden van de fracties van PRO, de SP, 50PLUS, D66, Volt, de PvdD, het CDA, de VVD en de ChristenUnie ertegen, zodat zij is verworpen.</w:t>
      </w:r>
    </w:p>
    <w:p w:rsidR="002262F1" w:rsidP="002262F1" w:rsidRDefault="002262F1" w14:paraId="28F8F1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(32793, nr. 899).</w:t>
      </w:r>
    </w:p>
    <w:p w:rsidR="002262F1" w:rsidP="002262F1" w:rsidRDefault="002262F1" w14:paraId="71673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Groep Markuszower, de PVV en FVD voor deze motie hebben gestemd en de leden van de fracties van PRO, de SP, 50PLUS, D66, Volt, de PvdD, het CDA, DENK, de VVD, de SGP, de ChristenUnie en JA21 ertegen, zodat zij is verworpen.</w:t>
      </w:r>
    </w:p>
    <w:p w:rsidR="002262F1" w:rsidP="002262F1" w:rsidRDefault="002262F1" w14:paraId="1F6BD1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(32793, nr. 900).</w:t>
      </w:r>
    </w:p>
    <w:p w:rsidR="002262F1" w:rsidP="002262F1" w:rsidRDefault="002262F1" w14:paraId="063FAD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Groep Markuszower, de PVV en FVD voor deze motie hebben gestemd en de leden van de fracties van PRO, de SP, 50PLUS, D66, Volt, de PvdD, het CDA, DENK, de VVD, de SGP, de ChristenUnie en JA21 ertegen, zodat zij is verworpen.</w:t>
      </w:r>
    </w:p>
    <w:p w:rsidR="002262F1" w:rsidP="002262F1" w:rsidRDefault="002262F1" w14:paraId="53F2AFA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c.s. (32793, nr. 901).</w:t>
      </w:r>
    </w:p>
    <w:p w:rsidR="002262F1" w:rsidP="002262F1" w:rsidRDefault="002262F1" w14:paraId="204A60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en de PVV voor deze motie hebben gestemd en de leden van de fracties van Groep Markuszower en FVD ertegen, zodat zij is aangenomen.</w:t>
      </w:r>
    </w:p>
    <w:p w:rsidR="002262F1" w:rsidP="002262F1" w:rsidRDefault="002262F1" w14:paraId="60623A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motie-Vliegenthart/Kathmann (32793, nr. 902).</w:t>
      </w:r>
    </w:p>
    <w:p w:rsidR="002262F1" w:rsidP="002262F1" w:rsidRDefault="002262F1" w14:paraId="337D223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en JA21 voor deze motie hebben gestemd en de leden van de fracties van BBB, Groep Markuszower, de PVV en FVD ertegen, zodat zij is aangenomen.</w:t>
      </w:r>
    </w:p>
    <w:p w:rsidR="002262F1" w:rsidP="002262F1" w:rsidRDefault="002262F1" w14:paraId="6296AE49"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c.s. (32793, nr. 903).</w:t>
      </w:r>
    </w:p>
    <w:p w:rsidR="002262F1" w:rsidP="002262F1" w:rsidRDefault="002262F1" w14:paraId="49A90E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en de ChristenUnie voor deze motie hebben gestemd en de leden van de fracties van JA21, BBB, Groep Markuszower, de PVV en FVD ertegen, zodat zij is aangenomen.</w:t>
      </w:r>
    </w:p>
    <w:p w:rsidR="002262F1" w:rsidP="002262F1" w:rsidRDefault="002262F1" w14:paraId="75A1C2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Groningen c.s. (32793, nr. 904).</w:t>
      </w:r>
    </w:p>
    <w:p w:rsidR="002262F1" w:rsidP="002262F1" w:rsidRDefault="002262F1" w14:paraId="59B058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JA21 en Groep Markuszower voor deze motie hebben gestemd en de leden van de fracties van de SGP, BBB, de PVV en FVD ertegen, zodat zij is aangenomen.</w:t>
      </w:r>
    </w:p>
    <w:p w:rsidR="002262F1" w:rsidP="002262F1" w:rsidRDefault="002262F1" w14:paraId="5D39A3F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Groningen/Lohman (32793, nr. 905).</w:t>
      </w:r>
    </w:p>
    <w:p w:rsidR="002262F1" w:rsidP="002262F1" w:rsidRDefault="002262F1" w14:paraId="075555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het CDA, DENK, de VVD, de </w:t>
      </w:r>
      <w:r>
        <w:rPr>
          <w:rFonts w:ascii="Arial" w:hAnsi="Arial" w:eastAsia="Times New Roman" w:cs="Arial"/>
          <w:sz w:val="22"/>
          <w:szCs w:val="22"/>
        </w:rPr>
        <w:lastRenderedPageBreak/>
        <w:t>SGP en de ChristenUnie voor deze motie hebben gestemd en de leden van de fracties van PRO, D66, Volt, de PvdD, JA21, BBB, Groep Markuszower, de PVV en FVD ertegen, zodat zij is verworpen.</w:t>
      </w:r>
    </w:p>
    <w:p w:rsidR="002262F1" w:rsidP="002262F1" w:rsidRDefault="002262F1" w14:paraId="6FC8EC4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 (32793, nr. 906).</w:t>
      </w:r>
    </w:p>
    <w:p w:rsidR="002262F1" w:rsidP="002262F1" w:rsidRDefault="002262F1" w14:paraId="0A1DBE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de PVV voor deze motie hebben gestemd en de leden van de fractie van FVD ertegen, zodat zij is aangenomen.</w:t>
      </w:r>
    </w:p>
    <w:p w:rsidR="002262F1" w:rsidP="002262F1" w:rsidRDefault="002262F1" w14:paraId="322CC7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(32793, nr. 907).</w:t>
      </w:r>
    </w:p>
    <w:p w:rsidR="002262F1" w:rsidP="002262F1" w:rsidRDefault="002262F1" w14:paraId="7AF66E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VVD, de SGP, JA21, BBB, Groep Markuszower, de PVV en FVD voor deze motie hebben gestemd en de leden van de fracties van PRO, de SP, 50PLUS, D66, Volt, de PvdD, het CDA en de ChristenUnie ertegen, zodat zij is verworpen.</w:t>
      </w:r>
    </w:p>
    <w:p w:rsidR="002262F1" w:rsidP="002262F1" w:rsidRDefault="002262F1" w14:paraId="5B04A414" w14:textId="77777777">
      <w:pPr>
        <w:spacing w:after="240"/>
        <w:rPr>
          <w:rFonts w:ascii="Arial" w:hAnsi="Arial" w:eastAsia="Times New Roman" w:cs="Arial"/>
          <w:sz w:val="22"/>
          <w:szCs w:val="22"/>
        </w:rPr>
      </w:pPr>
      <w:r>
        <w:rPr>
          <w:rFonts w:ascii="Arial" w:hAnsi="Arial" w:eastAsia="Times New Roman" w:cs="Arial"/>
          <w:sz w:val="22"/>
          <w:szCs w:val="22"/>
        </w:rPr>
        <w:t>Stemmingen moties Ggz/Suïcidepreventie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Ggz/Suïcidepreventie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5C1780BC"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over sturen op proactieve wachtlijstbemiddeling vanuit zorgverzekeraars (25424, nr. 788);</w:t>
      </w:r>
    </w:p>
    <w:p w:rsidR="002262F1" w:rsidP="002262F1" w:rsidRDefault="002262F1" w14:paraId="0CB2949A"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over de Kamer na het afsluiten van de nieuwe contracten informeren over het gebruik van exclusiecriteria (25424, nr. 789);</w:t>
      </w:r>
    </w:p>
    <w:p w:rsidR="002262F1" w:rsidP="002262F1" w:rsidRDefault="002262F1" w14:paraId="39FB856D"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over een scale-upaanpak voor een select aantal mentalegezondheidsinitiatieven (25424, nr. 790);</w:t>
      </w:r>
    </w:p>
    <w:p w:rsidR="002262F1" w:rsidP="002262F1" w:rsidRDefault="002262F1" w14:paraId="013A8A42"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de vergoeding van ongecontracteerde zorg niet afschaffen (25424, nr. 792);</w:t>
      </w:r>
    </w:p>
    <w:p w:rsidR="002262F1" w:rsidP="002262F1" w:rsidRDefault="002262F1" w14:paraId="3DD6A96B"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Dijk/Dobbe over niet bezuinigen op de langdurige ggz (25424, nr. 793);</w:t>
      </w:r>
    </w:p>
    <w:p w:rsidR="002262F1" w:rsidP="002262F1" w:rsidRDefault="002262F1" w14:paraId="6F2E447D"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motie-Vliegenthart/Westerveld over de marktwerking in de gehele cruciale ggz afschaffen (25424, nr. 794);</w:t>
      </w:r>
    </w:p>
    <w:p w:rsidR="002262F1" w:rsidP="002262F1" w:rsidRDefault="002262F1" w14:paraId="5D0653D0"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c.s. over voor 2027 alsnog het aantal opleidingsplaatsen voor gz-psychologen vaststellen op 1.240 (25424, nr. 795);</w:t>
      </w:r>
    </w:p>
    <w:p w:rsidR="002262F1" w:rsidP="002262F1" w:rsidRDefault="002262F1" w14:paraId="56CA3BB0"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motie-Wiersma over onderzoek naar de organisatie van zorg voor jongeren met complexe multiproblematiek (25424, nr. 796);</w:t>
      </w:r>
    </w:p>
    <w:p w:rsidR="002262F1" w:rsidP="002262F1" w:rsidRDefault="002262F1" w14:paraId="2760A2B6"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motie-Tijmstra over een eenduidig normenkader voor HIC's en IHT-teams (25424, nr. 797);</w:t>
      </w:r>
    </w:p>
    <w:p w:rsidR="002262F1" w:rsidP="002262F1" w:rsidRDefault="002262F1" w14:paraId="414ED671"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in kaart brengen in welke mate patiënten niet-passend worden geplaatst vanwege een gebrek aan passende capaciteit (25424, nr. 798);</w:t>
      </w:r>
    </w:p>
    <w:p w:rsidR="002262F1" w:rsidP="002262F1" w:rsidRDefault="002262F1" w14:paraId="08857AFB"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borgen dat toegankelijkheid leidend is bij zorginkoop (25424, nr. 799);</w:t>
      </w:r>
    </w:p>
    <w:p w:rsidR="002262F1" w:rsidP="002262F1" w:rsidRDefault="002262F1" w14:paraId="03CB9F11" w14:textId="77777777">
      <w:pPr>
        <w:numPr>
          <w:ilvl w:val="0"/>
          <w:numId w:val="2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een plan voor de brede landelijke uitrol van mentalegezondheidsnetwerken (25424, nr. 800).</w:t>
      </w:r>
    </w:p>
    <w:p w:rsidR="002262F1" w:rsidP="002262F1" w:rsidRDefault="002262F1" w14:paraId="35A20546" w14:textId="77777777">
      <w:pPr>
        <w:rPr>
          <w:rFonts w:ascii="Arial" w:hAnsi="Arial" w:eastAsia="Times New Roman" w:cs="Arial"/>
          <w:sz w:val="22"/>
          <w:szCs w:val="22"/>
        </w:rPr>
      </w:pPr>
    </w:p>
    <w:p w:rsidR="002262F1" w:rsidP="002262F1" w:rsidRDefault="002262F1" w14:paraId="23B12DD1"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5F37672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motie-Synhaeve (25424, nr. 788).</w:t>
      </w:r>
    </w:p>
    <w:p w:rsidR="002262F1" w:rsidP="002262F1" w:rsidRDefault="002262F1" w14:paraId="6B7DB7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51071B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(25424, nr. 789).</w:t>
      </w:r>
    </w:p>
    <w:p w:rsidR="002262F1" w:rsidP="002262F1" w:rsidRDefault="002262F1" w14:paraId="18C833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Groep Markuszower, de PVV en FVD voor deze motie hebben gestemd en de leden van de fractie van BBB ertegen, zodat zij is aangenomen.</w:t>
      </w:r>
    </w:p>
    <w:p w:rsidR="002262F1" w:rsidP="002262F1" w:rsidRDefault="002262F1" w14:paraId="536BFF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(25424, nr. 790).</w:t>
      </w:r>
    </w:p>
    <w:p w:rsidR="002262F1" w:rsidP="002262F1" w:rsidRDefault="002262F1" w14:paraId="713D66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5B8662C8"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Dijk/Dobbe (25424, nr. 792).</w:t>
      </w:r>
    </w:p>
    <w:p w:rsidR="002262F1" w:rsidP="002262F1" w:rsidRDefault="002262F1" w14:paraId="4D886B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BBB, Groep Markuszower, de PVV en FVD voor deze motie hebben gestemd en de leden van de fracties van D66, het CDA, de VVD, de ChristenUnie en JA21 ertegen, zodat zij is verworpen.</w:t>
      </w:r>
    </w:p>
    <w:p w:rsidR="002262F1" w:rsidP="002262F1" w:rsidRDefault="002262F1" w14:paraId="0594975D"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Dijk/Dobbe (25424, nr. 793).</w:t>
      </w:r>
    </w:p>
    <w:p w:rsidR="002262F1" w:rsidP="002262F1" w:rsidRDefault="002262F1" w14:paraId="307F88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BBB, Groep Markuszower, de PVV en FVD voor deze motie hebben gestemd en de leden van de fracties van D66, het CDA, de VVD en JA21 ertegen, zodat zij is verworpen.</w:t>
      </w:r>
    </w:p>
    <w:p w:rsidR="002262F1" w:rsidP="002262F1" w:rsidRDefault="002262F1" w14:paraId="27B3CFA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motie-Vliegenthart/Westerveld (25424, nr. 794).</w:t>
      </w:r>
    </w:p>
    <w:p w:rsidR="002262F1" w:rsidP="002262F1" w:rsidRDefault="002262F1" w14:paraId="3831E2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de PvdD, DENK, de SGP, de ChristenUnie en de PVV voor deze motie hebben gestemd en de leden van de fracties van D66, Volt, het CDA, de VVD, JA21, BBB, Groep Markuszower en FVD ertegen, zodat zij is verworpen.</w:t>
      </w:r>
    </w:p>
    <w:p w:rsidR="002262F1" w:rsidP="002262F1" w:rsidRDefault="002262F1" w14:paraId="6CDC87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c.s. (25424, nr. 795).</w:t>
      </w:r>
    </w:p>
    <w:p w:rsidR="002262F1" w:rsidP="002262F1" w:rsidRDefault="002262F1" w14:paraId="634ECEC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de ChristenUnie, JA21, BBB, de PVV en FVD voor deze motie hebben gestemd en de leden van de fracties van D66, het CDA, de VVD en Groep Markuszower ertegen, zodat zij is aangenomen.</w:t>
      </w:r>
    </w:p>
    <w:p w:rsidR="002262F1" w:rsidP="002262F1" w:rsidRDefault="002262F1" w14:paraId="616029D2" w14:textId="77777777">
      <w:pPr>
        <w:spacing w:after="240"/>
        <w:rPr>
          <w:rFonts w:ascii="Arial" w:hAnsi="Arial" w:eastAsia="Times New Roman" w:cs="Arial"/>
          <w:sz w:val="22"/>
          <w:szCs w:val="22"/>
        </w:rPr>
      </w:pPr>
      <w:r>
        <w:rPr>
          <w:rFonts w:ascii="Arial" w:hAnsi="Arial" w:eastAsia="Times New Roman" w:cs="Arial"/>
          <w:sz w:val="22"/>
          <w:szCs w:val="22"/>
        </w:rPr>
        <w:t>In stemming komt de motie-Wiersma (25424, nr. 796).</w:t>
      </w:r>
    </w:p>
    <w:p w:rsidR="002262F1" w:rsidP="002262F1" w:rsidRDefault="002262F1" w14:paraId="413142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de SGP, JA21, BBB, Groep Markuszower en de PVV voor deze motie hebben gestemd en de leden van de fracties van PRO, D66, Volt, het CDA, de VVD, de ChristenUnie en FVD ertegen, zodat zij is verworpen.</w:t>
      </w:r>
    </w:p>
    <w:p w:rsidR="002262F1" w:rsidP="002262F1" w:rsidRDefault="002262F1" w14:paraId="19D48A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motie-Tijmstra (25424, nr. 797).</w:t>
      </w:r>
    </w:p>
    <w:p w:rsidR="002262F1" w:rsidP="002262F1" w:rsidRDefault="002262F1" w14:paraId="09E07C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04040646"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(25424, nr. 798).</w:t>
      </w:r>
    </w:p>
    <w:p w:rsidR="002262F1" w:rsidP="002262F1" w:rsidRDefault="002262F1" w14:paraId="29714F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SGP, de ChristenUnie, JA21, BBB, de PVV en FVD voor deze motie hebben gestemd en de leden van de fracties van PRO en Groep Markuszower ertegen, zodat zij is aangenomen.</w:t>
      </w:r>
    </w:p>
    <w:p w:rsidR="002262F1" w:rsidP="002262F1" w:rsidRDefault="002262F1" w14:paraId="7AF437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(25424, nr. 799).</w:t>
      </w:r>
    </w:p>
    <w:p w:rsidR="002262F1" w:rsidP="002262F1" w:rsidRDefault="002262F1" w14:paraId="05F812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18DB3B8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(25424, nr. 800).</w:t>
      </w:r>
    </w:p>
    <w:p w:rsidR="002262F1" w:rsidP="002262F1" w:rsidRDefault="002262F1" w14:paraId="2D865E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de PvdD, het CDA, DENK, de VVD, de SGP, de ChristenUnie, JA21, BBB, Groep Markuszower en de PVV voor deze motie hebben gestemd en de leden van de fracties van PRO en FVD ertegen, zodat zij is aangenomen.</w:t>
      </w:r>
    </w:p>
    <w:p w:rsidR="002262F1" w:rsidP="002262F1" w:rsidRDefault="002262F1" w14:paraId="16F6E050" w14:textId="77777777">
      <w:pPr>
        <w:spacing w:after="240"/>
        <w:rPr>
          <w:rFonts w:ascii="Arial" w:hAnsi="Arial" w:eastAsia="Times New Roman" w:cs="Arial"/>
          <w:sz w:val="22"/>
          <w:szCs w:val="22"/>
        </w:rPr>
      </w:pPr>
      <w:r>
        <w:rPr>
          <w:rFonts w:ascii="Arial" w:hAnsi="Arial" w:eastAsia="Times New Roman" w:cs="Arial"/>
          <w:sz w:val="22"/>
          <w:szCs w:val="22"/>
        </w:rPr>
        <w:t>Stemmingen moties Rapporten "Discriminatie in de zorg, welzijn en sport", "Is allemaal mooi, op papier", en "Professionaliteit te allen tijde"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Rapporten "Discriminatie in de zorg, welzijn en sport", "Is allemaal mooi, op papier", en "Professionaliteit te allen tijde"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18080CB8"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over het voortzetten van de VWS-brede aanpak tegen discriminatie en voor gelijke kansen (36800-XVI, nr. 201);</w:t>
      </w:r>
    </w:p>
    <w:p w:rsidR="002262F1" w:rsidP="002262F1" w:rsidRDefault="002262F1" w14:paraId="07DCB667"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over een landelijk kader voor onafhankelijke meldstructuren, bescherming van zorgprofessionals en melders, en bevordering van representativiteit (36800-XVI, nr. 202);</w:t>
      </w:r>
    </w:p>
    <w:p w:rsidR="002262F1" w:rsidP="002262F1" w:rsidRDefault="002262F1" w14:paraId="394E52CD" w14:textId="77777777">
      <w:pPr>
        <w:numPr>
          <w:ilvl w:val="0"/>
          <w:numId w:val="2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motie-Vliegenthart over inclusieve zorg verankeren in het landelijke kwaliteitsbegrip van zorg (36800-XVI, nr. 203).</w:t>
      </w:r>
    </w:p>
    <w:p w:rsidR="002262F1" w:rsidP="002262F1" w:rsidRDefault="002262F1" w14:paraId="0CCB63F5" w14:textId="77777777">
      <w:pPr>
        <w:rPr>
          <w:rFonts w:ascii="Arial" w:hAnsi="Arial" w:eastAsia="Times New Roman" w:cs="Arial"/>
          <w:sz w:val="22"/>
          <w:szCs w:val="22"/>
        </w:rPr>
      </w:pPr>
    </w:p>
    <w:p w:rsidR="002262F1" w:rsidP="002262F1" w:rsidRDefault="002262F1" w14:paraId="71C66D8A" w14:textId="77777777">
      <w:pPr>
        <w:spacing w:after="240"/>
        <w:rPr>
          <w:rFonts w:ascii="Arial" w:hAnsi="Arial" w:eastAsia="Times New Roman" w:cs="Arial"/>
          <w:sz w:val="22"/>
          <w:szCs w:val="22"/>
        </w:rPr>
      </w:pPr>
      <w:r>
        <w:rPr>
          <w:rFonts w:ascii="Arial" w:hAnsi="Arial" w:eastAsia="Times New Roman" w:cs="Arial"/>
          <w:sz w:val="22"/>
          <w:szCs w:val="22"/>
        </w:rPr>
        <w:t>(Zie vergadering van 18 juni 2026.)</w:t>
      </w:r>
    </w:p>
    <w:p w:rsidR="002262F1" w:rsidP="002262F1" w:rsidRDefault="002262F1" w14:paraId="64654888"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motie-Vliegenthart (36800-XVI, nr. 201).</w:t>
      </w:r>
    </w:p>
    <w:p w:rsidR="002262F1" w:rsidP="002262F1" w:rsidRDefault="002262F1" w14:paraId="1C9C7D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fracties van D66, het CDA, de VVD, de SGP, de ChristenUnie, JA21, BBB, Groep Markuszower, de PVV en FVD ertegen, zodat zij is verworpen.</w:t>
      </w:r>
    </w:p>
    <w:p w:rsidR="002262F1" w:rsidP="002262F1" w:rsidRDefault="002262F1" w14:paraId="3A978B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(36800-XVI, nr. 202).</w:t>
      </w:r>
    </w:p>
    <w:p w:rsidR="002262F1" w:rsidP="002262F1" w:rsidRDefault="002262F1" w14:paraId="62D03D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en DENK voor deze motie hebben gestemd en de leden van de fracties van D66, het CDA, de VVD, de SGP, de ChristenUnie, JA21, BBB, Groep Markuszower, de PVV en FVD ertegen, zodat zij is verworpen.</w:t>
      </w:r>
    </w:p>
    <w:p w:rsidR="002262F1" w:rsidP="002262F1" w:rsidRDefault="002262F1" w14:paraId="69D0EC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motie-Vliegenthart (36800-XVI, nr. 203).</w:t>
      </w:r>
    </w:p>
    <w:p w:rsidR="002262F1" w:rsidP="002262F1" w:rsidRDefault="002262F1" w14:paraId="0EFB2D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en DENK voor deze motie hebben gestemd en de leden van de fracties van het CDA, de VVD, de SGP, de ChristenUnie, JA21, BBB, Groep Markuszower, de PVV en FVD ertegen, zodat zij is verworpen.</w:t>
      </w:r>
    </w:p>
    <w:p w:rsidR="002262F1" w:rsidP="002262F1" w:rsidRDefault="002262F1" w14:paraId="550D2505" w14:textId="77777777">
      <w:pPr>
        <w:spacing w:after="240"/>
        <w:rPr>
          <w:rFonts w:ascii="Arial" w:hAnsi="Arial" w:eastAsia="Times New Roman" w:cs="Arial"/>
          <w:sz w:val="22"/>
          <w:szCs w:val="22"/>
        </w:rPr>
      </w:pPr>
      <w:r>
        <w:rPr>
          <w:rFonts w:ascii="Arial" w:hAnsi="Arial" w:eastAsia="Times New Roman" w:cs="Arial"/>
          <w:sz w:val="22"/>
          <w:szCs w:val="22"/>
        </w:rPr>
        <w:t>Stemmingen moties Jaarverslagen en slotwetten EZK, BZK en JenV 2025 inzake digitalisering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over </w:t>
      </w:r>
      <w:r>
        <w:rPr>
          <w:rStyle w:val="Zwaar"/>
          <w:rFonts w:ascii="Arial" w:hAnsi="Arial" w:eastAsia="Times New Roman" w:cs="Arial"/>
          <w:sz w:val="22"/>
          <w:szCs w:val="22"/>
        </w:rPr>
        <w:t>jaarverslagen en slotwetten van de ministeries van Economische Zaken, Binnenlandse Zaken en Justitie en Veiligheid 2025 voor zover het onderwerpen betreft die zien op digitalisering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74522062"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motie-Zwinkels over een duidelijk bestuurlijk mandaat en voldoende bevoegdheden voor de Nederlandse digitale dienst (36945-VII, nr. 9);</w:t>
      </w:r>
    </w:p>
    <w:p w:rsidR="002262F1" w:rsidP="002262F1" w:rsidRDefault="002262F1" w14:paraId="0DB13B34"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over bij Prinsjesdag middelen beschikbaar stellen voor de digitale ambities uit het coalitieakkoord (36945-VII, nr. 10);</w:t>
      </w:r>
    </w:p>
    <w:p w:rsidR="002262F1" w:rsidP="002262F1" w:rsidRDefault="002262F1" w14:paraId="6338E712"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over een groeiend percentage van de ICT-diensten afnemen van autonome Nederlandse en Europese aanbieders (36945-VII, nr. 11);</w:t>
      </w:r>
    </w:p>
    <w:p w:rsidR="002262F1" w:rsidP="002262F1" w:rsidRDefault="002262F1" w14:paraId="19058BB0"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Boujdaini over een plan van aanpak voor de cyberweerbaarheid van Nederland (36945-VII, nr. 12);</w:t>
      </w:r>
    </w:p>
    <w:p w:rsidR="002262F1" w:rsidP="002262F1" w:rsidRDefault="002262F1" w14:paraId="04CC92DE"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 over een plan om de productiviteitsontwikkelingen bij overheidsorganisaties aan te jagen met kunstmatige intelligentie (36945-VII, nr. 13);</w:t>
      </w:r>
    </w:p>
    <w:p w:rsidR="002262F1" w:rsidP="002262F1" w:rsidRDefault="002262F1" w14:paraId="372AFD68"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een Friese vertaling van DigiD (36945-VII, nr. 14);</w:t>
      </w:r>
    </w:p>
    <w:p w:rsidR="002262F1" w:rsidP="002262F1" w:rsidRDefault="002262F1" w14:paraId="07483F73"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afspraken met gemeenten over hulp bij digitale overheidszaken (36945-VII, nr. 15);</w:t>
      </w:r>
    </w:p>
    <w:p w:rsidR="002262F1" w:rsidP="002262F1" w:rsidRDefault="002262F1" w14:paraId="79B6C8E2" w14:textId="77777777">
      <w:pPr>
        <w:numPr>
          <w:ilvl w:val="0"/>
          <w:numId w:val="2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motie-Vermeer over de Kamer voor Prinsjesdag nader informeren over de Nederlandse Digitaliseringsstrategie (36945-VII, nr. 16).</w:t>
      </w:r>
    </w:p>
    <w:p w:rsidR="002262F1" w:rsidP="002262F1" w:rsidRDefault="002262F1" w14:paraId="74458973" w14:textId="77777777">
      <w:pPr>
        <w:rPr>
          <w:rFonts w:ascii="Arial" w:hAnsi="Arial" w:eastAsia="Times New Roman" w:cs="Arial"/>
          <w:sz w:val="22"/>
          <w:szCs w:val="22"/>
        </w:rPr>
      </w:pPr>
    </w:p>
    <w:p w:rsidR="002262F1" w:rsidP="002262F1" w:rsidRDefault="002262F1" w14:paraId="2AB6EAA7"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18 juni 2026.)</w:t>
      </w:r>
    </w:p>
    <w:p w:rsidR="002262F1" w:rsidP="002262F1" w:rsidRDefault="002262F1" w14:paraId="4654D57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is het woord aan de heer Krul.</w:t>
      </w:r>
    </w:p>
    <w:p w:rsidR="002262F1" w:rsidP="002262F1" w:rsidRDefault="002262F1" w14:paraId="3F8E3D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Onder punt 17, de stemmingen over moties ingediend bij het tweeminutendebat Armoede- en schuldenbeleid, had het CDA voor de motie op stuk nr. 835 (24515) willen stemmen.</w:t>
      </w:r>
    </w:p>
    <w:p w:rsidR="002262F1" w:rsidP="002262F1" w:rsidRDefault="002262F1" w14:paraId="4ED66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2262F1" w:rsidP="002262F1" w:rsidRDefault="002262F1" w14:paraId="1212B4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motie-Zwinkels (36945-VII, nr. 9).</w:t>
      </w:r>
    </w:p>
    <w:p w:rsidR="002262F1" w:rsidP="002262F1" w:rsidRDefault="002262F1" w14:paraId="72B126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en de PVV voor deze motie hebben gestemd en de leden van de fractie van FVD ertegen, zodat zij is aangenomen.</w:t>
      </w:r>
    </w:p>
    <w:p w:rsidR="002262F1" w:rsidP="002262F1" w:rsidRDefault="002262F1" w14:paraId="1123A5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 (36945-VII, nr. 10).</w:t>
      </w:r>
    </w:p>
    <w:p w:rsidR="002262F1" w:rsidP="002262F1" w:rsidRDefault="002262F1" w14:paraId="1F962C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DENK, de SGP, de ChristenUnie, BBB, de PVV en FVD voor deze motie hebben gestemd en de leden van de fracties van D66, de PvdD, het CDA, de VVD, JA21 en Groep Markuszower ertegen, zodat zij is verworpen.</w:t>
      </w:r>
    </w:p>
    <w:p w:rsidR="002262F1" w:rsidP="002262F1" w:rsidRDefault="002262F1" w14:paraId="5F25577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 (36945-VII, nr. 11).</w:t>
      </w:r>
    </w:p>
    <w:p w:rsidR="002262F1" w:rsidP="002262F1" w:rsidRDefault="002262F1" w14:paraId="3698B7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BBB, de PVV en FVD voor deze motie hebben gestemd en de leden van de fracties van JA21 en Groep Markuszower ertegen, zodat zij is aangenomen.</w:t>
      </w:r>
    </w:p>
    <w:p w:rsidR="002262F1" w:rsidP="002262F1" w:rsidRDefault="002262F1" w14:paraId="1BBF236F"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Boujdaini (36945-VII, nr. 12).</w:t>
      </w:r>
    </w:p>
    <w:p w:rsidR="002262F1" w:rsidP="002262F1" w:rsidRDefault="002262F1" w14:paraId="0EBF19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Groep Markuszower, de PVV en FVD voor deze motie hebben gestemd, zodat zij is aangenomen.</w:t>
      </w:r>
    </w:p>
    <w:p w:rsidR="002262F1" w:rsidP="002262F1" w:rsidRDefault="002262F1" w14:paraId="543250E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 (36945-VII, nr. 13).</w:t>
      </w:r>
    </w:p>
    <w:p w:rsidR="002262F1" w:rsidP="002262F1" w:rsidRDefault="002262F1" w14:paraId="2957C8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Groep Markuszower, de PVV en FVD voor deze motie hebben gestemd en de leden van de fracties van PRO, de SP en de PvdD ertegen, zodat zij is aangenomen.</w:t>
      </w:r>
    </w:p>
    <w:p w:rsidR="002262F1" w:rsidP="002262F1" w:rsidRDefault="002262F1" w14:paraId="27C304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(36945-VII, nr. 14).</w:t>
      </w:r>
    </w:p>
    <w:p w:rsidR="002262F1" w:rsidP="002262F1" w:rsidRDefault="002262F1" w14:paraId="7F9E35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BBB, Groep Markuszower, de PVV en FVD voor deze motie hebben gestemd en de leden van de fracties van de ChristenUnie en JA21 ertegen, zodat zij is aangenomen.</w:t>
      </w:r>
    </w:p>
    <w:p w:rsidR="002262F1" w:rsidP="002262F1" w:rsidRDefault="002262F1" w14:paraId="737A377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(36945-VII, nr. 15).</w:t>
      </w:r>
    </w:p>
    <w:p w:rsidR="002262F1" w:rsidP="002262F1" w:rsidRDefault="002262F1" w14:paraId="32ADF1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SGP, de ChristenUnie, JA21, BBB, de PVV en FVD voor deze motie hebben gestemd en de leden van de fractie van Groep Markuszower ertegen, zodat zij is aangenomen.</w:t>
      </w:r>
    </w:p>
    <w:p w:rsidR="002262F1" w:rsidP="002262F1" w:rsidRDefault="002262F1" w14:paraId="5620046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motie-Vermeer (36945-VII, nr. 16).</w:t>
      </w:r>
    </w:p>
    <w:p w:rsidR="002262F1" w:rsidP="002262F1" w:rsidRDefault="002262F1" w14:paraId="2556B3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Volt, de PvdD, DENK, de SGP, JA21, BBB, Groep Markuszower, de PVV en FVD voor deze motie hebben gestemd en de leden van de fracties van D66, het CDA, de VVD en de ChristenUnie ertegen, zodat zij is aangenomen.</w:t>
      </w:r>
    </w:p>
    <w:p w:rsidR="002262F1" w:rsidP="002262F1" w:rsidRDefault="002262F1" w14:paraId="0A3E550A" w14:textId="77777777">
      <w:pPr>
        <w:spacing w:after="240"/>
        <w:rPr>
          <w:rFonts w:ascii="Arial" w:hAnsi="Arial" w:eastAsia="Times New Roman" w:cs="Arial"/>
          <w:sz w:val="22"/>
          <w:szCs w:val="22"/>
        </w:rPr>
      </w:pPr>
      <w:r>
        <w:rPr>
          <w:rFonts w:ascii="Arial" w:hAnsi="Arial" w:eastAsia="Times New Roman" w:cs="Arial"/>
          <w:sz w:val="22"/>
          <w:szCs w:val="22"/>
        </w:rPr>
        <w:t>De Friese taal, hè, meneer Ceder.</w:t>
      </w:r>
    </w:p>
    <w:p w:rsidR="002262F1" w:rsidP="002262F1" w:rsidRDefault="002262F1" w14:paraId="145125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De Friese taal, voorzitter. Wij willen worden geacht voor de motie op stuk nr. 14 te hebben gestemd.</w:t>
      </w:r>
    </w:p>
    <w:p w:rsidR="002262F1" w:rsidP="002262F1" w:rsidRDefault="002262F1" w14:paraId="082689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het al. We hebben het genoteerd.</w:t>
      </w:r>
    </w:p>
    <w:p w:rsidR="002262F1" w:rsidP="002262F1" w:rsidRDefault="002262F1" w14:paraId="496A0AF2" w14:textId="77777777">
      <w:pPr>
        <w:spacing w:after="240"/>
        <w:rPr>
          <w:rFonts w:ascii="Arial" w:hAnsi="Arial" w:eastAsia="Times New Roman" w:cs="Arial"/>
          <w:sz w:val="22"/>
          <w:szCs w:val="22"/>
        </w:rPr>
      </w:pPr>
      <w:r>
        <w:rPr>
          <w:rFonts w:ascii="Arial" w:hAnsi="Arial" w:eastAsia="Times New Roman" w:cs="Arial"/>
          <w:sz w:val="22"/>
          <w:szCs w:val="22"/>
        </w:rPr>
        <w:t>Stemmingen moties Jaarverslag en slotwet Buitenlandse Handel en Ontwikkelingshulp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Jaarverslag en slotwet voor Buitenlandse Handel en Ontwikkelingshulp (XVII) voor het jaar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0432C035"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over het internationaal positioneren van Nederland als voorvechter van vrouwenrechten (36945-XVII, nr. 9);</w:t>
      </w:r>
    </w:p>
    <w:p w:rsidR="002262F1" w:rsidP="002262F1" w:rsidRDefault="002262F1" w14:paraId="2A046003"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over een beleidsagenda voor het tegengaan van krimpende maatschappelijke ruimte (36945-XVII, nr. 10);</w:t>
      </w:r>
    </w:p>
    <w:p w:rsidR="002262F1" w:rsidP="002262F1" w:rsidRDefault="002262F1" w14:paraId="04E413C2"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 c.s. over zich er in EU-verband hard voor maken dat handelsakkoorden sneller kunnen worden toegepast op basis van de geaccordeerde Engelse tekst (36945-XVII, nr. 11);</w:t>
      </w:r>
    </w:p>
    <w:p w:rsidR="002262F1" w:rsidP="002262F1" w:rsidRDefault="002262F1" w14:paraId="3CD6A396" w14:textId="77777777">
      <w:pPr>
        <w:numPr>
          <w:ilvl w:val="0"/>
          <w:numId w:val="2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 c.s. over zich inzetten om handelsbelemmeringen tussen de EU en het Verenigd Koninkrijk zo snel mogelijk weg te nemen (36945-XVII, nr. 12).</w:t>
      </w:r>
    </w:p>
    <w:p w:rsidR="002262F1" w:rsidP="002262F1" w:rsidRDefault="002262F1" w14:paraId="114E8E7B" w14:textId="77777777">
      <w:pPr>
        <w:rPr>
          <w:rFonts w:ascii="Arial" w:hAnsi="Arial" w:eastAsia="Times New Roman" w:cs="Arial"/>
          <w:sz w:val="22"/>
          <w:szCs w:val="22"/>
        </w:rPr>
      </w:pPr>
    </w:p>
    <w:p w:rsidR="002262F1" w:rsidP="002262F1" w:rsidRDefault="002262F1" w14:paraId="0DBCC81F"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18 juni 2026.)</w:t>
      </w:r>
    </w:p>
    <w:p w:rsidR="002262F1" w:rsidP="002262F1" w:rsidRDefault="002262F1" w14:paraId="1E56130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 (36945-XVII, nr. 9).</w:t>
      </w:r>
    </w:p>
    <w:p w:rsidR="002262F1" w:rsidP="002262F1" w:rsidRDefault="002262F1" w14:paraId="672484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VVD voor deze motie hebben gestemd en de leden van de fracties van de SGP, de ChristenUnie, JA21, BBB, Groep Markuszower, de PVV en FVD ertegen, zodat zij is aangenomen.</w:t>
      </w:r>
    </w:p>
    <w:p w:rsidR="002262F1" w:rsidP="002262F1" w:rsidRDefault="002262F1" w14:paraId="7F06979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 (36945-XVII, nr. 10).</w:t>
      </w:r>
    </w:p>
    <w:p w:rsidR="002262F1" w:rsidP="002262F1" w:rsidRDefault="002262F1" w14:paraId="3AF258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en de ChristenUnie voor deze motie hebben gestemd en de leden van de fracties van de VVD, de SGP, JA21, BBB, Groep Markuszower, de PVV en FVD ertegen, zodat zij is aangenomen.</w:t>
      </w:r>
    </w:p>
    <w:p w:rsidR="002262F1" w:rsidP="002262F1" w:rsidRDefault="002262F1" w14:paraId="7E443A0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 c.s. (36945-XVII, nr. 11).</w:t>
      </w:r>
    </w:p>
    <w:p w:rsidR="002262F1" w:rsidP="002262F1" w:rsidRDefault="002262F1" w14:paraId="1A7335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50PLUS, D66, Volt, het CDA, de VVD, de SGP, de ChristenUnie, JA21 en de PVV voor deze motie hebben gestemd en de leden van de fracties van de SP, de PvdD, DENK, BBB, Groep Markuszower en FVD ertegen, zodat zij is aangenomen.</w:t>
      </w:r>
    </w:p>
    <w:p w:rsidR="002262F1" w:rsidP="002262F1" w:rsidRDefault="002262F1" w14:paraId="50CAD08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 c.s. (36945-XVII, nr. 12).</w:t>
      </w:r>
    </w:p>
    <w:p w:rsidR="002262F1" w:rsidP="002262F1" w:rsidRDefault="002262F1" w14:paraId="0FAF20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het CDA, DENK, de VVD, de SGP, de ChristenUnie, JA21, BBB, Groep Markuszower, de PVV en FVD voor deze motie hebben gestemd en de leden van de fractie van de PvdD ertegen, zodat zij is aangenomen.</w:t>
      </w:r>
    </w:p>
    <w:p w:rsidR="002262F1" w:rsidP="002262F1" w:rsidRDefault="002262F1" w14:paraId="4C8D8DBD" w14:textId="77777777">
      <w:pPr>
        <w:spacing w:after="240"/>
        <w:rPr>
          <w:rFonts w:ascii="Arial" w:hAnsi="Arial" w:eastAsia="Times New Roman" w:cs="Arial"/>
          <w:sz w:val="22"/>
          <w:szCs w:val="22"/>
        </w:rPr>
      </w:pPr>
      <w:r>
        <w:rPr>
          <w:rFonts w:ascii="Arial" w:hAnsi="Arial" w:eastAsia="Times New Roman" w:cs="Arial"/>
          <w:sz w:val="22"/>
          <w:szCs w:val="22"/>
        </w:rPr>
        <w:t>Stemming motie Begrotingen van BZK, EZ en JenV betreffende digitale zaken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begrotingen van BZK, EZ en JenV voor zover het onderwerpen betreft die zien op digitale zaken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2262F1" w:rsidP="002262F1" w:rsidRDefault="002262F1" w14:paraId="6D836D5D" w14:textId="77777777">
      <w:pPr>
        <w:numPr>
          <w:ilvl w:val="0"/>
          <w:numId w:val="2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motie-Kathmann c.s. over publieke financiering voor ontwikkelaars van lespakketten voor de digitale veiligheid van (36800-VII, nr. 70).</w:t>
      </w:r>
    </w:p>
    <w:p w:rsidR="002262F1" w:rsidP="002262F1" w:rsidRDefault="002262F1" w14:paraId="66078397" w14:textId="77777777">
      <w:pPr>
        <w:rPr>
          <w:rFonts w:ascii="Arial" w:hAnsi="Arial" w:eastAsia="Times New Roman" w:cs="Arial"/>
          <w:sz w:val="22"/>
          <w:szCs w:val="22"/>
        </w:rPr>
      </w:pPr>
    </w:p>
    <w:p w:rsidR="002262F1" w:rsidP="002262F1" w:rsidRDefault="002262F1" w14:paraId="49502CF8" w14:textId="77777777">
      <w:pPr>
        <w:spacing w:after="240"/>
        <w:rPr>
          <w:rFonts w:ascii="Arial" w:hAnsi="Arial" w:eastAsia="Times New Roman" w:cs="Arial"/>
          <w:sz w:val="22"/>
          <w:szCs w:val="22"/>
        </w:rPr>
      </w:pPr>
      <w:r>
        <w:rPr>
          <w:rFonts w:ascii="Arial" w:hAnsi="Arial" w:eastAsia="Times New Roman" w:cs="Arial"/>
          <w:sz w:val="22"/>
          <w:szCs w:val="22"/>
        </w:rPr>
        <w:t>(Zie wetgevingsoverleg van 2 maart 2026.)</w:t>
      </w:r>
    </w:p>
    <w:p w:rsidR="002262F1" w:rsidP="002262F1" w:rsidRDefault="002262F1" w14:paraId="23D9FC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motie-Kathmann c.s. (36800-VII, nr. 70) is in die zin gewijzigd dat zij thans is ondertekend door de leden Kathmann, Van den Berg, Dassen, Beckerman, Teunissen, Vermeer en Struijs, en luidt:</w:t>
      </w:r>
    </w:p>
    <w:p w:rsidR="002262F1" w:rsidP="002262F1" w:rsidRDefault="002262F1" w14:paraId="7CAF6B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ruim de helft van jongeren negatieve ervaringen heeft online;</w:t>
      </w:r>
      <w:r>
        <w:rPr>
          <w:rFonts w:ascii="Arial" w:hAnsi="Arial" w:eastAsia="Times New Roman" w:cs="Arial"/>
          <w:sz w:val="22"/>
          <w:szCs w:val="22"/>
        </w:rPr>
        <w:br/>
      </w:r>
      <w:r>
        <w:rPr>
          <w:rFonts w:ascii="Arial" w:hAnsi="Arial" w:eastAsia="Times New Roman" w:cs="Arial"/>
          <w:sz w:val="22"/>
          <w:szCs w:val="22"/>
        </w:rPr>
        <w:br/>
        <w:t>overwegende dat jongeren geholpen zijn bij speelse manieren om digitaal weerbaar te worden die aansluiten bij hun leefwereld;</w:t>
      </w:r>
      <w:r>
        <w:rPr>
          <w:rFonts w:ascii="Arial" w:hAnsi="Arial" w:eastAsia="Times New Roman" w:cs="Arial"/>
          <w:sz w:val="22"/>
          <w:szCs w:val="22"/>
        </w:rPr>
        <w:br/>
      </w:r>
      <w:r>
        <w:rPr>
          <w:rFonts w:ascii="Arial" w:hAnsi="Arial" w:eastAsia="Times New Roman" w:cs="Arial"/>
          <w:sz w:val="22"/>
          <w:szCs w:val="22"/>
        </w:rPr>
        <w:br/>
        <w:t>overwegende dat verschillende ministeries verantwoordelijk zijn voor de onlineveiligheid van jongeren, maar een centrale financiering voor publiek-private samenwerkingen in dit domein ontbreekt, zoals ook gesteld in de initiatiefnota Veilig Online;</w:t>
      </w:r>
      <w:r>
        <w:rPr>
          <w:rFonts w:ascii="Arial" w:hAnsi="Arial" w:eastAsia="Times New Roman" w:cs="Arial"/>
          <w:sz w:val="22"/>
          <w:szCs w:val="22"/>
        </w:rPr>
        <w:br/>
      </w:r>
      <w:r>
        <w:rPr>
          <w:rFonts w:ascii="Arial" w:hAnsi="Arial" w:eastAsia="Times New Roman" w:cs="Arial"/>
          <w:sz w:val="22"/>
          <w:szCs w:val="22"/>
        </w:rPr>
        <w:br/>
        <w:t xml:space="preserve">overwegende dat bekende organisaties nu al lespakketten voor jongeren ontwikkelen die </w:t>
      </w:r>
      <w:r>
        <w:rPr>
          <w:rFonts w:ascii="Arial" w:hAnsi="Arial" w:eastAsia="Times New Roman" w:cs="Arial"/>
          <w:sz w:val="22"/>
          <w:szCs w:val="22"/>
        </w:rPr>
        <w:lastRenderedPageBreak/>
        <w:t>invulling geven aan de beleidsdoelen van de betrokken ministeries, maar zij hiervoor geen publieke financiering ontvangen;</w:t>
      </w:r>
      <w:r>
        <w:rPr>
          <w:rFonts w:ascii="Arial" w:hAnsi="Arial" w:eastAsia="Times New Roman" w:cs="Arial"/>
          <w:sz w:val="22"/>
          <w:szCs w:val="22"/>
        </w:rPr>
        <w:br/>
      </w:r>
      <w:r>
        <w:rPr>
          <w:rFonts w:ascii="Arial" w:hAnsi="Arial" w:eastAsia="Times New Roman" w:cs="Arial"/>
          <w:sz w:val="22"/>
          <w:szCs w:val="22"/>
        </w:rPr>
        <w:br/>
        <w:t>verzoekt de regering om ontwikkelaars van lespakketten voor de digitale veiligheid van jongeren financieel tegemoet te komen en vanuit bestaande departementale budgetten te komen tot een publieke financiering van minstens één jaar;</w:t>
      </w:r>
      <w:r>
        <w:rPr>
          <w:rFonts w:ascii="Arial" w:hAnsi="Arial" w:eastAsia="Times New Roman" w:cs="Arial"/>
          <w:sz w:val="22"/>
          <w:szCs w:val="22"/>
        </w:rPr>
        <w:br/>
      </w:r>
      <w:r>
        <w:rPr>
          <w:rFonts w:ascii="Arial" w:hAnsi="Arial" w:eastAsia="Times New Roman" w:cs="Arial"/>
          <w:sz w:val="22"/>
          <w:szCs w:val="22"/>
        </w:rPr>
        <w:br/>
        <w:t>verzoekt de regering om hierbij rekening te houden met de financieringsopties voorgesteld in de initiatiefnota Veilig Online, en de Kamer over dit voorstel te informeren in de verzamelbrief Digitalisering in Q3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2262F1" w:rsidP="002262F1" w:rsidRDefault="002262F1" w14:paraId="70C8ADE2" w14:textId="77777777">
      <w:pPr>
        <w:spacing w:after="240"/>
        <w:rPr>
          <w:rFonts w:ascii="Arial" w:hAnsi="Arial" w:eastAsia="Times New Roman" w:cs="Arial"/>
          <w:sz w:val="22"/>
          <w:szCs w:val="22"/>
        </w:rPr>
      </w:pPr>
      <w:r>
        <w:rPr>
          <w:rFonts w:ascii="Arial" w:hAnsi="Arial" w:eastAsia="Times New Roman" w:cs="Arial"/>
          <w:sz w:val="22"/>
          <w:szCs w:val="22"/>
        </w:rPr>
        <w:t>Zij krijgt nr. ??, was nr. 70 (36800-VII).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2262F1" w:rsidP="002262F1" w:rsidRDefault="002262F1" w14:paraId="5DC39955"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motie-Kathmann c.s. (36800-VII, nr. ??, was nr. 70).</w:t>
      </w:r>
    </w:p>
    <w:p w:rsidR="002262F1" w:rsidP="002262F1" w:rsidRDefault="002262F1" w14:paraId="33DE30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PRO, de SP, 50PLUS, D66, Volt, de PvdD, het CDA, DENK, de VVD, de ChristenUnie, JA21 en BBB voor deze gewijzigde motie hebben gestemd en de leden van de fracties van de SGP, Groep Markuszower, de PVV en FVD ertegen, zodat zij is aangenomen.</w:t>
      </w:r>
    </w:p>
    <w:p w:rsidR="002262F1" w:rsidP="002262F1" w:rsidRDefault="002262F1" w14:paraId="6E037AB8" w14:textId="77777777">
      <w:pPr>
        <w:spacing w:after="240"/>
        <w:rPr>
          <w:rFonts w:ascii="Arial" w:hAnsi="Arial" w:eastAsia="Times New Roman" w:cs="Arial"/>
          <w:sz w:val="22"/>
          <w:szCs w:val="22"/>
        </w:rPr>
      </w:pPr>
      <w:r>
        <w:rPr>
          <w:rFonts w:ascii="Arial" w:hAnsi="Arial" w:eastAsia="Times New Roman" w:cs="Arial"/>
          <w:sz w:val="22"/>
          <w:szCs w:val="22"/>
        </w:rPr>
        <w:t>Stemming brief Beroep op artikel 2.27 van de Comptabiliteitswet 2016 ten behoeve van de suppletoire begroting Infrastructuur en Waterstaat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de vaste commissie voor Infrastructuur en Waterstaat over een beroep op artikel 2.27 van de Comptabiliteitswet 2016 ten behoeve van de suppletoire begroting van het ministerie van Infrastructuur en Waterstaat (XII) (36915-XII, nr. 19)</w:t>
      </w:r>
      <w:r>
        <w:rPr>
          <w:rFonts w:ascii="Arial" w:hAnsi="Arial" w:eastAsia="Times New Roman" w:cs="Arial"/>
          <w:sz w:val="22"/>
          <w:szCs w:val="22"/>
        </w:rPr>
        <w:t>.</w:t>
      </w:r>
    </w:p>
    <w:p w:rsidR="002262F1" w:rsidP="002262F1" w:rsidRDefault="002262F1" w14:paraId="1687D8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stemming komt het voorstel van de vaste commissie voor Infrastructuur en Waterstaat om uit te spreken dat de Kamer zich deugdelijk geïnformeerd acht over het beroep dat de minister van Infrastructuur en Waterstaat op 11 juni 2026 heeft gedaan op artikel 2.27, tweede lid van de Comptabiliteitswet 2016 ten behoeve van een uitgave die is opgenomen in de eerste suppletoire begrotingswet Infrastructuur en Waterstaat samenhangende met de Voorjaarsnota.</w:t>
      </w:r>
    </w:p>
    <w:p w:rsidR="002262F1" w:rsidP="002262F1" w:rsidRDefault="002262F1" w14:paraId="7499240E"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2262F1" w:rsidP="002262F1" w:rsidRDefault="002262F1" w14:paraId="32091C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de stemmingen. Ik dank u wel. Ik schors een enkel ogenblik.</w:t>
      </w:r>
    </w:p>
    <w:p w:rsidR="002262F1" w:rsidP="002262F1" w:rsidRDefault="002262F1" w14:paraId="22A5BDE1"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186A9BA5"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F6F"/>
    <w:multiLevelType w:val="multilevel"/>
    <w:tmpl w:val="7EE0D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C2FB4"/>
    <w:multiLevelType w:val="multilevel"/>
    <w:tmpl w:val="6B9E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47504"/>
    <w:multiLevelType w:val="multilevel"/>
    <w:tmpl w:val="E1BA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C54ED6"/>
    <w:multiLevelType w:val="multilevel"/>
    <w:tmpl w:val="5318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77E96"/>
    <w:multiLevelType w:val="multilevel"/>
    <w:tmpl w:val="2C984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F82D4D"/>
    <w:multiLevelType w:val="multilevel"/>
    <w:tmpl w:val="4B0A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56239"/>
    <w:multiLevelType w:val="multilevel"/>
    <w:tmpl w:val="F9B4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B547C"/>
    <w:multiLevelType w:val="multilevel"/>
    <w:tmpl w:val="C590C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EF209F"/>
    <w:multiLevelType w:val="multilevel"/>
    <w:tmpl w:val="D256E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AB383D"/>
    <w:multiLevelType w:val="multilevel"/>
    <w:tmpl w:val="9AA0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1691C"/>
    <w:multiLevelType w:val="multilevel"/>
    <w:tmpl w:val="6E70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923795"/>
    <w:multiLevelType w:val="multilevel"/>
    <w:tmpl w:val="0654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423FE4"/>
    <w:multiLevelType w:val="multilevel"/>
    <w:tmpl w:val="B058A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56FAA"/>
    <w:multiLevelType w:val="multilevel"/>
    <w:tmpl w:val="5EDA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44352"/>
    <w:multiLevelType w:val="multilevel"/>
    <w:tmpl w:val="CEEE2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6F4611"/>
    <w:multiLevelType w:val="multilevel"/>
    <w:tmpl w:val="766E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92513"/>
    <w:multiLevelType w:val="multilevel"/>
    <w:tmpl w:val="05B6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A90724"/>
    <w:multiLevelType w:val="multilevel"/>
    <w:tmpl w:val="1FCE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DD501D"/>
    <w:multiLevelType w:val="multilevel"/>
    <w:tmpl w:val="6376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D26DF"/>
    <w:multiLevelType w:val="multilevel"/>
    <w:tmpl w:val="DABA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724FC"/>
    <w:multiLevelType w:val="multilevel"/>
    <w:tmpl w:val="1C56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417"/>
    <w:multiLevelType w:val="multilevel"/>
    <w:tmpl w:val="3892A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5620B"/>
    <w:multiLevelType w:val="multilevel"/>
    <w:tmpl w:val="3378D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823337"/>
    <w:multiLevelType w:val="multilevel"/>
    <w:tmpl w:val="F5D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060EA1"/>
    <w:multiLevelType w:val="multilevel"/>
    <w:tmpl w:val="E7961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63731B"/>
    <w:multiLevelType w:val="multilevel"/>
    <w:tmpl w:val="57AE2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D73503"/>
    <w:multiLevelType w:val="multilevel"/>
    <w:tmpl w:val="F89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054C3F"/>
    <w:multiLevelType w:val="multilevel"/>
    <w:tmpl w:val="8E4E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55177E"/>
    <w:multiLevelType w:val="multilevel"/>
    <w:tmpl w:val="E97E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721C5F"/>
    <w:multiLevelType w:val="multilevel"/>
    <w:tmpl w:val="516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FF5EA9"/>
    <w:multiLevelType w:val="multilevel"/>
    <w:tmpl w:val="691C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672542">
    <w:abstractNumId w:val="8"/>
  </w:num>
  <w:num w:numId="2" w16cid:durableId="1397900177">
    <w:abstractNumId w:val="7"/>
  </w:num>
  <w:num w:numId="3" w16cid:durableId="1549872349">
    <w:abstractNumId w:val="9"/>
  </w:num>
  <w:num w:numId="4" w16cid:durableId="501285486">
    <w:abstractNumId w:val="4"/>
  </w:num>
  <w:num w:numId="5" w16cid:durableId="436026949">
    <w:abstractNumId w:val="11"/>
  </w:num>
  <w:num w:numId="6" w16cid:durableId="1982032742">
    <w:abstractNumId w:val="20"/>
  </w:num>
  <w:num w:numId="7" w16cid:durableId="1122261464">
    <w:abstractNumId w:val="5"/>
  </w:num>
  <w:num w:numId="8" w16cid:durableId="1441727121">
    <w:abstractNumId w:val="25"/>
  </w:num>
  <w:num w:numId="9" w16cid:durableId="1401094642">
    <w:abstractNumId w:val="16"/>
  </w:num>
  <w:num w:numId="10" w16cid:durableId="903024593">
    <w:abstractNumId w:val="13"/>
  </w:num>
  <w:num w:numId="11" w16cid:durableId="108401799">
    <w:abstractNumId w:val="22"/>
  </w:num>
  <w:num w:numId="12" w16cid:durableId="2116361331">
    <w:abstractNumId w:val="27"/>
  </w:num>
  <w:num w:numId="13" w16cid:durableId="1584142415">
    <w:abstractNumId w:val="30"/>
  </w:num>
  <w:num w:numId="14" w16cid:durableId="1597250969">
    <w:abstractNumId w:val="18"/>
  </w:num>
  <w:num w:numId="15" w16cid:durableId="1712533721">
    <w:abstractNumId w:val="6"/>
  </w:num>
  <w:num w:numId="16" w16cid:durableId="1508787360">
    <w:abstractNumId w:val="12"/>
  </w:num>
  <w:num w:numId="17" w16cid:durableId="2091191704">
    <w:abstractNumId w:val="1"/>
  </w:num>
  <w:num w:numId="18" w16cid:durableId="1479884189">
    <w:abstractNumId w:val="24"/>
  </w:num>
  <w:num w:numId="19" w16cid:durableId="1276769">
    <w:abstractNumId w:val="2"/>
  </w:num>
  <w:num w:numId="20" w16cid:durableId="1733429050">
    <w:abstractNumId w:val="29"/>
  </w:num>
  <w:num w:numId="21" w16cid:durableId="800615875">
    <w:abstractNumId w:val="14"/>
  </w:num>
  <w:num w:numId="22" w16cid:durableId="1376153278">
    <w:abstractNumId w:val="21"/>
  </w:num>
  <w:num w:numId="23" w16cid:durableId="513961349">
    <w:abstractNumId w:val="19"/>
  </w:num>
  <w:num w:numId="24" w16cid:durableId="405419456">
    <w:abstractNumId w:val="0"/>
  </w:num>
  <w:num w:numId="25" w16cid:durableId="1684285259">
    <w:abstractNumId w:val="15"/>
  </w:num>
  <w:num w:numId="26" w16cid:durableId="2060662116">
    <w:abstractNumId w:val="3"/>
  </w:num>
  <w:num w:numId="27" w16cid:durableId="649363088">
    <w:abstractNumId w:val="17"/>
  </w:num>
  <w:num w:numId="28" w16cid:durableId="750547014">
    <w:abstractNumId w:val="10"/>
  </w:num>
  <w:num w:numId="29" w16cid:durableId="1688944176">
    <w:abstractNumId w:val="23"/>
  </w:num>
  <w:num w:numId="30" w16cid:durableId="1597321027">
    <w:abstractNumId w:val="26"/>
  </w:num>
  <w:num w:numId="31" w16cid:durableId="8535676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2F1"/>
    <w:rsid w:val="002262F1"/>
    <w:rsid w:val="002C3023"/>
    <w:rsid w:val="009659B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B77F5"/>
  <w15:chartTrackingRefBased/>
  <w15:docId w15:val="{C64CDCC0-AD1C-44AC-B989-42B07671A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62F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226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26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262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62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62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62F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62F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62F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62F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62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62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62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62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62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62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62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62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62F1"/>
    <w:rPr>
      <w:rFonts w:eastAsiaTheme="majorEastAsia" w:cstheme="majorBidi"/>
      <w:color w:val="272727" w:themeColor="text1" w:themeTint="D8"/>
    </w:rPr>
  </w:style>
  <w:style w:type="paragraph" w:styleId="Titel">
    <w:name w:val="Title"/>
    <w:basedOn w:val="Standaard"/>
    <w:next w:val="Standaard"/>
    <w:link w:val="TitelChar"/>
    <w:uiPriority w:val="10"/>
    <w:qFormat/>
    <w:rsid w:val="002262F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62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62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62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62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62F1"/>
    <w:rPr>
      <w:i/>
      <w:iCs/>
      <w:color w:val="404040" w:themeColor="text1" w:themeTint="BF"/>
    </w:rPr>
  </w:style>
  <w:style w:type="paragraph" w:styleId="Lijstalinea">
    <w:name w:val="List Paragraph"/>
    <w:basedOn w:val="Standaard"/>
    <w:uiPriority w:val="34"/>
    <w:qFormat/>
    <w:rsid w:val="002262F1"/>
    <w:pPr>
      <w:ind w:left="720"/>
      <w:contextualSpacing/>
    </w:pPr>
  </w:style>
  <w:style w:type="character" w:styleId="Intensievebenadrukking">
    <w:name w:val="Intense Emphasis"/>
    <w:basedOn w:val="Standaardalinea-lettertype"/>
    <w:uiPriority w:val="21"/>
    <w:qFormat/>
    <w:rsid w:val="002262F1"/>
    <w:rPr>
      <w:i/>
      <w:iCs/>
      <w:color w:val="0F4761" w:themeColor="accent1" w:themeShade="BF"/>
    </w:rPr>
  </w:style>
  <w:style w:type="paragraph" w:styleId="Duidelijkcitaat">
    <w:name w:val="Intense Quote"/>
    <w:basedOn w:val="Standaard"/>
    <w:next w:val="Standaard"/>
    <w:link w:val="DuidelijkcitaatChar"/>
    <w:uiPriority w:val="30"/>
    <w:qFormat/>
    <w:rsid w:val="00226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62F1"/>
    <w:rPr>
      <w:i/>
      <w:iCs/>
      <w:color w:val="0F4761" w:themeColor="accent1" w:themeShade="BF"/>
    </w:rPr>
  </w:style>
  <w:style w:type="character" w:styleId="Intensieveverwijzing">
    <w:name w:val="Intense Reference"/>
    <w:basedOn w:val="Standaardalinea-lettertype"/>
    <w:uiPriority w:val="32"/>
    <w:qFormat/>
    <w:rsid w:val="002262F1"/>
    <w:rPr>
      <w:b/>
      <w:bCs/>
      <w:smallCaps/>
      <w:color w:val="0F4761" w:themeColor="accent1" w:themeShade="BF"/>
      <w:spacing w:val="5"/>
    </w:rPr>
  </w:style>
  <w:style w:type="paragraph" w:customStyle="1" w:styleId="msonormal0">
    <w:name w:val="msonormal"/>
    <w:basedOn w:val="Standaard"/>
    <w:rsid w:val="002262F1"/>
    <w:pPr>
      <w:spacing w:before="100" w:beforeAutospacing="1" w:after="100" w:afterAutospacing="1"/>
    </w:pPr>
  </w:style>
  <w:style w:type="paragraph" w:styleId="Koptekst">
    <w:name w:val="header"/>
    <w:basedOn w:val="Standaard"/>
    <w:link w:val="KoptekstChar"/>
    <w:uiPriority w:val="99"/>
    <w:unhideWhenUsed/>
    <w:rsid w:val="002262F1"/>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2262F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262F1"/>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2262F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262F1"/>
    <w:pPr>
      <w:spacing w:before="100" w:beforeAutospacing="1" w:after="100" w:afterAutospacing="1"/>
    </w:pPr>
  </w:style>
  <w:style w:type="character" w:styleId="Zwaar">
    <w:name w:val="Strong"/>
    <w:basedOn w:val="Standaardalinea-lettertype"/>
    <w:uiPriority w:val="22"/>
    <w:qFormat/>
    <w:rsid w:val="002262F1"/>
    <w:rPr>
      <w:b/>
      <w:bCs/>
    </w:rPr>
  </w:style>
  <w:style w:type="character" w:customStyle="1" w:styleId="msoheader0">
    <w:name w:val="msoheader"/>
    <w:basedOn w:val="Standaardalinea-lettertype"/>
    <w:rsid w:val="002262F1"/>
    <w:rPr>
      <w:rFonts w:ascii="Arial" w:hAnsi="Arial" w:cs="Arial" w:hint="default"/>
      <w:sz w:val="22"/>
      <w:szCs w:val="22"/>
    </w:rPr>
  </w:style>
  <w:style w:type="character" w:customStyle="1" w:styleId="msofooter0">
    <w:name w:val="msofooter"/>
    <w:basedOn w:val="Standaardalinea-lettertype"/>
    <w:rsid w:val="002262F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25906</ap:Words>
  <ap:Characters>142486</ap:Characters>
  <ap:DocSecurity>0</ap:DocSecurity>
  <ap:Lines>1187</ap:Lines>
  <ap:Paragraphs>336</ap:Paragraphs>
  <ap:ScaleCrop>false</ap:ScaleCrop>
  <ap:LinksUpToDate>false</ap:LinksUpToDate>
  <ap:CharactersWithSpaces>168056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2026-06-24T06:57:00.0000000Z</dcterms:created>
  <dcterms:modified xsi:type="dcterms:W3CDTF">2026-06-24T06:57:00.0000000Z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