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1DF0" w:rsidRDefault="00C81DF0" w14:paraId="2248D691" w14:textId="77777777">
      <w:pPr>
        <w:rPr>
          <w:rFonts w:ascii="Times New Roman" w:hAnsi="Times New Roman" w:cs="Times New Roman"/>
          <w:sz w:val="24"/>
          <w:szCs w:val="24"/>
        </w:rPr>
      </w:pPr>
    </w:p>
    <w:p w:rsidRPr="00C81DF0" w:rsidR="00C81DF0" w:rsidRDefault="00C81DF0" w14:paraId="71D0FAE7" w14:textId="0B00565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81DF0">
        <w:rPr>
          <w:rFonts w:ascii="Times New Roman" w:hAnsi="Times New Roman" w:cs="Times New Roman"/>
          <w:b/>
          <w:bCs/>
          <w:sz w:val="24"/>
          <w:szCs w:val="24"/>
        </w:rPr>
        <w:t>2026Z14161</w:t>
      </w:r>
    </w:p>
    <w:p w:rsidRPr="00410148" w:rsidR="00EC711E" w:rsidRDefault="00410148" w14:paraId="45EFB806" w14:textId="4AA0D9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Mondelinge vragen van </w:t>
      </w:r>
      <w:r w:rsidRPr="00410148">
        <w:rPr>
          <w:rFonts w:ascii="Times New Roman" w:hAnsi="Times New Roman" w:cs="Times New Roman"/>
          <w:sz w:val="24"/>
          <w:szCs w:val="24"/>
        </w:rPr>
        <w:t xml:space="preserve">het lid </w:t>
      </w:r>
      <w:proofErr w:type="spellStart"/>
      <w:r w:rsidRPr="00410148">
        <w:rPr>
          <w:rFonts w:ascii="Times New Roman" w:hAnsi="Times New Roman" w:cs="Times New Roman"/>
          <w:sz w:val="24"/>
          <w:szCs w:val="24"/>
        </w:rPr>
        <w:t>Rooderkerk</w:t>
      </w:r>
      <w:proofErr w:type="spellEnd"/>
      <w:r w:rsidRPr="00410148">
        <w:rPr>
          <w:rFonts w:ascii="Times New Roman" w:hAnsi="Times New Roman" w:cs="Times New Roman"/>
          <w:sz w:val="24"/>
          <w:szCs w:val="24"/>
        </w:rPr>
        <w:t xml:space="preserve"> (D66) aan de staatssecretaris van Onderwijs, Cultuur en Wetenschap over het bericht 'Eén op de drie scholen heeft tropenrooster, werkende ouders met handen in het haar: ’Mag dat zomaar?’' </w:t>
      </w:r>
      <w:hyperlink w:history="1" r:id="rId4">
        <w:r w:rsidRPr="00410148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(Telegraaf.nl, 22 juni 2026) </w:t>
        </w:r>
      </w:hyperlink>
      <w:r>
        <w:rPr>
          <w:rFonts w:ascii="Times New Roman" w:hAnsi="Times New Roman" w:cs="Times New Roman"/>
          <w:sz w:val="24"/>
          <w:szCs w:val="24"/>
        </w:rPr>
        <w:t>(Ingezonden 23 juni 2026)</w:t>
      </w:r>
    </w:p>
    <w:sectPr w:rsidRPr="00410148" w:rsidR="00EC711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148"/>
    <w:rsid w:val="00023351"/>
    <w:rsid w:val="00410148"/>
    <w:rsid w:val="00566ABE"/>
    <w:rsid w:val="009F5F36"/>
    <w:rsid w:val="00B96921"/>
    <w:rsid w:val="00C81DF0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743B2"/>
  <w15:chartTrackingRefBased/>
  <w15:docId w15:val="{9C96C785-FD6F-4B3C-8D8A-6DD3AE423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101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101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101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101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101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101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101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101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101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101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101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101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1014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1014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1014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1014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1014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101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101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10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101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101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101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1014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1014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1014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101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1014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1014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C81DF0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81D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www.telegraaf.nl/binnenland/een-op-de-drie-scholen-heeft-tropenrooster-werkende-ouders-met-handen-in-het-haar-mag-dat-zomaar/157596797.html?utm_medium=referral&amp;amp;utm_campaign=share" TargetMode="Externa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425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2026-06-23T09:34:00.0000000Z</dcterms:created>
  <dcterms:modified xsi:type="dcterms:W3CDTF">2026-06-23T11:06:00.0000000Z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