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P="00F51C13" w:rsidRDefault="00CD5856" w14:paraId="54DF1ED4" w14:textId="14E2D90E"/>
    <w:p w:rsidR="00CD5856" w:rsidRDefault="00CD5856" w14:paraId="0EAE97AA" w14:textId="77777777"/>
    <w:p w:rsidR="00CD5856" w:rsidRDefault="00CD5856" w14:paraId="5AFD16C5" w14:textId="77777777"/>
    <w:p w:rsidR="00CD5856" w:rsidRDefault="00CD5856" w14:paraId="3A5F5E61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77B48EC5" w14:textId="77777777">
      <w:pPr>
        <w:pStyle w:val="Huisstijl-Aanhef"/>
      </w:pPr>
      <w:r>
        <w:t>Geachte voorzitter,</w:t>
      </w:r>
    </w:p>
    <w:p w:rsidRPr="009562D3" w:rsidR="008610E4" w:rsidP="008610E4" w:rsidRDefault="00000000" w14:paraId="64D60C1B" w14:textId="610862C3">
      <w:r w:rsidRPr="00873A84">
        <w:t>De bijgevoegde vertrouwelijke b</w:t>
      </w:r>
      <w:r>
        <w:t>ijlage</w:t>
      </w:r>
      <w:r w:rsidRPr="00873A84">
        <w:t xml:space="preserve"> is bedoeld om uw Kamer te informeren over </w:t>
      </w:r>
      <w:r w:rsidR="002825EE">
        <w:t xml:space="preserve">voorgenomen </w:t>
      </w:r>
      <w:r w:rsidR="00094E15">
        <w:t>handhavingsactiviteiten van de Inspectie Gezondheidszorg en Jeugd (IGJ) in een bepaalde casus</w:t>
      </w:r>
      <w:r>
        <w:t xml:space="preserve">. </w:t>
      </w:r>
      <w:r w:rsidRPr="00873A84">
        <w:t xml:space="preserve">Aangezien het om </w:t>
      </w:r>
      <w:r w:rsidR="00094E15">
        <w:t>handhavingsactiviteiten</w:t>
      </w:r>
      <w:r>
        <w:t xml:space="preserve"> gaat die nog niet definitief zijn en waarvan de zakelijke weergave nog niet openbaar is gemaakt, is gekozen voor een vertrouwelijke bijlage</w:t>
      </w:r>
      <w:r w:rsidR="006A3F14">
        <w:t xml:space="preserve"> die </w:t>
      </w:r>
      <w:r w:rsidR="00F51C13">
        <w:t xml:space="preserve">ter inzage </w:t>
      </w:r>
      <w:r w:rsidR="00F51C13">
        <w:t>in uw Kamer is gelegd</w:t>
      </w:r>
      <w:r w:rsidRPr="00873A84">
        <w:t xml:space="preserve">. Wanneer </w:t>
      </w:r>
      <w:r>
        <w:t xml:space="preserve">dat mogelijk is, zal ik </w:t>
      </w:r>
      <w:r w:rsidRPr="00873A84">
        <w:t xml:space="preserve">de </w:t>
      </w:r>
      <w:r>
        <w:t xml:space="preserve">Tweede </w:t>
      </w:r>
      <w:r w:rsidRPr="00873A84">
        <w:t xml:space="preserve">Kamer ook publiekelijk informeren. </w:t>
      </w:r>
    </w:p>
    <w:p w:rsidRPr="009A31BF" w:rsidR="00CD5856" w:rsidRDefault="00000000" w14:paraId="1DF51825" w14:textId="77777777">
      <w:pPr>
        <w:pStyle w:val="Huisstijl-Slotzin"/>
      </w:pPr>
      <w:r>
        <w:t>Hoogachtend,</w:t>
      </w:r>
    </w:p>
    <w:p w:rsidR="00BC481F" w:rsidP="00463DBC" w:rsidRDefault="00BC481F" w14:paraId="5EAC07DA" w14:textId="77777777">
      <w:pPr>
        <w:spacing w:line="240" w:lineRule="auto"/>
        <w:rPr>
          <w:noProof/>
        </w:rPr>
      </w:pPr>
    </w:p>
    <w:p w:rsidR="000A4F09" w:rsidP="00C62B6C" w:rsidRDefault="00000000" w14:paraId="1A398378" w14:textId="77777777">
      <w:pPr>
        <w:spacing w:line="240" w:lineRule="atLeast"/>
        <w:jc w:val="both"/>
      </w:pPr>
      <w:r>
        <w:t>de minister van Langdurige Zorg,</w:t>
      </w:r>
    </w:p>
    <w:p w:rsidR="00C62B6C" w:rsidP="00C62B6C" w:rsidRDefault="00000000" w14:paraId="08B620D2" w14:textId="2B7549BE">
      <w:pPr>
        <w:spacing w:line="240" w:lineRule="atLeast"/>
        <w:jc w:val="both"/>
        <w:rPr>
          <w:szCs w:val="18"/>
        </w:rPr>
      </w:pPr>
      <w:r>
        <w:t>Jeugd en Sport</w:t>
      </w:r>
      <w:r>
        <w:rPr>
          <w:szCs w:val="18"/>
        </w:rPr>
        <w:t>,</w:t>
      </w:r>
    </w:p>
    <w:p w:rsidRPr="007B6A41" w:rsidR="00C62B6C" w:rsidP="00C62B6C" w:rsidRDefault="00C62B6C" w14:paraId="4E15DDF9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F51C13" w:rsidP="00C62B6C" w:rsidRDefault="00F51C13" w14:paraId="68DCA5D4" w14:textId="77777777">
      <w:pPr>
        <w:spacing w:line="240" w:lineRule="atLeast"/>
      </w:pPr>
    </w:p>
    <w:p w:rsidR="00F51C13" w:rsidP="00C62B6C" w:rsidRDefault="00F51C13" w14:paraId="71EAFEF3" w14:textId="77777777">
      <w:pPr>
        <w:spacing w:line="240" w:lineRule="atLeast"/>
      </w:pPr>
    </w:p>
    <w:p w:rsidRPr="007B6A41" w:rsidR="00C62B6C" w:rsidP="00C62B6C" w:rsidRDefault="00000000" w14:paraId="37F17073" w14:textId="73D29D57">
      <w:pPr>
        <w:spacing w:line="240" w:lineRule="atLeast"/>
        <w:rPr>
          <w:szCs w:val="18"/>
        </w:rPr>
      </w:pPr>
      <w:r>
        <w:cr/>
      </w:r>
      <w:r>
        <w:cr/>
      </w:r>
    </w:p>
    <w:p w:rsidRPr="007B6A41" w:rsidR="00C62B6C" w:rsidP="00C62B6C" w:rsidRDefault="00000000" w14:paraId="4473C132" w14:textId="77777777">
      <w:pPr>
        <w:spacing w:line="240" w:lineRule="atLeast"/>
        <w:jc w:val="both"/>
        <w:rPr>
          <w:szCs w:val="18"/>
        </w:rPr>
      </w:pPr>
      <w:r>
        <w:t>Mirjam Sterk</w:t>
      </w:r>
    </w:p>
    <w:p w:rsidR="00C95CA9" w:rsidRDefault="00C95CA9" w14:paraId="27C777B4" w14:textId="77777777">
      <w:pPr>
        <w:spacing w:line="240" w:lineRule="auto"/>
        <w:rPr>
          <w:noProof/>
        </w:rPr>
      </w:pPr>
    </w:p>
    <w:sectPr w:rsidR="00C95CA9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10B8" w14:textId="77777777" w:rsidR="00F21629" w:rsidRDefault="00F21629">
      <w:pPr>
        <w:spacing w:line="240" w:lineRule="auto"/>
      </w:pPr>
      <w:r>
        <w:separator/>
      </w:r>
    </w:p>
  </w:endnote>
  <w:endnote w:type="continuationSeparator" w:id="0">
    <w:p w14:paraId="78C0ABAD" w14:textId="77777777" w:rsidR="00F21629" w:rsidRDefault="00F21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B95D" w14:textId="045FC03B" w:rsidR="00DC7639" w:rsidRDefault="009118CD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F227099" wp14:editId="3C5E2FE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76720703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DDC05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2709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760DDC05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64BC" w14:textId="77777777" w:rsidR="00F21629" w:rsidRDefault="00F21629">
      <w:pPr>
        <w:spacing w:line="240" w:lineRule="auto"/>
      </w:pPr>
      <w:r>
        <w:separator/>
      </w:r>
    </w:p>
  </w:footnote>
  <w:footnote w:type="continuationSeparator" w:id="0">
    <w:p w14:paraId="36EDC8B5" w14:textId="77777777" w:rsidR="00F21629" w:rsidRDefault="00F21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D949" w14:textId="3CB1189D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7F8DCEC5" wp14:editId="7E425BC4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52C76650" wp14:editId="46ACEB7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118C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D33835" wp14:editId="439EC324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38864088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F9A20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CB86F28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A8D077B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2F64CB2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8D19BD6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2C543B55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4470412-1100585-PZO</w:t>
                          </w:r>
                        </w:p>
                        <w:bookmarkEnd w:id="0"/>
                        <w:p w14:paraId="3674F682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4021AFC5" w14:textId="77777777" w:rsidR="00215CB5" w:rsidRDefault="00215CB5">
                          <w:pPr>
                            <w:pStyle w:val="Huisstijl-ReferentiegegevenskopW1"/>
                          </w:pPr>
                        </w:p>
                        <w:p w14:paraId="6760EA89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0C127F09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3CA03A03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69DE5257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33835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15AF9A20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CB86F28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A8D077B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2F64CB22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8D19BD6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2C543B55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4470412-1100585-PZO</w:t>
                    </w:r>
                  </w:p>
                  <w:bookmarkEnd w:id="1"/>
                  <w:p w14:paraId="3674F682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4021AFC5" w14:textId="77777777" w:rsidR="00215CB5" w:rsidRDefault="00215CB5">
                    <w:pPr>
                      <w:pStyle w:val="Huisstijl-ReferentiegegevenskopW1"/>
                    </w:pPr>
                  </w:p>
                  <w:p w14:paraId="6760EA89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0C127F09" w14:textId="77777777" w:rsidR="00CD5856" w:rsidRDefault="00CD5856">
                    <w:pPr>
                      <w:pStyle w:val="Huisstijl-Referentiegegevens"/>
                    </w:pPr>
                  </w:p>
                  <w:p w14:paraId="3CA03A03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69DE5257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9118C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2037A0" wp14:editId="74E9D345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97228102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DF4E1C" w14:textId="44593ECE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F51C13">
                            <w:t>23 juni 2026</w:t>
                          </w:r>
                        </w:p>
                        <w:p w14:paraId="5DC4642F" w14:textId="7777777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8610E4">
                            <w:t>Vertrouwelijk bericht continuïteitscasus</w:t>
                          </w:r>
                        </w:p>
                        <w:p w14:paraId="52443B03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037A0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3CDF4E1C" w14:textId="44593ECE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F51C13">
                      <w:t>23 juni 2026</w:t>
                    </w:r>
                  </w:p>
                  <w:p w14:paraId="5DC4642F" w14:textId="7777777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8610E4">
                      <w:t>Vertrouwelijk bericht continuïteitscasus</w:t>
                    </w:r>
                  </w:p>
                  <w:p w14:paraId="52443B03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118C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02BE07" wp14:editId="3B61EE70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5875282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39389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02BE07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63B39389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118C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4108A1" wp14:editId="314A0676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68327217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C47A11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4108A1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78C47A11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18CD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0F4EC84" wp14:editId="77F7A6AF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985643911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49B5F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F4EC84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22949B5F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320F" w14:textId="7A9C4DB8" w:rsidR="00CD5856" w:rsidRDefault="009118C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685F5" wp14:editId="4D66C4E4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6966608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99744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A6CB31D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4470412-1100585-PZO</w:t>
                          </w:r>
                        </w:p>
                        <w:p w14:paraId="67204E34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4685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06399744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A6CB31D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4470412-1100585-PZO</w:t>
                    </w:r>
                  </w:p>
                  <w:p w14:paraId="67204E34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78DE2D0" wp14:editId="68F801E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60112822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9476DB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C95CA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C95CA9"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 w:rsidR="00C95CA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65A072D8" w14:textId="77777777" w:rsidR="00CD5856" w:rsidRDefault="00CD5856"/>
                        <w:p w14:paraId="5762A6A7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EA03ADE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DE2D0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079476DB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C95CA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C95CA9"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 w:rsidR="00C95CA9">
                      <w:rPr>
                        <w:noProof/>
                      </w:rPr>
                      <w:fldChar w:fldCharType="end"/>
                    </w:r>
                  </w:p>
                  <w:p w14:paraId="65A072D8" w14:textId="77777777" w:rsidR="00CD5856" w:rsidRDefault="00CD5856"/>
                  <w:p w14:paraId="5762A6A7" w14:textId="77777777" w:rsidR="00CD5856" w:rsidRDefault="00CD5856">
                    <w:pPr>
                      <w:pStyle w:val="Huisstijl-Paginanummer"/>
                    </w:pPr>
                  </w:p>
                  <w:p w14:paraId="7EA03ADE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B07F" w14:textId="19192C7B" w:rsidR="00CD5856" w:rsidRDefault="009118CD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434B76" wp14:editId="245CD9B8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77562026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F4AFA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0A4F09">
                                <w:t>26 juni 2014</w:t>
                              </w:r>
                            </w:sdtContent>
                          </w:sdt>
                        </w:p>
                        <w:p w14:paraId="00FC4578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6901CE9A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34B7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544F4AFA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0A4F09">
                          <w:t>26 juni 2014</w:t>
                        </w:r>
                      </w:sdtContent>
                    </w:sdt>
                  </w:p>
                  <w:p w14:paraId="00FC4578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6901CE9A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5B2B81F" wp14:editId="744E575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C78F1BA" wp14:editId="46DE600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170FA9" wp14:editId="1D17008B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645306511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CBEF4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69A69F8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3841DA4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15EA08A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641BF6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135984A7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6C42BC27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57391AEE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44CAF28E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38C8001D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170FA9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4BCBEF42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69A69F80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3841DA40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15EA08A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641BF6D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135984A7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6C42BC27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57391AEE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44CAF28E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38C8001D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C0B0CA" wp14:editId="467CFD89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2068425145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1F88F7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C0B0CA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371F88F7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A4B32E4" wp14:editId="3EB8CA2E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208317771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534B5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4B32E4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6B8534B5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EC11E6" wp14:editId="553816D9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387379569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FF0B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C11E6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79A0FF0B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8775973" wp14:editId="4DF74D25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450304457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D3027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775973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39AD3027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C730F36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7007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6A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8D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2F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E2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F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A7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785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88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94E15"/>
    <w:rsid w:val="000A4F09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90576"/>
    <w:rsid w:val="001B41E1"/>
    <w:rsid w:val="001B7303"/>
    <w:rsid w:val="00215CB5"/>
    <w:rsid w:val="00235AED"/>
    <w:rsid w:val="00241BB9"/>
    <w:rsid w:val="002825EE"/>
    <w:rsid w:val="00297795"/>
    <w:rsid w:val="002B1D9F"/>
    <w:rsid w:val="002B504F"/>
    <w:rsid w:val="002D6872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40154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6137A7"/>
    <w:rsid w:val="0063555A"/>
    <w:rsid w:val="00686885"/>
    <w:rsid w:val="006922AC"/>
    <w:rsid w:val="00697032"/>
    <w:rsid w:val="006A3F14"/>
    <w:rsid w:val="006B16C1"/>
    <w:rsid w:val="007411D5"/>
    <w:rsid w:val="0074764C"/>
    <w:rsid w:val="00755CDF"/>
    <w:rsid w:val="00763E81"/>
    <w:rsid w:val="00776965"/>
    <w:rsid w:val="007A4F37"/>
    <w:rsid w:val="007B028B"/>
    <w:rsid w:val="007B5715"/>
    <w:rsid w:val="007B6A41"/>
    <w:rsid w:val="007D0F21"/>
    <w:rsid w:val="007D23C6"/>
    <w:rsid w:val="007E36BA"/>
    <w:rsid w:val="007F380D"/>
    <w:rsid w:val="007F4A98"/>
    <w:rsid w:val="00834A10"/>
    <w:rsid w:val="008610E4"/>
    <w:rsid w:val="00873A84"/>
    <w:rsid w:val="0087691C"/>
    <w:rsid w:val="00893C24"/>
    <w:rsid w:val="008A21F4"/>
    <w:rsid w:val="008C7D58"/>
    <w:rsid w:val="008D59C5"/>
    <w:rsid w:val="008D618A"/>
    <w:rsid w:val="008E210E"/>
    <w:rsid w:val="008E4B89"/>
    <w:rsid w:val="008F33AD"/>
    <w:rsid w:val="009118CD"/>
    <w:rsid w:val="009562D3"/>
    <w:rsid w:val="00960E2B"/>
    <w:rsid w:val="00985A65"/>
    <w:rsid w:val="009A31BF"/>
    <w:rsid w:val="009B2459"/>
    <w:rsid w:val="009C4777"/>
    <w:rsid w:val="009D3C77"/>
    <w:rsid w:val="009D43CB"/>
    <w:rsid w:val="009D7D63"/>
    <w:rsid w:val="009F419D"/>
    <w:rsid w:val="00A312D6"/>
    <w:rsid w:val="00A52DBE"/>
    <w:rsid w:val="00A83BE3"/>
    <w:rsid w:val="00AA61EA"/>
    <w:rsid w:val="00AF6BEC"/>
    <w:rsid w:val="00B8296E"/>
    <w:rsid w:val="00B82F43"/>
    <w:rsid w:val="00BA7566"/>
    <w:rsid w:val="00BC481F"/>
    <w:rsid w:val="00BD75C1"/>
    <w:rsid w:val="00BE03D2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3734E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21629"/>
    <w:rsid w:val="00F32EA9"/>
    <w:rsid w:val="00F51C13"/>
    <w:rsid w:val="00F56EBE"/>
    <w:rsid w:val="00F72360"/>
    <w:rsid w:val="00F847BF"/>
    <w:rsid w:val="00F87E88"/>
    <w:rsid w:val="00F9126E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7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0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610E4"/>
    <w:pPr>
      <w:widowControl/>
      <w:suppressAutoHyphens w:val="0"/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610E4"/>
    <w:rPr>
      <w:rFonts w:asciiTheme="minorHAnsi" w:eastAsiaTheme="minorHAnsi" w:hAnsiTheme="minorHAnsi" w:cstheme="minorBidi"/>
      <w:kern w:val="2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2026-06-23T09:09:00.0000000Z</dcterms:created>
  <dcterms:modified xsi:type="dcterms:W3CDTF">2026-06-23T09:09:00.0000000Z</dcterms:modified>
  <dc:description>------------------------</dc:description>
  <dc:subject/>
  <dc:title/>
  <keywords/>
  <version/>
  <category/>
</coreProperties>
</file>